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A6BF" w14:textId="1F6854D4" w:rsidR="006D2D7B" w:rsidRPr="006D2D7B" w:rsidRDefault="009A6054" w:rsidP="006D2D7B">
      <w:pPr>
        <w:pStyle w:val="Heading1"/>
        <w:jc w:val="center"/>
        <w:rPr>
          <w:b/>
          <w:bCs/>
          <w:color w:val="70AD47" w:themeColor="accent6"/>
        </w:rPr>
      </w:pPr>
      <w:r w:rsidRPr="006D2D7B">
        <w:rPr>
          <w:b/>
          <w:bCs/>
          <w:color w:val="70AD47" w:themeColor="accent6"/>
        </w:rPr>
        <w:t>Formation Media</w:t>
      </w:r>
      <w:r w:rsidR="006D2D7B" w:rsidRPr="006D2D7B">
        <w:rPr>
          <w:b/>
          <w:bCs/>
          <w:color w:val="70AD47" w:themeColor="accent6"/>
        </w:rPr>
        <w:t xml:space="preserve"> Limited</w:t>
      </w:r>
    </w:p>
    <w:p w14:paraId="3CD8AE39" w14:textId="25B7749E" w:rsidR="006D2D7B" w:rsidRPr="006D2D7B" w:rsidRDefault="00371744" w:rsidP="006D2D7B">
      <w:pPr>
        <w:pStyle w:val="Heading1"/>
        <w:jc w:val="center"/>
        <w:rPr>
          <w:b/>
          <w:bCs/>
        </w:rPr>
      </w:pPr>
      <w:r w:rsidRPr="006D2D7B">
        <w:rPr>
          <w:b/>
          <w:bCs/>
        </w:rPr>
        <w:t>Essex PFCC</w:t>
      </w:r>
      <w:r w:rsidR="006D2D7B">
        <w:rPr>
          <w:b/>
          <w:bCs/>
        </w:rPr>
        <w:t xml:space="preserve"> - </w:t>
      </w:r>
      <w:r w:rsidR="006D2D7B" w:rsidRPr="006D2D7B">
        <w:rPr>
          <w:b/>
          <w:bCs/>
        </w:rPr>
        <w:t>https://www.essex.pfcc.police.uk/</w:t>
      </w:r>
    </w:p>
    <w:p w14:paraId="29FA228B" w14:textId="3739BB71" w:rsidR="00DD6B85" w:rsidRPr="005D1FBE" w:rsidRDefault="00371744" w:rsidP="006D2D7B">
      <w:pPr>
        <w:pStyle w:val="Heading1"/>
        <w:jc w:val="center"/>
        <w:rPr>
          <w:b/>
          <w:bCs/>
          <w:color w:val="70AD47" w:themeColor="accent6"/>
        </w:rPr>
      </w:pPr>
      <w:r w:rsidRPr="005D1FBE">
        <w:rPr>
          <w:b/>
          <w:bCs/>
          <w:color w:val="70AD47" w:themeColor="accent6"/>
        </w:rPr>
        <w:t xml:space="preserve">Accessibility </w:t>
      </w:r>
      <w:r w:rsidR="006D2D7B" w:rsidRPr="005D1FBE">
        <w:rPr>
          <w:b/>
          <w:bCs/>
          <w:color w:val="70AD47" w:themeColor="accent6"/>
        </w:rPr>
        <w:t xml:space="preserve">Correction </w:t>
      </w:r>
      <w:r w:rsidRPr="005D1FBE">
        <w:rPr>
          <w:b/>
          <w:bCs/>
          <w:color w:val="70AD47" w:themeColor="accent6"/>
        </w:rPr>
        <w:t>Summary</w:t>
      </w:r>
    </w:p>
    <w:p w14:paraId="2B5CBD7C" w14:textId="1FDE1963" w:rsidR="00371744" w:rsidRDefault="00371744" w:rsidP="00371744"/>
    <w:p w14:paraId="79556A52" w14:textId="77777777" w:rsidR="00715B1A" w:rsidRPr="00715B1A" w:rsidRDefault="00715B1A" w:rsidP="00371744">
      <w:pPr>
        <w:rPr>
          <w:b/>
          <w:i/>
          <w:iCs/>
        </w:rPr>
      </w:pPr>
      <w:r w:rsidRPr="00715B1A">
        <w:rPr>
          <w:b/>
          <w:i/>
          <w:iCs/>
        </w:rPr>
        <w:t>Overview:</w:t>
      </w:r>
    </w:p>
    <w:p w14:paraId="2680AE8D" w14:textId="41126264" w:rsidR="00371744" w:rsidRDefault="00371744" w:rsidP="00371744">
      <w:r>
        <w:t>Below I will list the various pages tested by the government’s accessibility monitoring service and how they now score on Axe Deque (The score used by the government to test for accessibility issues):</w:t>
      </w:r>
      <w:r>
        <w:br/>
      </w:r>
      <w:r>
        <w:br/>
      </w:r>
      <w:r w:rsidRPr="006D2D7B">
        <w:rPr>
          <w:rStyle w:val="Heading2Char"/>
          <w:b/>
          <w:bCs/>
        </w:rPr>
        <w:t>Home Page:</w:t>
      </w:r>
      <w:r>
        <w:br/>
      </w:r>
      <w:r w:rsidRPr="006D2D7B">
        <w:rPr>
          <w:b/>
          <w:bCs/>
          <w:i/>
          <w:iCs/>
        </w:rPr>
        <w:t>Issues found</w:t>
      </w:r>
      <w:r w:rsidR="00B0085B" w:rsidRPr="006D2D7B">
        <w:rPr>
          <w:b/>
          <w:bCs/>
          <w:i/>
          <w:iCs/>
        </w:rPr>
        <w:t xml:space="preserve"> -</w:t>
      </w:r>
      <w:r>
        <w:br/>
      </w:r>
      <w:r>
        <w:br/>
      </w:r>
      <w:r w:rsidRPr="00371744">
        <w:t>WCAG 2.4.7 Focus Visible</w:t>
      </w:r>
    </w:p>
    <w:p w14:paraId="05BE8D10" w14:textId="04C5523F" w:rsidR="00371744" w:rsidRDefault="00371744" w:rsidP="00371744">
      <w:pPr>
        <w:pStyle w:val="ListParagraph"/>
        <w:numPr>
          <w:ilvl w:val="0"/>
          <w:numId w:val="1"/>
        </w:numPr>
      </w:pPr>
      <w:r>
        <w:t>The keyboard focus becomes missing for 5 keyboard tabs after tabbing from Download Precept Leaflet</w:t>
      </w:r>
    </w:p>
    <w:p w14:paraId="453B29D5" w14:textId="3CC887B8" w:rsidR="00371744" w:rsidRDefault="00371744" w:rsidP="00715B1A">
      <w:pPr>
        <w:pStyle w:val="ListParagraph"/>
        <w:numPr>
          <w:ilvl w:val="0"/>
          <w:numId w:val="1"/>
        </w:numPr>
      </w:pPr>
      <w:r>
        <w:t>At 200% zoom, the keyboard focus becomes lost when tabbing through the hamburger menu.</w:t>
      </w:r>
    </w:p>
    <w:p w14:paraId="0080D6BB" w14:textId="3CFED2A8" w:rsidR="00371744" w:rsidRDefault="00371744" w:rsidP="00371744">
      <w:r>
        <w:t>WCAG 2.4.4 Link Purpose (In Context) and WCAG 4.1.2 Name, Role, Value: Links must have discernible text.</w:t>
      </w:r>
    </w:p>
    <w:p w14:paraId="16E4555E" w14:textId="5BAD9EAC" w:rsidR="00371744" w:rsidRDefault="00371744" w:rsidP="00371744">
      <w:pPr>
        <w:pStyle w:val="ListParagraph"/>
        <w:numPr>
          <w:ilvl w:val="0"/>
          <w:numId w:val="2"/>
        </w:numPr>
      </w:pPr>
      <w:r w:rsidRPr="00371744">
        <w:t>This refers to links in the boxes for Key resources, Community grants and Finance</w:t>
      </w:r>
    </w:p>
    <w:p w14:paraId="2EAD0A5F" w14:textId="351A3ED9" w:rsidR="00371744" w:rsidRDefault="00371744" w:rsidP="00371744">
      <w:r>
        <w:t>To show that we have passed the automatic issues, I will include a screenshot of Axe Deque,</w:t>
      </w:r>
      <w:r w:rsidR="00B0085B">
        <w:t xml:space="preserve"> having run a test on the page outlined above,</w:t>
      </w:r>
      <w:r>
        <w:t xml:space="preserve"> with WCAG 2.1 AA included (The same level of accessibility the government used when testing):</w:t>
      </w:r>
    </w:p>
    <w:p w14:paraId="5CE3C910" w14:textId="3E7C3D72" w:rsidR="00371744" w:rsidRDefault="00371744" w:rsidP="00C12D9B">
      <w:r w:rsidRPr="00371744">
        <w:rPr>
          <w:noProof/>
        </w:rPr>
        <w:drawing>
          <wp:inline distT="0" distB="0" distL="0" distR="0" wp14:anchorId="22B7A29F" wp14:editId="2D60E120">
            <wp:extent cx="3581400" cy="2451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09853" cy="2471306"/>
                    </a:xfrm>
                    <a:prstGeom prst="rect">
                      <a:avLst/>
                    </a:prstGeom>
                  </pic:spPr>
                </pic:pic>
              </a:graphicData>
            </a:graphic>
          </wp:inline>
        </w:drawing>
      </w:r>
    </w:p>
    <w:p w14:paraId="5C279989" w14:textId="1A49F493" w:rsidR="00371744" w:rsidRPr="006D2D7B" w:rsidRDefault="006D2D7B" w:rsidP="00371744">
      <w:pPr>
        <w:rPr>
          <w:b/>
          <w:bCs/>
          <w:i/>
          <w:iCs/>
          <w:color w:val="70AD47" w:themeColor="accent6"/>
        </w:rPr>
      </w:pPr>
      <w:r w:rsidRPr="006D2D7B">
        <w:rPr>
          <w:b/>
          <w:bCs/>
          <w:i/>
          <w:iCs/>
          <w:color w:val="70AD47" w:themeColor="accent6"/>
        </w:rPr>
        <w:t>Accessibility fixes performed</w:t>
      </w:r>
      <w:r w:rsidR="00371744" w:rsidRPr="006D2D7B">
        <w:rPr>
          <w:b/>
          <w:bCs/>
          <w:i/>
          <w:iCs/>
          <w:color w:val="70AD47" w:themeColor="accent6"/>
        </w:rPr>
        <w:t xml:space="preserve"> on the homepage included:</w:t>
      </w:r>
    </w:p>
    <w:p w14:paraId="6F89E964" w14:textId="45CEA72F" w:rsidR="00371744" w:rsidRDefault="00371744" w:rsidP="00371744">
      <w:pPr>
        <w:pStyle w:val="ListParagraph"/>
        <w:numPr>
          <w:ilvl w:val="0"/>
          <w:numId w:val="2"/>
        </w:numPr>
      </w:pPr>
      <w:r>
        <w:t>Removing missing/blank links (fixing “Links must have discernible text”)</w:t>
      </w:r>
      <w:r w:rsidR="00B0085B">
        <w:t xml:space="preserve"> and “Keyboard focus becomes missing for 5 keyboard tabs…”</w:t>
      </w:r>
    </w:p>
    <w:p w14:paraId="4CEE7E45" w14:textId="3A646771" w:rsidR="00371744" w:rsidRDefault="00B0085B" w:rsidP="00371744">
      <w:pPr>
        <w:pStyle w:val="ListParagraph"/>
        <w:numPr>
          <w:ilvl w:val="0"/>
          <w:numId w:val="2"/>
        </w:numPr>
      </w:pPr>
      <w:r>
        <w:t>Adding outline style (Shows keyboard focus when tabbing through hamburger menu)</w:t>
      </w:r>
    </w:p>
    <w:p w14:paraId="38E13F6E" w14:textId="63E9F14C" w:rsidR="00B0085B" w:rsidRDefault="00B0085B" w:rsidP="00B0085B"/>
    <w:p w14:paraId="1C4A2494" w14:textId="338718F6" w:rsidR="00B0085B" w:rsidRPr="006D2D7B" w:rsidRDefault="00B0085B" w:rsidP="006D2D7B">
      <w:pPr>
        <w:pStyle w:val="Heading2"/>
        <w:rPr>
          <w:b/>
          <w:bCs/>
        </w:rPr>
      </w:pPr>
      <w:r w:rsidRPr="006D2D7B">
        <w:rPr>
          <w:b/>
          <w:bCs/>
        </w:rPr>
        <w:lastRenderedPageBreak/>
        <w:t>Contact page issues</w:t>
      </w:r>
      <w:r w:rsidR="006D2D7B">
        <w:rPr>
          <w:b/>
          <w:bCs/>
        </w:rPr>
        <w:t>:</w:t>
      </w:r>
    </w:p>
    <w:p w14:paraId="402CB954" w14:textId="145E12D6" w:rsidR="00B0085B" w:rsidRPr="006D2D7B" w:rsidRDefault="00B0085B" w:rsidP="00B0085B">
      <w:pPr>
        <w:rPr>
          <w:b/>
          <w:bCs/>
          <w:i/>
          <w:iCs/>
        </w:rPr>
      </w:pPr>
      <w:r w:rsidRPr="006D2D7B">
        <w:rPr>
          <w:b/>
          <w:bCs/>
          <w:i/>
          <w:iCs/>
        </w:rPr>
        <w:t>Issue found –</w:t>
      </w:r>
    </w:p>
    <w:p w14:paraId="180EADB0" w14:textId="298D7B84" w:rsidR="00B0085B" w:rsidRDefault="00B0085B" w:rsidP="00B0085B">
      <w:r>
        <w:t>WCAG 1.4.3 Contrast (Minimum)</w:t>
      </w:r>
    </w:p>
    <w:p w14:paraId="22FCE186" w14:textId="3AC52F64" w:rsidR="00541C3E" w:rsidRDefault="00B0085B" w:rsidP="00541C3E">
      <w:pPr>
        <w:pStyle w:val="ListParagraph"/>
        <w:numPr>
          <w:ilvl w:val="0"/>
          <w:numId w:val="3"/>
        </w:numPr>
      </w:pPr>
      <w:r w:rsidRPr="00B0085B">
        <w:t>There is poor colour contrast on placeholder text in Contact us using our forms boxes</w:t>
      </w:r>
    </w:p>
    <w:p w14:paraId="455A716F" w14:textId="601E1822" w:rsidR="00B0085B" w:rsidRDefault="00541C3E" w:rsidP="00541C3E">
      <w:r>
        <w:t>WCAG 1.3.1 Info and Relationships and WCAG 4.1.2 Name, Role, Value:</w:t>
      </w:r>
    </w:p>
    <w:p w14:paraId="7D90AE75" w14:textId="776C0FDE" w:rsidR="00541C3E" w:rsidRDefault="00541C3E" w:rsidP="00541C3E">
      <w:pPr>
        <w:pStyle w:val="ListParagraph"/>
        <w:numPr>
          <w:ilvl w:val="0"/>
          <w:numId w:val="3"/>
        </w:numPr>
      </w:pPr>
      <w:r w:rsidRPr="00541C3E">
        <w:t>This refers to the row of text; Choose file 'No file chosen'</w:t>
      </w:r>
    </w:p>
    <w:p w14:paraId="05C0C3EE" w14:textId="39B7EF50" w:rsidR="00B0085B" w:rsidRDefault="00B0085B" w:rsidP="00B0085B"/>
    <w:p w14:paraId="60649DB0" w14:textId="6A3984DB" w:rsidR="00541C3E" w:rsidRDefault="00541C3E" w:rsidP="00B0085B">
      <w:r w:rsidRPr="00541C3E">
        <w:rPr>
          <w:noProof/>
        </w:rPr>
        <w:drawing>
          <wp:inline distT="0" distB="0" distL="0" distR="0" wp14:anchorId="064D4AE6" wp14:editId="6B3F5980">
            <wp:extent cx="3603171" cy="252054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4739" cy="2542626"/>
                    </a:xfrm>
                    <a:prstGeom prst="rect">
                      <a:avLst/>
                    </a:prstGeom>
                  </pic:spPr>
                </pic:pic>
              </a:graphicData>
            </a:graphic>
          </wp:inline>
        </w:drawing>
      </w:r>
    </w:p>
    <w:p w14:paraId="3BAAAE4F" w14:textId="1DEDE3FE" w:rsidR="00541C3E" w:rsidRDefault="00541C3E" w:rsidP="00B0085B"/>
    <w:p w14:paraId="4A505234" w14:textId="7D35FA9A" w:rsidR="00541C3E" w:rsidRDefault="006D2D7B" w:rsidP="00B0085B">
      <w:r w:rsidRPr="006D2D7B">
        <w:rPr>
          <w:b/>
          <w:bCs/>
          <w:i/>
          <w:iCs/>
          <w:color w:val="70AD47" w:themeColor="accent6"/>
        </w:rPr>
        <w:t>Accessibility fixes performed</w:t>
      </w:r>
      <w:r w:rsidR="00541C3E">
        <w:t xml:space="preserve"> </w:t>
      </w:r>
      <w:r w:rsidR="00541C3E" w:rsidRPr="006D2D7B">
        <w:rPr>
          <w:b/>
          <w:i/>
          <w:color w:val="70AD47" w:themeColor="accent6"/>
        </w:rPr>
        <w:t>on the contact page included:</w:t>
      </w:r>
    </w:p>
    <w:p w14:paraId="2AA92AA8" w14:textId="215A8321" w:rsidR="00640343" w:rsidRDefault="00640343" w:rsidP="00640343">
      <w:pPr>
        <w:pStyle w:val="ListParagraph"/>
        <w:numPr>
          <w:ilvl w:val="0"/>
          <w:numId w:val="3"/>
        </w:numPr>
      </w:pPr>
      <w:r w:rsidRPr="00640343">
        <w:t>Improve placeholder contrast and hyperlink hover contrast</w:t>
      </w:r>
      <w:r>
        <w:t xml:space="preserve"> (Fixes the contrast issue)</w:t>
      </w:r>
    </w:p>
    <w:p w14:paraId="28654D40" w14:textId="34C42662" w:rsidR="00640343" w:rsidRDefault="00640343" w:rsidP="00640343">
      <w:pPr>
        <w:pStyle w:val="ListParagraph"/>
        <w:numPr>
          <w:ilvl w:val="0"/>
          <w:numId w:val="3"/>
        </w:numPr>
      </w:pPr>
      <w:r>
        <w:t>Wrap “Please attach any files” etc label around “Choose” file to give all form inputs labels</w:t>
      </w:r>
    </w:p>
    <w:p w14:paraId="5B81E830" w14:textId="73EA9A86" w:rsidR="00640343" w:rsidRDefault="00640343" w:rsidP="00640343"/>
    <w:p w14:paraId="1C9B6F09" w14:textId="1639693D" w:rsidR="00640343" w:rsidRPr="006D2D7B" w:rsidRDefault="00640343" w:rsidP="006D2D7B">
      <w:pPr>
        <w:pStyle w:val="Heading2"/>
        <w:rPr>
          <w:b/>
          <w:bCs/>
        </w:rPr>
      </w:pPr>
      <w:r w:rsidRPr="006D2D7B">
        <w:rPr>
          <w:b/>
          <w:bCs/>
        </w:rPr>
        <w:t>Accessibility statement page issues</w:t>
      </w:r>
      <w:r w:rsidR="006D2D7B">
        <w:rPr>
          <w:b/>
          <w:bCs/>
        </w:rPr>
        <w:t>:</w:t>
      </w:r>
    </w:p>
    <w:p w14:paraId="4BA43B56" w14:textId="7C7B3ACD" w:rsidR="00640343" w:rsidRPr="006D2D7B" w:rsidRDefault="00640343" w:rsidP="006D2D7B">
      <w:pPr>
        <w:rPr>
          <w:b/>
          <w:bCs/>
          <w:i/>
          <w:iCs/>
        </w:rPr>
      </w:pPr>
      <w:r w:rsidRPr="006D2D7B">
        <w:rPr>
          <w:b/>
          <w:bCs/>
          <w:i/>
          <w:iCs/>
        </w:rPr>
        <w:t xml:space="preserve">Issues Found – </w:t>
      </w:r>
    </w:p>
    <w:p w14:paraId="6C388779" w14:textId="5120954D" w:rsidR="00640343" w:rsidRPr="00640343" w:rsidRDefault="00640343" w:rsidP="00640343">
      <w:r>
        <w:t>WCAG 1.4.3 Contrast (Minimum)</w:t>
      </w:r>
    </w:p>
    <w:p w14:paraId="41FD0878" w14:textId="1E8BC848" w:rsidR="00640343" w:rsidRDefault="00640343" w:rsidP="00640343">
      <w:pPr>
        <w:pStyle w:val="ListParagraph"/>
        <w:numPr>
          <w:ilvl w:val="0"/>
          <w:numId w:val="4"/>
        </w:numPr>
      </w:pPr>
      <w:r w:rsidRPr="00640343">
        <w:t>There is poor colour contrast when using the mouse to select the link for EASS.</w:t>
      </w:r>
    </w:p>
    <w:p w14:paraId="738F24BB" w14:textId="30D401F4" w:rsidR="00640343" w:rsidRDefault="00640343" w:rsidP="00640343"/>
    <w:p w14:paraId="505BAC6E" w14:textId="3F89A404" w:rsidR="00640343" w:rsidRDefault="00640343" w:rsidP="00640343">
      <w:r w:rsidRPr="00640343">
        <w:rPr>
          <w:noProof/>
        </w:rPr>
        <w:drawing>
          <wp:inline distT="0" distB="0" distL="0" distR="0" wp14:anchorId="69F56C1C" wp14:editId="33B80976">
            <wp:extent cx="3581400" cy="251444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2442" cy="2550276"/>
                    </a:xfrm>
                    <a:prstGeom prst="rect">
                      <a:avLst/>
                    </a:prstGeom>
                  </pic:spPr>
                </pic:pic>
              </a:graphicData>
            </a:graphic>
          </wp:inline>
        </w:drawing>
      </w:r>
    </w:p>
    <w:p w14:paraId="1E66062C" w14:textId="4B077BDC" w:rsidR="00640343" w:rsidRDefault="00640343" w:rsidP="00640343"/>
    <w:p w14:paraId="79277166" w14:textId="2A5AEE64" w:rsidR="00640343" w:rsidRDefault="006D2D7B" w:rsidP="00640343">
      <w:r w:rsidRPr="006D2D7B">
        <w:rPr>
          <w:b/>
          <w:bCs/>
          <w:i/>
          <w:iCs/>
          <w:color w:val="70AD47" w:themeColor="accent6"/>
        </w:rPr>
        <w:t>Accessibility fixes performed</w:t>
      </w:r>
      <w:r w:rsidR="00640343">
        <w:t xml:space="preserve"> </w:t>
      </w:r>
      <w:r w:rsidR="00640343" w:rsidRPr="006D2D7B">
        <w:rPr>
          <w:b/>
          <w:i/>
          <w:iCs/>
          <w:color w:val="70AD47" w:themeColor="accent6"/>
        </w:rPr>
        <w:t>on the accessibility page included:</w:t>
      </w:r>
    </w:p>
    <w:p w14:paraId="6AFD85B4" w14:textId="05512C6A" w:rsidR="00640343" w:rsidRDefault="00640343" w:rsidP="00640343">
      <w:pPr>
        <w:pStyle w:val="ListParagraph"/>
        <w:numPr>
          <w:ilvl w:val="0"/>
          <w:numId w:val="4"/>
        </w:numPr>
      </w:pPr>
      <w:r>
        <w:t>Changing hyperlink style to simple underline to fix colour contrast issue</w:t>
      </w:r>
    </w:p>
    <w:p w14:paraId="16218240" w14:textId="4CA0494A" w:rsidR="007F3770" w:rsidRDefault="007F3770" w:rsidP="007F3770"/>
    <w:p w14:paraId="4EAC870A" w14:textId="72300672" w:rsidR="007F3770" w:rsidRDefault="007F3770" w:rsidP="007F3770">
      <w:pPr>
        <w:pStyle w:val="Heading2"/>
        <w:rPr>
          <w:b/>
          <w:bCs/>
        </w:rPr>
      </w:pPr>
      <w:r w:rsidRPr="006D2D7B">
        <w:rPr>
          <w:b/>
          <w:bCs/>
        </w:rPr>
        <w:t>Procurement Dashboard July 2022 issues</w:t>
      </w:r>
      <w:r w:rsidR="006D2D7B">
        <w:rPr>
          <w:b/>
          <w:bCs/>
        </w:rPr>
        <w:t>:</w:t>
      </w:r>
    </w:p>
    <w:p w14:paraId="6EF4B94B" w14:textId="77777777" w:rsidR="006D2D7B" w:rsidRDefault="006D2D7B" w:rsidP="006D2D7B">
      <w:pPr>
        <w:rPr>
          <w:b/>
          <w:bCs/>
          <w:i/>
          <w:iCs/>
        </w:rPr>
      </w:pPr>
    </w:p>
    <w:p w14:paraId="1503470E" w14:textId="3D757406" w:rsidR="007F3770" w:rsidRPr="006D2D7B" w:rsidRDefault="006D2D7B" w:rsidP="007F3770">
      <w:pPr>
        <w:rPr>
          <w:b/>
          <w:bCs/>
          <w:i/>
          <w:iCs/>
        </w:rPr>
      </w:pPr>
      <w:r w:rsidRPr="006D2D7B">
        <w:rPr>
          <w:b/>
          <w:bCs/>
          <w:i/>
          <w:iCs/>
        </w:rPr>
        <w:t xml:space="preserve">Issues Found – </w:t>
      </w:r>
    </w:p>
    <w:p w14:paraId="08ED1CC7" w14:textId="10BCD1B6" w:rsidR="007F3770" w:rsidRDefault="007F3770" w:rsidP="007F3770">
      <w:r>
        <w:t>WCAG 1.1.1 Non-text content</w:t>
      </w:r>
    </w:p>
    <w:p w14:paraId="01692540" w14:textId="1FD516E0" w:rsidR="0050108C" w:rsidRDefault="007F3770" w:rsidP="0050108C">
      <w:pPr>
        <w:pStyle w:val="ListParagraph"/>
        <w:numPr>
          <w:ilvl w:val="0"/>
          <w:numId w:val="4"/>
        </w:numPr>
      </w:pPr>
      <w:r>
        <w:t>There are multiple images without text alternative</w:t>
      </w:r>
      <w:r>
        <w:br/>
      </w:r>
    </w:p>
    <w:p w14:paraId="27C98FA1" w14:textId="608402CB" w:rsidR="006D2D7B" w:rsidRDefault="007F3770" w:rsidP="0050108C">
      <w:r>
        <w:t xml:space="preserve">It refers to this PDF: </w:t>
      </w:r>
      <w:hyperlink r:id="rId10" w:history="1">
        <w:r>
          <w:rPr>
            <w:rStyle w:val="Hyperlink"/>
          </w:rPr>
          <w:t>https://www.essex.pfcc.police.uk/wp-content/uploads/2022/09/06-Procurement-Dashboard-July-2022-.pdf</w:t>
        </w:r>
      </w:hyperlink>
      <w:r>
        <w:br/>
      </w:r>
      <w:r>
        <w:br/>
      </w:r>
      <w:r w:rsidR="0050108C">
        <w:t>In various slides &lt;figure&gt; elements were used (images) but were either not marked as decoration or had missing alt text.</w:t>
      </w:r>
      <w:r>
        <w:t xml:space="preserve"> </w:t>
      </w:r>
      <w:r w:rsidR="00C003B9">
        <w:t>I marked them as decoration or added alt text as necessary.</w:t>
      </w:r>
      <w:r>
        <w:br/>
      </w:r>
      <w:r>
        <w:br/>
      </w:r>
      <w:r w:rsidR="006D2D7B" w:rsidRPr="0050108C">
        <w:rPr>
          <w:b/>
          <w:bCs/>
          <w:i/>
          <w:iCs/>
          <w:color w:val="70AD47" w:themeColor="accent6"/>
        </w:rPr>
        <w:t>Response from Formation:</w:t>
      </w:r>
    </w:p>
    <w:p w14:paraId="41F2BE2A" w14:textId="1F25B27B" w:rsidR="007F3770" w:rsidRPr="007F3770" w:rsidRDefault="006D2D7B" w:rsidP="007F3770">
      <w:r>
        <w:t>Generally,</w:t>
      </w:r>
      <w:r w:rsidR="007F3770">
        <w:t xml:space="preserve"> PDF accessibility is outside the scope of our services, but if once you have created an alternative PDF with text, we can replace it on the site for you. Additionally, if you can create a page with the same content as text/tables so it is accessible to screenreader users.</w:t>
      </w:r>
      <w:r w:rsidR="007F3770">
        <w:br/>
      </w:r>
      <w:r w:rsidR="007F3770">
        <w:br/>
        <w:t xml:space="preserve">Additionally </w:t>
      </w:r>
      <w:r>
        <w:t>Essex PFCC</w:t>
      </w:r>
      <w:r w:rsidR="007F3770">
        <w:t xml:space="preserve"> will need to carry out an audit of all PDFs where images are used instead of text, making them inaccessible.</w:t>
      </w:r>
    </w:p>
    <w:p w14:paraId="14387183" w14:textId="77777777" w:rsidR="006D2D7B" w:rsidRDefault="006D2D7B" w:rsidP="007F3770">
      <w:pPr>
        <w:pStyle w:val="Heading2"/>
      </w:pPr>
    </w:p>
    <w:p w14:paraId="2069864C" w14:textId="785768A1" w:rsidR="006D2D7B" w:rsidRPr="006D2D7B" w:rsidRDefault="007F3770" w:rsidP="006D2D7B">
      <w:pPr>
        <w:pStyle w:val="Heading2"/>
        <w:rPr>
          <w:b/>
          <w:bCs/>
        </w:rPr>
      </w:pPr>
      <w:r w:rsidRPr="006D2D7B">
        <w:rPr>
          <w:b/>
          <w:bCs/>
        </w:rPr>
        <w:t>News page issues</w:t>
      </w:r>
      <w:r w:rsidR="006D2D7B" w:rsidRPr="006D2D7B">
        <w:rPr>
          <w:b/>
          <w:bCs/>
        </w:rPr>
        <w:t>:</w:t>
      </w:r>
    </w:p>
    <w:p w14:paraId="21CE3C60" w14:textId="41F6495F" w:rsidR="00541C3E" w:rsidRPr="006D2D7B" w:rsidRDefault="006D2D7B" w:rsidP="00B0085B">
      <w:pPr>
        <w:rPr>
          <w:b/>
          <w:bCs/>
          <w:i/>
          <w:iCs/>
        </w:rPr>
      </w:pPr>
      <w:r w:rsidRPr="006D2D7B">
        <w:rPr>
          <w:b/>
          <w:bCs/>
          <w:i/>
          <w:iCs/>
        </w:rPr>
        <w:t xml:space="preserve">Issues Found – </w:t>
      </w:r>
    </w:p>
    <w:p w14:paraId="6C7B4AD6" w14:textId="2FABDAAE" w:rsidR="007F3770" w:rsidRDefault="007F3770" w:rsidP="007F3770">
      <w:r>
        <w:t>WCAG 1.1.1 Non-text Content:</w:t>
      </w:r>
    </w:p>
    <w:p w14:paraId="47B13DAA" w14:textId="77777777" w:rsidR="00C12D9B" w:rsidRDefault="00C12D9B" w:rsidP="00C12D9B">
      <w:pPr>
        <w:pStyle w:val="ListParagraph"/>
        <w:numPr>
          <w:ilvl w:val="0"/>
          <w:numId w:val="4"/>
        </w:numPr>
      </w:pPr>
      <w:r w:rsidRPr="007F3770">
        <w:t>This refers to information within the Facebook box. To fix this issue, you need to add an alt attribute.</w:t>
      </w:r>
    </w:p>
    <w:p w14:paraId="4C3DA95D" w14:textId="465D1B9E" w:rsidR="00C12D9B" w:rsidRDefault="00C12D9B" w:rsidP="00C12D9B">
      <w:r w:rsidRPr="00B733D7">
        <w:rPr>
          <w:noProof/>
        </w:rPr>
        <w:drawing>
          <wp:inline distT="0" distB="0" distL="0" distR="0" wp14:anchorId="6C58C69A" wp14:editId="5BFAFA31">
            <wp:extent cx="3867531" cy="2634343"/>
            <wp:effectExtent l="0" t="0" r="0" b="0"/>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1"/>
                    <a:stretch>
                      <a:fillRect/>
                    </a:stretch>
                  </pic:blipFill>
                  <pic:spPr>
                    <a:xfrm>
                      <a:off x="0" y="0"/>
                      <a:ext cx="3896655" cy="2654181"/>
                    </a:xfrm>
                    <a:prstGeom prst="rect">
                      <a:avLst/>
                    </a:prstGeom>
                  </pic:spPr>
                </pic:pic>
              </a:graphicData>
            </a:graphic>
          </wp:inline>
        </w:drawing>
      </w:r>
    </w:p>
    <w:p w14:paraId="2E0427D2" w14:textId="5936658B" w:rsidR="00C12D9B" w:rsidRDefault="00C12D9B" w:rsidP="00C12D9B">
      <w:r w:rsidRPr="006D2D7B">
        <w:rPr>
          <w:b/>
          <w:bCs/>
          <w:i/>
          <w:iCs/>
          <w:color w:val="70AD47" w:themeColor="accent6"/>
        </w:rPr>
        <w:t>Accessibility fixes performed</w:t>
      </w:r>
      <w:r>
        <w:t xml:space="preserve"> </w:t>
      </w:r>
      <w:r w:rsidRPr="006D2D7B">
        <w:rPr>
          <w:b/>
          <w:i/>
          <w:color w:val="70AD47" w:themeColor="accent6"/>
        </w:rPr>
        <w:t>on this page includ</w:t>
      </w:r>
      <w:r>
        <w:rPr>
          <w:b/>
          <w:i/>
          <w:color w:val="70AD47" w:themeColor="accent6"/>
        </w:rPr>
        <w:t>e</w:t>
      </w:r>
      <w:r w:rsidRPr="006D2D7B">
        <w:rPr>
          <w:b/>
          <w:i/>
          <w:color w:val="70AD47" w:themeColor="accent6"/>
        </w:rPr>
        <w:t>:</w:t>
      </w:r>
    </w:p>
    <w:p w14:paraId="09D80723" w14:textId="77777777" w:rsidR="00C12D9B" w:rsidRDefault="00C12D9B" w:rsidP="00C12D9B">
      <w:r>
        <w:lastRenderedPageBreak/>
        <w:t>Actions on news page included:</w:t>
      </w:r>
    </w:p>
    <w:p w14:paraId="68C76C11" w14:textId="113027D6" w:rsidR="00C12D9B" w:rsidRDefault="00C12D9B" w:rsidP="00C12D9B">
      <w:pPr>
        <w:pStyle w:val="ListParagraph"/>
        <w:numPr>
          <w:ilvl w:val="0"/>
          <w:numId w:val="4"/>
        </w:numPr>
      </w:pPr>
      <w:r>
        <w:t xml:space="preserve">Added code to replace blank images with </w:t>
      </w:r>
      <w:proofErr w:type="spellStart"/>
      <w:r>
        <w:t>divs</w:t>
      </w:r>
      <w:proofErr w:type="spellEnd"/>
    </w:p>
    <w:p w14:paraId="280E1DDA" w14:textId="77777777" w:rsidR="006D2D7B" w:rsidRDefault="006D2D7B" w:rsidP="007F3770">
      <w:pPr>
        <w:pStyle w:val="Heading2"/>
      </w:pPr>
    </w:p>
    <w:p w14:paraId="07AF1C6A" w14:textId="0B51E1B6" w:rsidR="007F3770" w:rsidRDefault="007F3770" w:rsidP="007F3770">
      <w:pPr>
        <w:pStyle w:val="Heading2"/>
        <w:rPr>
          <w:b/>
        </w:rPr>
      </w:pPr>
      <w:r w:rsidRPr="006D2D7B">
        <w:rPr>
          <w:b/>
        </w:rPr>
        <w:t>Giving you a voice page issues</w:t>
      </w:r>
      <w:r w:rsidR="006D2D7B" w:rsidRPr="006D2D7B">
        <w:rPr>
          <w:b/>
        </w:rPr>
        <w:t>:</w:t>
      </w:r>
    </w:p>
    <w:p w14:paraId="22A19AB9" w14:textId="66236E9D" w:rsidR="007F3770" w:rsidRPr="006D2D7B" w:rsidRDefault="006D2D7B" w:rsidP="007F3770">
      <w:pPr>
        <w:rPr>
          <w:b/>
          <w:bCs/>
          <w:i/>
          <w:iCs/>
        </w:rPr>
      </w:pPr>
      <w:r w:rsidRPr="006D2D7B">
        <w:rPr>
          <w:b/>
          <w:bCs/>
          <w:i/>
          <w:iCs/>
        </w:rPr>
        <w:t xml:space="preserve">Issues Found – </w:t>
      </w:r>
    </w:p>
    <w:p w14:paraId="284AEC7D" w14:textId="473BA543" w:rsidR="007F3770" w:rsidRDefault="007F3770" w:rsidP="007F3770">
      <w:r>
        <w:t>WCAG 2.4.4 Link Purpose (In Context) and WCAG 4.1.2 Name, Role, Value: Links must have discernible text.</w:t>
      </w:r>
    </w:p>
    <w:p w14:paraId="2B278829" w14:textId="3EF072E3" w:rsidR="007F3770" w:rsidRDefault="007F3770" w:rsidP="007F3770">
      <w:pPr>
        <w:pStyle w:val="ListParagraph"/>
        <w:numPr>
          <w:ilvl w:val="0"/>
          <w:numId w:val="4"/>
        </w:numPr>
      </w:pPr>
      <w:r>
        <w:t xml:space="preserve">This refers to the sound icon. Element </w:t>
      </w:r>
      <w:proofErr w:type="spellStart"/>
      <w:proofErr w:type="gramStart"/>
      <w:r>
        <w:t>Location;.</w:t>
      </w:r>
      <w:proofErr w:type="gramEnd"/>
      <w:r>
        <w:t>hero-link</w:t>
      </w:r>
      <w:proofErr w:type="spellEnd"/>
    </w:p>
    <w:p w14:paraId="5E865057" w14:textId="4880EEE2" w:rsidR="007F3770" w:rsidRDefault="007F3770" w:rsidP="007F3770">
      <w:pPr>
        <w:pStyle w:val="ListParagraph"/>
        <w:numPr>
          <w:ilvl w:val="0"/>
          <w:numId w:val="4"/>
        </w:numPr>
      </w:pPr>
      <w:r>
        <w:t>This refers to the paragraph of text 'Whether you live or work in Essex, or are visiting friends or family...'</w:t>
      </w:r>
    </w:p>
    <w:p w14:paraId="5D17FE70" w14:textId="3C799428" w:rsidR="007F3770" w:rsidRDefault="00727609" w:rsidP="007F3770">
      <w:r w:rsidRPr="00727609">
        <w:rPr>
          <w:noProof/>
        </w:rPr>
        <w:drawing>
          <wp:inline distT="0" distB="0" distL="0" distR="0" wp14:anchorId="706887D9" wp14:editId="7CFC3118">
            <wp:extent cx="3670426" cy="254725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6487" cy="2565344"/>
                    </a:xfrm>
                    <a:prstGeom prst="rect">
                      <a:avLst/>
                    </a:prstGeom>
                  </pic:spPr>
                </pic:pic>
              </a:graphicData>
            </a:graphic>
          </wp:inline>
        </w:drawing>
      </w:r>
    </w:p>
    <w:p w14:paraId="1F35A12B" w14:textId="6774B1E8" w:rsidR="00727609" w:rsidRDefault="00727609" w:rsidP="007F3770"/>
    <w:p w14:paraId="02D9EF78" w14:textId="60C427EA" w:rsidR="00727609" w:rsidRDefault="006D2D7B" w:rsidP="007F3770">
      <w:r w:rsidRPr="006D2D7B">
        <w:rPr>
          <w:b/>
          <w:bCs/>
          <w:i/>
          <w:iCs/>
          <w:color w:val="70AD47" w:themeColor="accent6"/>
        </w:rPr>
        <w:t>Accessibility fixes performed</w:t>
      </w:r>
      <w:r w:rsidR="00727609">
        <w:t xml:space="preserve"> </w:t>
      </w:r>
      <w:r w:rsidR="00727609" w:rsidRPr="006D2D7B">
        <w:rPr>
          <w:b/>
          <w:i/>
          <w:color w:val="70AD47" w:themeColor="accent6"/>
        </w:rPr>
        <w:t>on this page included:</w:t>
      </w:r>
    </w:p>
    <w:p w14:paraId="51290872" w14:textId="42200BD3" w:rsidR="00727609" w:rsidRDefault="00727609" w:rsidP="00727609">
      <w:pPr>
        <w:pStyle w:val="ListParagraph"/>
        <w:numPr>
          <w:ilvl w:val="0"/>
          <w:numId w:val="5"/>
        </w:numPr>
      </w:pPr>
      <w:r>
        <w:t>Added text to the hero link to fix “Links must have discernible text”</w:t>
      </w:r>
    </w:p>
    <w:p w14:paraId="6272722B" w14:textId="7774EB0F" w:rsidR="00727609" w:rsidRDefault="00727609" w:rsidP="00727609">
      <w:pPr>
        <w:pStyle w:val="ListParagraph"/>
        <w:numPr>
          <w:ilvl w:val="0"/>
          <w:numId w:val="5"/>
        </w:numPr>
      </w:pPr>
      <w:r>
        <w:t>Removed link from IMG to fix issue of links without discernible text (This issue was resolved in a few places)</w:t>
      </w:r>
    </w:p>
    <w:p w14:paraId="5B6AA6F8" w14:textId="394D7E7C" w:rsidR="00727609" w:rsidRDefault="00727609" w:rsidP="00727609"/>
    <w:p w14:paraId="070B1D94" w14:textId="04FDC349" w:rsidR="00727609" w:rsidRPr="006D2D7B" w:rsidRDefault="006D2D7B" w:rsidP="00727609">
      <w:pPr>
        <w:pStyle w:val="Heading2"/>
        <w:rPr>
          <w:b/>
          <w:bCs/>
        </w:rPr>
      </w:pPr>
      <w:r>
        <w:rPr>
          <w:b/>
          <w:bCs/>
        </w:rPr>
        <w:t xml:space="preserve">Essex PFCC </w:t>
      </w:r>
      <w:r w:rsidR="00727609" w:rsidRPr="006D2D7B">
        <w:rPr>
          <w:b/>
          <w:bCs/>
        </w:rPr>
        <w:t>Accessibility Statement</w:t>
      </w:r>
      <w:r w:rsidRPr="006D2D7B">
        <w:rPr>
          <w:b/>
          <w:bCs/>
        </w:rPr>
        <w:t>:</w:t>
      </w:r>
    </w:p>
    <w:p w14:paraId="2A4ED9F4" w14:textId="2B3AE5B1" w:rsidR="00727609" w:rsidRPr="006D2D7B" w:rsidRDefault="006D2D7B" w:rsidP="00727609">
      <w:pPr>
        <w:rPr>
          <w:b/>
          <w:bCs/>
          <w:i/>
          <w:iCs/>
        </w:rPr>
      </w:pPr>
      <w:r w:rsidRPr="006D2D7B">
        <w:rPr>
          <w:b/>
          <w:bCs/>
          <w:i/>
          <w:iCs/>
        </w:rPr>
        <w:t xml:space="preserve">Issues Found – </w:t>
      </w:r>
    </w:p>
    <w:p w14:paraId="24AD3D39" w14:textId="500DEAB7" w:rsidR="00727609" w:rsidRDefault="00727609" w:rsidP="00727609">
      <w:pPr>
        <w:pStyle w:val="ListParagraph"/>
        <w:numPr>
          <w:ilvl w:val="0"/>
          <w:numId w:val="6"/>
        </w:numPr>
      </w:pPr>
      <w:r>
        <w:t>accessibility issues were found during the test that were not included in the statement</w:t>
      </w:r>
    </w:p>
    <w:p w14:paraId="4B7BCB27" w14:textId="502F991E" w:rsidR="007F3770" w:rsidRDefault="00727609" w:rsidP="00727609">
      <w:pPr>
        <w:pStyle w:val="ListParagraph"/>
        <w:numPr>
          <w:ilvl w:val="0"/>
          <w:numId w:val="6"/>
        </w:numPr>
      </w:pPr>
      <w:r>
        <w:t>it is out of date and needs to be reviewed</w:t>
      </w:r>
    </w:p>
    <w:p w14:paraId="4D11E9FE" w14:textId="77777777" w:rsidR="006D2D7B" w:rsidRDefault="006D2D7B" w:rsidP="006D2D7B">
      <w:pPr>
        <w:pStyle w:val="ListParagraph"/>
      </w:pPr>
    </w:p>
    <w:p w14:paraId="74773F2C" w14:textId="1672E107" w:rsidR="00C637C1" w:rsidRDefault="006D2D7B" w:rsidP="00727609">
      <w:r w:rsidRPr="006D2D7B">
        <w:rPr>
          <w:b/>
          <w:bCs/>
          <w:i/>
          <w:iCs/>
          <w:color w:val="70AD47" w:themeColor="accent6"/>
        </w:rPr>
        <w:t>Accessibility fixes performed</w:t>
      </w:r>
      <w:r>
        <w:t xml:space="preserve"> </w:t>
      </w:r>
      <w:r w:rsidR="00C637C1" w:rsidRPr="006D2D7B">
        <w:rPr>
          <w:b/>
          <w:bCs/>
          <w:i/>
          <w:iCs/>
          <w:color w:val="70AD47" w:themeColor="accent6"/>
        </w:rPr>
        <w:t>on the accessibility statement included:</w:t>
      </w:r>
    </w:p>
    <w:p w14:paraId="1060A8EA" w14:textId="555B69D5" w:rsidR="004A24F6" w:rsidRDefault="004A24F6" w:rsidP="004A24F6">
      <w:pPr>
        <w:pStyle w:val="ListParagraph"/>
        <w:numPr>
          <w:ilvl w:val="0"/>
          <w:numId w:val="8"/>
        </w:numPr>
      </w:pPr>
      <w:r>
        <w:t>updating date to refer to new date of testing</w:t>
      </w:r>
    </w:p>
    <w:p w14:paraId="2EF7EEDD" w14:textId="434A83CC" w:rsidR="004A24F6" w:rsidRDefault="004A24F6" w:rsidP="004A24F6">
      <w:pPr>
        <w:pStyle w:val="ListParagraph"/>
        <w:numPr>
          <w:ilvl w:val="0"/>
          <w:numId w:val="8"/>
        </w:numPr>
      </w:pPr>
      <w:r>
        <w:t>adding non-compliance including PDFs without accessible text (images instead of text)</w:t>
      </w:r>
    </w:p>
    <w:p w14:paraId="08E5FE1D" w14:textId="2FE38EFE" w:rsidR="00715B1A" w:rsidRDefault="006D2D7B" w:rsidP="006D2D7B">
      <w:pPr>
        <w:rPr>
          <w:rStyle w:val="Hyperlink"/>
        </w:rPr>
      </w:pPr>
      <w:r>
        <w:t xml:space="preserve">Page here: </w:t>
      </w:r>
      <w:hyperlink r:id="rId13" w:history="1">
        <w:r w:rsidR="00715B1A" w:rsidRPr="00514548">
          <w:rPr>
            <w:rStyle w:val="Hyperlink"/>
          </w:rPr>
          <w:t>https://www.essex.pfcc.police.uk/accessibility-statement-2/</w:t>
        </w:r>
      </w:hyperlink>
    </w:p>
    <w:p w14:paraId="47F16450" w14:textId="5EEFE6BB" w:rsidR="00172B38" w:rsidRDefault="00172B38" w:rsidP="006D2D7B">
      <w:pPr>
        <w:rPr>
          <w:rStyle w:val="Hyperlink"/>
        </w:rPr>
      </w:pPr>
    </w:p>
    <w:p w14:paraId="34736EE6" w14:textId="4B7234A9" w:rsidR="00172B38" w:rsidRDefault="00172B38" w:rsidP="006D2D7B">
      <w:pPr>
        <w:rPr>
          <w:rStyle w:val="Hyperlink"/>
        </w:rPr>
      </w:pPr>
    </w:p>
    <w:p w14:paraId="749F1734" w14:textId="06DC0499" w:rsidR="00172B38" w:rsidRDefault="00172B38" w:rsidP="006D2D7B"/>
    <w:p w14:paraId="201C3B29" w14:textId="77777777" w:rsidR="005D1FBE" w:rsidRDefault="005D1FBE" w:rsidP="00172B38">
      <w:pPr>
        <w:pStyle w:val="Heading2"/>
      </w:pPr>
    </w:p>
    <w:p w14:paraId="41A92192" w14:textId="074C95D2" w:rsidR="00172B38" w:rsidRPr="005D1FBE" w:rsidRDefault="00172B38" w:rsidP="005D1FBE">
      <w:pPr>
        <w:pStyle w:val="Heading2"/>
        <w:jc w:val="center"/>
        <w:rPr>
          <w:b/>
          <w:bCs/>
          <w:color w:val="70AD47" w:themeColor="accent6"/>
          <w:sz w:val="32"/>
          <w:szCs w:val="32"/>
        </w:rPr>
      </w:pPr>
      <w:r w:rsidRPr="005D1FBE">
        <w:rPr>
          <w:b/>
          <w:bCs/>
          <w:color w:val="70AD47" w:themeColor="accent6"/>
          <w:sz w:val="32"/>
          <w:szCs w:val="32"/>
        </w:rPr>
        <w:t>Issues Resolved Outside of Accessibility Report Scope</w:t>
      </w:r>
    </w:p>
    <w:p w14:paraId="6AE87FA6" w14:textId="76164B43" w:rsidR="00172B38" w:rsidRDefault="00172B38" w:rsidP="00172B38"/>
    <w:p w14:paraId="50525275" w14:textId="38002037" w:rsidR="005D1FBE" w:rsidRPr="005D1FBE" w:rsidRDefault="005D1FBE" w:rsidP="00172B38">
      <w:pPr>
        <w:rPr>
          <w:b/>
          <w:i/>
        </w:rPr>
      </w:pPr>
      <w:r w:rsidRPr="005D1FBE">
        <w:rPr>
          <w:b/>
          <w:i/>
        </w:rPr>
        <w:t>Overview:</w:t>
      </w:r>
    </w:p>
    <w:p w14:paraId="69F397B4" w14:textId="7A5E0F0F" w:rsidR="00172B38" w:rsidRDefault="00172B38" w:rsidP="00172B38">
      <w:pPr>
        <w:rPr>
          <w:rStyle w:val="Hyperlink"/>
        </w:rPr>
      </w:pPr>
      <w:r>
        <w:t xml:space="preserve">Below I will list accessibility issues Formation Media solved which go beyond the issues outlined in the government report: </w:t>
      </w:r>
      <w:hyperlink r:id="rId14" w:anchor="report-section-1982" w:history="1">
        <w:r w:rsidRPr="000640A0">
          <w:rPr>
            <w:rStyle w:val="Hyperlink"/>
          </w:rPr>
          <w:t>https://reports.accessibility-monitoring.service.gov.uk/reports/8eff6a36-220d-43db-9366-25c48c43cff3#report-section-1982</w:t>
        </w:r>
      </w:hyperlink>
    </w:p>
    <w:p w14:paraId="12C8FA72" w14:textId="7B827E2E" w:rsidR="00BC3517" w:rsidRDefault="00BC3517" w:rsidP="008144CE">
      <w:pPr>
        <w:pStyle w:val="Heading1"/>
      </w:pPr>
      <w:r>
        <w:t>WCAG 2.4.4: Link Purpose (In Context)</w:t>
      </w:r>
    </w:p>
    <w:p w14:paraId="582F9927" w14:textId="77777777" w:rsidR="008144CE" w:rsidRPr="008144CE" w:rsidRDefault="008144CE" w:rsidP="008144CE"/>
    <w:p w14:paraId="2557B27B" w14:textId="1C4E0258" w:rsidR="002075D7" w:rsidRDefault="00BC3517" w:rsidP="00172B38">
      <w:r>
        <w:t xml:space="preserve">In various areas of the site including: </w:t>
      </w:r>
      <w:hyperlink r:id="rId15" w:history="1">
        <w:r w:rsidRPr="009647C8">
          <w:rPr>
            <w:rStyle w:val="Hyperlink"/>
          </w:rPr>
          <w:t>https://www.essex.pfcc.police.uk/what-we-are-doing/fire-rescue-strategy/prevention-protection-and-response/</w:t>
        </w:r>
      </w:hyperlink>
    </w:p>
    <w:p w14:paraId="639A2551" w14:textId="2E3B366A" w:rsidR="00BC3517" w:rsidRDefault="00BC3517" w:rsidP="00172B38">
      <w:r>
        <w:t>Banner was creating a blank link which would be included in tab order, I added the option to have a banner without a link</w:t>
      </w:r>
      <w:r w:rsidR="008144CE">
        <w:t xml:space="preserve"> in the backend of WordPress.</w:t>
      </w:r>
    </w:p>
    <w:p w14:paraId="4A50D122" w14:textId="77777777" w:rsidR="008144CE" w:rsidRDefault="008144CE" w:rsidP="00172B38">
      <w:r>
        <w:t xml:space="preserve">Additionally, I went through and fixed various areas where images were wrapped in links and the image did not have alt text, meaning it would be included in tab order without description. I did this by removing the link (alt text for images will be addressed in Essex PFCC’s accessibility plan) </w:t>
      </w:r>
    </w:p>
    <w:p w14:paraId="30A34764" w14:textId="2BC72E49" w:rsidR="008144CE" w:rsidRDefault="008144CE" w:rsidP="00172B38">
      <w:r>
        <w:t xml:space="preserve">For example on this page: </w:t>
      </w:r>
      <w:hyperlink r:id="rId16" w:history="1">
        <w:r w:rsidRPr="009647C8">
          <w:rPr>
            <w:rStyle w:val="Hyperlink"/>
          </w:rPr>
          <w:t>https://www.essex.pfcc.police.uk/exploited/</w:t>
        </w:r>
      </w:hyperlink>
      <w:r>
        <w:t xml:space="preserve"> I removed the blank link.</w:t>
      </w:r>
      <w:r>
        <w:br/>
      </w:r>
      <w:r>
        <w:br/>
        <w:t xml:space="preserve">Additionally here: </w:t>
      </w:r>
      <w:hyperlink r:id="rId17" w:history="1">
        <w:r w:rsidRPr="009647C8">
          <w:rPr>
            <w:rStyle w:val="Hyperlink"/>
          </w:rPr>
          <w:t>https://www.essex.pfcc.police.uk/precept-2023/</w:t>
        </w:r>
      </w:hyperlink>
    </w:p>
    <w:p w14:paraId="0D0A8B8B" w14:textId="3920C900" w:rsidR="008144CE" w:rsidRDefault="008144CE" w:rsidP="00172B38">
      <w:r>
        <w:t xml:space="preserve">The image link had no alt text, which would be confusing for </w:t>
      </w:r>
      <w:r w:rsidR="00A7028E">
        <w:t>screenreader</w:t>
      </w:r>
      <w:r>
        <w:t xml:space="preserve"> users. </w:t>
      </w:r>
      <w:r w:rsidR="00A7028E">
        <w:t>However,</w:t>
      </w:r>
      <w:r>
        <w:t xml:space="preserve"> I added alt </w:t>
      </w:r>
      <w:r w:rsidR="00A7028E">
        <w:t>text “Click here to take the survey” so the link purpose is clear.</w:t>
      </w:r>
    </w:p>
    <w:p w14:paraId="414F9A94" w14:textId="43BE4BFF" w:rsidR="00262D90" w:rsidRDefault="00262D90" w:rsidP="00172B38">
      <w:r>
        <w:t>The home page also had blank links in various areas, which I simply removed.</w:t>
      </w:r>
    </w:p>
    <w:p w14:paraId="629F018C" w14:textId="6DEB4109" w:rsidR="008144CE" w:rsidRDefault="008144CE" w:rsidP="008144CE">
      <w:pPr>
        <w:pStyle w:val="Heading1"/>
      </w:pPr>
      <w:r>
        <w:t>WCAG 1.4.3: Contrast (Minimum)</w:t>
      </w:r>
    </w:p>
    <w:p w14:paraId="752AF07A" w14:textId="0B585C0E" w:rsidR="008144CE" w:rsidRDefault="008144CE" w:rsidP="008144CE"/>
    <w:p w14:paraId="57D02F92" w14:textId="383EF8BB" w:rsidR="008144CE" w:rsidRDefault="008144CE" w:rsidP="008144CE">
      <w:r>
        <w:t xml:space="preserve">On the events page: </w:t>
      </w:r>
      <w:hyperlink r:id="rId18" w:history="1">
        <w:r w:rsidRPr="009647C8">
          <w:rPr>
            <w:rStyle w:val="Hyperlink"/>
          </w:rPr>
          <w:t>https://www.essex.pfcc.police.uk/events/</w:t>
        </w:r>
      </w:hyperlink>
    </w:p>
    <w:p w14:paraId="254F9064" w14:textId="0E8CE727" w:rsidR="008144CE" w:rsidRDefault="008144CE" w:rsidP="008144CE">
      <w:r>
        <w:t>The calendar plugin added opacity on days without events, I removed the opacity in CSS to ensure it is compliant with WCAG contrast requirements.</w:t>
      </w:r>
    </w:p>
    <w:p w14:paraId="4C5156DD" w14:textId="5E276C2E" w:rsidR="00D96C18" w:rsidRDefault="00D96C18" w:rsidP="008144CE">
      <w:r>
        <w:t>On pages with breadcrumbs:</w:t>
      </w:r>
    </w:p>
    <w:p w14:paraId="296E13F4" w14:textId="4AD82B8A" w:rsidR="00D96C18" w:rsidRDefault="00285B53" w:rsidP="008144CE">
      <w:hyperlink r:id="rId19" w:history="1">
        <w:r w:rsidR="00D96C18" w:rsidRPr="009647C8">
          <w:rPr>
            <w:rStyle w:val="Hyperlink"/>
          </w:rPr>
          <w:t>https://www.essex.pfcc.police.uk/what-is-a-pfcc-and-what-do-they-do/</w:t>
        </w:r>
      </w:hyperlink>
    </w:p>
    <w:p w14:paraId="60A9E547" w14:textId="3EFB03BD" w:rsidR="00D96C18" w:rsidRPr="008144CE" w:rsidRDefault="00D96C18" w:rsidP="008144CE">
      <w:r>
        <w:t>Changed hover/focus effect for links to be a simple underline, making the purpose clear without effecting contrast.</w:t>
      </w:r>
    </w:p>
    <w:p w14:paraId="1160158A" w14:textId="65DF7254" w:rsidR="008144CE" w:rsidRDefault="008144CE" w:rsidP="00172B38"/>
    <w:p w14:paraId="3A2EE3C0" w14:textId="77777777" w:rsidR="00A7028E" w:rsidRDefault="00A7028E" w:rsidP="00A7028E">
      <w:pPr>
        <w:pStyle w:val="Heading1"/>
      </w:pPr>
      <w:r>
        <w:t>WCAG 2.4.6: Headings and Labels</w:t>
      </w:r>
    </w:p>
    <w:p w14:paraId="1400C828" w14:textId="7D0B5668" w:rsidR="00A7028E" w:rsidRDefault="00A7028E" w:rsidP="00A7028E"/>
    <w:p w14:paraId="17C0DB21" w14:textId="771438A5" w:rsidR="00D96C18" w:rsidRPr="00A7028E" w:rsidRDefault="00A7028E" w:rsidP="00A7028E">
      <w:r>
        <w:t>I edited the content-</w:t>
      </w:r>
      <w:proofErr w:type="spellStart"/>
      <w:r>
        <w:t>hero.php</w:t>
      </w:r>
      <w:proofErr w:type="spellEnd"/>
      <w:r>
        <w:t xml:space="preserve"> template so that the first slide title will be used as an h1. This resolves an issue across the site where various pages had no h1 element when using the slider template would leave the page without an H1, which is essential to help users understand the purpose and content on a page.</w:t>
      </w:r>
      <w:r w:rsidR="00D96C18">
        <w:t xml:space="preserve"> Where necessary I manually added an H1 to ensure each page has an H1.</w:t>
      </w:r>
    </w:p>
    <w:p w14:paraId="7E4A874B" w14:textId="6997A176" w:rsidR="00262D90" w:rsidRPr="00D96C18" w:rsidRDefault="00262D90" w:rsidP="00262D90">
      <w:pPr>
        <w:pStyle w:val="Heading1"/>
        <w:rPr>
          <w:b/>
          <w:bCs/>
        </w:rPr>
      </w:pPr>
      <w:r w:rsidRPr="00D96C18">
        <w:lastRenderedPageBreak/>
        <w:t xml:space="preserve">WCAG </w:t>
      </w:r>
      <w:r w:rsidRPr="00D96C18">
        <w:rPr>
          <w:rStyle w:val="Strong"/>
          <w:b w:val="0"/>
          <w:bCs w:val="0"/>
        </w:rPr>
        <w:t>1.1.1: Non-text Content</w:t>
      </w:r>
    </w:p>
    <w:p w14:paraId="744E6854" w14:textId="48521BC9" w:rsidR="00262D90" w:rsidRDefault="00262D90" w:rsidP="00262D90">
      <w:r>
        <w:t xml:space="preserve">Added image alt text in various key areas of the site including: </w:t>
      </w:r>
      <w:hyperlink r:id="rId20" w:history="1">
        <w:r w:rsidRPr="009647C8">
          <w:rPr>
            <w:rStyle w:val="Hyperlink"/>
          </w:rPr>
          <w:t>https://www.essex.pfcc.police.uk/what-is-a-pfcc-and-what-do-they-do/</w:t>
        </w:r>
      </w:hyperlink>
    </w:p>
    <w:p w14:paraId="019E1746" w14:textId="3ECB4AD8" w:rsidR="00D96C18" w:rsidRDefault="00262D90" w:rsidP="00262D90">
      <w:r>
        <w:t>To help explain the purpose of content for those using screen readers.</w:t>
      </w:r>
    </w:p>
    <w:p w14:paraId="0CC92FC6" w14:textId="72B01FE3" w:rsidR="00D96C18" w:rsidRDefault="00D96C18" w:rsidP="00D96C18">
      <w:pPr>
        <w:pStyle w:val="Heading1"/>
        <w:rPr>
          <w:rStyle w:val="Heading1Char"/>
        </w:rPr>
      </w:pPr>
      <w:r>
        <w:t xml:space="preserve">WCAG </w:t>
      </w:r>
      <w:r>
        <w:rPr>
          <w:rStyle w:val="Strong"/>
          <w:b w:val="0"/>
          <w:bCs w:val="0"/>
        </w:rPr>
        <w:t>1.3.1</w:t>
      </w:r>
      <w:r>
        <w:t xml:space="preserve"> Info and </w:t>
      </w:r>
      <w:r w:rsidRPr="00D96C18">
        <w:rPr>
          <w:rStyle w:val="Heading1Char"/>
        </w:rPr>
        <w:t>Relationships</w:t>
      </w:r>
    </w:p>
    <w:p w14:paraId="69C43934" w14:textId="77777777" w:rsidR="00D96C18" w:rsidRPr="00D96C18" w:rsidRDefault="00D96C18" w:rsidP="00D96C18"/>
    <w:p w14:paraId="6CCEABED" w14:textId="0C35F5AD" w:rsidR="00D96C18" w:rsidRDefault="00D96C18" w:rsidP="00D96C18">
      <w:r>
        <w:t>Added aria-label to the footer &lt;nav&gt; element, making the purpose of the landmark clear to screenreader users.</w:t>
      </w:r>
    </w:p>
    <w:p w14:paraId="6367AC9A" w14:textId="18030A80" w:rsidR="00D96C18" w:rsidRDefault="00D96C18" w:rsidP="00D96C18">
      <w:r>
        <w:t>Added aria-label to the content boxes on the homepage, so links always indicate the content they are linking to.</w:t>
      </w:r>
    </w:p>
    <w:p w14:paraId="2312EF05" w14:textId="344250A3" w:rsidR="005D1FBE" w:rsidRDefault="00D96C18" w:rsidP="00D96C18">
      <w:pPr>
        <w:pBdr>
          <w:bottom w:val="single" w:sz="12" w:space="1" w:color="auto"/>
        </w:pBdr>
      </w:pPr>
      <w:r>
        <w:t>Made structural changes to all web pages template u</w:t>
      </w:r>
      <w:r w:rsidRPr="00D96C18">
        <w:t>sing ARIA landmarks to identify regions of a page</w:t>
      </w:r>
      <w:r>
        <w:t>. “</w:t>
      </w:r>
      <w:proofErr w:type="gramStart"/>
      <w:r>
        <w:t>top</w:t>
      </w:r>
      <w:proofErr w:type="gramEnd"/>
      <w:r>
        <w:t xml:space="preserve">-bar” is now a section with an aria label, </w:t>
      </w:r>
      <w:proofErr w:type="spellStart"/>
      <w:r>
        <w:t>prefooter</w:t>
      </w:r>
      <w:proofErr w:type="spellEnd"/>
      <w:r>
        <w:t xml:space="preserve"> is now a section with an aria label</w:t>
      </w:r>
      <w:r w:rsidR="005D1FBE">
        <w:t>.</w:t>
      </w:r>
    </w:p>
    <w:p w14:paraId="440FB4E6" w14:textId="77777777" w:rsidR="005D1FBE" w:rsidRPr="00D96C18" w:rsidRDefault="005D1FBE" w:rsidP="00D96C18">
      <w:pPr>
        <w:pBdr>
          <w:bottom w:val="single" w:sz="12" w:space="1" w:color="auto"/>
        </w:pBdr>
      </w:pPr>
    </w:p>
    <w:p w14:paraId="25007C3E" w14:textId="77777777" w:rsidR="005D1FBE" w:rsidRPr="00262D90" w:rsidRDefault="005D1FBE" w:rsidP="00262D90"/>
    <w:p w14:paraId="3983B73C" w14:textId="77777777" w:rsidR="005D1FBE" w:rsidRDefault="005D1FBE" w:rsidP="00172B38"/>
    <w:p w14:paraId="3932ECF6" w14:textId="20F1F9EF" w:rsidR="00172B38" w:rsidRDefault="005D1FBE" w:rsidP="00172B38">
      <w:pPr>
        <w:rPr>
          <w:b/>
          <w:bCs/>
          <w:i/>
          <w:iCs/>
        </w:rPr>
      </w:pPr>
      <w:r w:rsidRPr="005D1FBE">
        <w:rPr>
          <w:b/>
          <w:bCs/>
          <w:i/>
          <w:iCs/>
        </w:rPr>
        <w:t xml:space="preserve">I can confirm that I, Ethan </w:t>
      </w:r>
      <w:proofErr w:type="spellStart"/>
      <w:r w:rsidRPr="005D1FBE">
        <w:rPr>
          <w:b/>
          <w:bCs/>
          <w:i/>
          <w:iCs/>
        </w:rPr>
        <w:t>Oshoko</w:t>
      </w:r>
      <w:proofErr w:type="spellEnd"/>
      <w:r w:rsidRPr="005D1FBE">
        <w:rPr>
          <w:b/>
          <w:bCs/>
          <w:i/>
          <w:iCs/>
        </w:rPr>
        <w:t>, Web Developer for Formation Media Ltd, performed a full website accessibility manual audit and corrective development on or before Monday 12 December 2022. I can confirm I have also updated the accessibility statement as required.</w:t>
      </w:r>
    </w:p>
    <w:p w14:paraId="16F87620" w14:textId="77777777" w:rsidR="006916F0" w:rsidRPr="006916F0" w:rsidRDefault="006916F0" w:rsidP="00172B38">
      <w:r w:rsidRPr="006916F0">
        <w:t>Contact details:</w:t>
      </w:r>
    </w:p>
    <w:p w14:paraId="611E10F8" w14:textId="05BB8892" w:rsidR="006916F0" w:rsidRPr="006916F0" w:rsidRDefault="006916F0" w:rsidP="00172B38">
      <w:r w:rsidRPr="006916F0">
        <w:t xml:space="preserve">Formation Media Ltd. Unit 2, St. Georges House, Cape Road, Warwick CV34 5DJ. Tel: 01926 298777. </w:t>
      </w:r>
      <w:r>
        <w:t xml:space="preserve">Account Director: David Dunlop – 07772 653 463 - </w:t>
      </w:r>
      <w:r w:rsidRPr="006916F0">
        <w:t>dave@formationmedia.co.uk</w:t>
      </w:r>
    </w:p>
    <w:p w14:paraId="0E5AA6EF" w14:textId="77777777" w:rsidR="005D1FBE" w:rsidRDefault="005D1FBE" w:rsidP="00172B38"/>
    <w:p w14:paraId="4070CAD6" w14:textId="42224364" w:rsidR="005D1FBE" w:rsidRDefault="005D1FBE" w:rsidP="00172B38"/>
    <w:p w14:paraId="37803064" w14:textId="77777777" w:rsidR="005D1FBE" w:rsidRPr="00172B38" w:rsidRDefault="005D1FBE" w:rsidP="00172B38"/>
    <w:sectPr w:rsidR="005D1FBE" w:rsidRPr="00172B38" w:rsidSect="006D2D7B">
      <w:pgSz w:w="11906" w:h="16838"/>
      <w:pgMar w:top="390" w:right="1440" w:bottom="9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153B" w14:textId="77777777" w:rsidR="00285B53" w:rsidRDefault="00285B53" w:rsidP="00285B53">
      <w:pPr>
        <w:spacing w:after="0" w:line="240" w:lineRule="auto"/>
      </w:pPr>
      <w:r>
        <w:separator/>
      </w:r>
    </w:p>
  </w:endnote>
  <w:endnote w:type="continuationSeparator" w:id="0">
    <w:p w14:paraId="69DA14EE" w14:textId="77777777" w:rsidR="00285B53" w:rsidRDefault="00285B53" w:rsidP="0028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EDEC" w14:textId="77777777" w:rsidR="00285B53" w:rsidRDefault="00285B53" w:rsidP="00285B53">
      <w:pPr>
        <w:spacing w:after="0" w:line="240" w:lineRule="auto"/>
      </w:pPr>
      <w:r>
        <w:separator/>
      </w:r>
    </w:p>
  </w:footnote>
  <w:footnote w:type="continuationSeparator" w:id="0">
    <w:p w14:paraId="5597F442" w14:textId="77777777" w:rsidR="00285B53" w:rsidRDefault="00285B53" w:rsidP="0028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649"/>
    <w:multiLevelType w:val="hybridMultilevel"/>
    <w:tmpl w:val="585A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91843"/>
    <w:multiLevelType w:val="hybridMultilevel"/>
    <w:tmpl w:val="0512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048BF"/>
    <w:multiLevelType w:val="hybridMultilevel"/>
    <w:tmpl w:val="0D56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04B6F"/>
    <w:multiLevelType w:val="multilevel"/>
    <w:tmpl w:val="52B6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349A1"/>
    <w:multiLevelType w:val="hybridMultilevel"/>
    <w:tmpl w:val="D8B2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C198C"/>
    <w:multiLevelType w:val="hybridMultilevel"/>
    <w:tmpl w:val="7C44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47334"/>
    <w:multiLevelType w:val="hybridMultilevel"/>
    <w:tmpl w:val="B260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47F3C"/>
    <w:multiLevelType w:val="hybridMultilevel"/>
    <w:tmpl w:val="9066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65ABC"/>
    <w:multiLevelType w:val="hybridMultilevel"/>
    <w:tmpl w:val="5C4C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8"/>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44"/>
    <w:rsid w:val="000A4927"/>
    <w:rsid w:val="00172B38"/>
    <w:rsid w:val="002075D7"/>
    <w:rsid w:val="00262D90"/>
    <w:rsid w:val="00285B53"/>
    <w:rsid w:val="00371744"/>
    <w:rsid w:val="003D2E1B"/>
    <w:rsid w:val="004A24F6"/>
    <w:rsid w:val="0050108C"/>
    <w:rsid w:val="00541C3E"/>
    <w:rsid w:val="005D1FBE"/>
    <w:rsid w:val="00640343"/>
    <w:rsid w:val="006916F0"/>
    <w:rsid w:val="006D2D7B"/>
    <w:rsid w:val="00715B1A"/>
    <w:rsid w:val="00727609"/>
    <w:rsid w:val="007F3770"/>
    <w:rsid w:val="008144CE"/>
    <w:rsid w:val="00911B99"/>
    <w:rsid w:val="00935FD4"/>
    <w:rsid w:val="009A6054"/>
    <w:rsid w:val="009B56EB"/>
    <w:rsid w:val="00A359DF"/>
    <w:rsid w:val="00A7028E"/>
    <w:rsid w:val="00AE7893"/>
    <w:rsid w:val="00B0085B"/>
    <w:rsid w:val="00BC3517"/>
    <w:rsid w:val="00C003B9"/>
    <w:rsid w:val="00C12D9B"/>
    <w:rsid w:val="00C637C1"/>
    <w:rsid w:val="00D96C18"/>
    <w:rsid w:val="00DD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9D7E2"/>
  <w15:chartTrackingRefBased/>
  <w15:docId w15:val="{A33E275A-602D-4333-803B-B277D466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17"/>
  </w:style>
  <w:style w:type="paragraph" w:styleId="Heading1">
    <w:name w:val="heading 1"/>
    <w:basedOn w:val="Normal"/>
    <w:next w:val="Normal"/>
    <w:link w:val="Heading1Char"/>
    <w:uiPriority w:val="9"/>
    <w:qFormat/>
    <w:rsid w:val="003717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1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96C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174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71744"/>
    <w:pPr>
      <w:ind w:left="720"/>
      <w:contextualSpacing/>
    </w:pPr>
  </w:style>
  <w:style w:type="character" w:styleId="Hyperlink">
    <w:name w:val="Hyperlink"/>
    <w:basedOn w:val="DefaultParagraphFont"/>
    <w:uiPriority w:val="99"/>
    <w:unhideWhenUsed/>
    <w:rsid w:val="007F3770"/>
    <w:rPr>
      <w:color w:val="0000FF"/>
      <w:u w:val="single"/>
    </w:rPr>
  </w:style>
  <w:style w:type="character" w:styleId="FollowedHyperlink">
    <w:name w:val="FollowedHyperlink"/>
    <w:basedOn w:val="DefaultParagraphFont"/>
    <w:uiPriority w:val="99"/>
    <w:semiHidden/>
    <w:unhideWhenUsed/>
    <w:rsid w:val="007F3770"/>
    <w:rPr>
      <w:color w:val="954F72" w:themeColor="followedHyperlink"/>
      <w:u w:val="single"/>
    </w:rPr>
  </w:style>
  <w:style w:type="character" w:styleId="UnresolvedMention">
    <w:name w:val="Unresolved Mention"/>
    <w:basedOn w:val="DefaultParagraphFont"/>
    <w:uiPriority w:val="99"/>
    <w:semiHidden/>
    <w:unhideWhenUsed/>
    <w:rsid w:val="00715B1A"/>
    <w:rPr>
      <w:color w:val="605E5C"/>
      <w:shd w:val="clear" w:color="auto" w:fill="E1DFDD"/>
    </w:rPr>
  </w:style>
  <w:style w:type="character" w:styleId="Strong">
    <w:name w:val="Strong"/>
    <w:basedOn w:val="DefaultParagraphFont"/>
    <w:uiPriority w:val="22"/>
    <w:qFormat/>
    <w:rsid w:val="00262D90"/>
    <w:rPr>
      <w:b/>
      <w:bCs/>
    </w:rPr>
  </w:style>
  <w:style w:type="character" w:customStyle="1" w:styleId="Heading4Char">
    <w:name w:val="Heading 4 Char"/>
    <w:basedOn w:val="DefaultParagraphFont"/>
    <w:link w:val="Heading4"/>
    <w:uiPriority w:val="9"/>
    <w:semiHidden/>
    <w:rsid w:val="00D96C1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5872">
      <w:bodyDiv w:val="1"/>
      <w:marLeft w:val="0"/>
      <w:marRight w:val="0"/>
      <w:marTop w:val="0"/>
      <w:marBottom w:val="0"/>
      <w:divBdr>
        <w:top w:val="none" w:sz="0" w:space="0" w:color="auto"/>
        <w:left w:val="none" w:sz="0" w:space="0" w:color="auto"/>
        <w:bottom w:val="none" w:sz="0" w:space="0" w:color="auto"/>
        <w:right w:val="none" w:sz="0" w:space="0" w:color="auto"/>
      </w:divBdr>
    </w:div>
    <w:div w:id="202914033">
      <w:bodyDiv w:val="1"/>
      <w:marLeft w:val="0"/>
      <w:marRight w:val="0"/>
      <w:marTop w:val="0"/>
      <w:marBottom w:val="0"/>
      <w:divBdr>
        <w:top w:val="none" w:sz="0" w:space="0" w:color="auto"/>
        <w:left w:val="none" w:sz="0" w:space="0" w:color="auto"/>
        <w:bottom w:val="none" w:sz="0" w:space="0" w:color="auto"/>
        <w:right w:val="none" w:sz="0" w:space="0" w:color="auto"/>
      </w:divBdr>
    </w:div>
    <w:div w:id="333578743">
      <w:bodyDiv w:val="1"/>
      <w:marLeft w:val="0"/>
      <w:marRight w:val="0"/>
      <w:marTop w:val="0"/>
      <w:marBottom w:val="0"/>
      <w:divBdr>
        <w:top w:val="none" w:sz="0" w:space="0" w:color="auto"/>
        <w:left w:val="none" w:sz="0" w:space="0" w:color="auto"/>
        <w:bottom w:val="none" w:sz="0" w:space="0" w:color="auto"/>
        <w:right w:val="none" w:sz="0" w:space="0" w:color="auto"/>
      </w:divBdr>
    </w:div>
    <w:div w:id="345714247">
      <w:bodyDiv w:val="1"/>
      <w:marLeft w:val="0"/>
      <w:marRight w:val="0"/>
      <w:marTop w:val="0"/>
      <w:marBottom w:val="0"/>
      <w:divBdr>
        <w:top w:val="none" w:sz="0" w:space="0" w:color="auto"/>
        <w:left w:val="none" w:sz="0" w:space="0" w:color="auto"/>
        <w:bottom w:val="none" w:sz="0" w:space="0" w:color="auto"/>
        <w:right w:val="none" w:sz="0" w:space="0" w:color="auto"/>
      </w:divBdr>
    </w:div>
    <w:div w:id="360206618">
      <w:bodyDiv w:val="1"/>
      <w:marLeft w:val="0"/>
      <w:marRight w:val="0"/>
      <w:marTop w:val="0"/>
      <w:marBottom w:val="0"/>
      <w:divBdr>
        <w:top w:val="none" w:sz="0" w:space="0" w:color="auto"/>
        <w:left w:val="none" w:sz="0" w:space="0" w:color="auto"/>
        <w:bottom w:val="none" w:sz="0" w:space="0" w:color="auto"/>
        <w:right w:val="none" w:sz="0" w:space="0" w:color="auto"/>
      </w:divBdr>
    </w:div>
    <w:div w:id="547181697">
      <w:bodyDiv w:val="1"/>
      <w:marLeft w:val="0"/>
      <w:marRight w:val="0"/>
      <w:marTop w:val="0"/>
      <w:marBottom w:val="0"/>
      <w:divBdr>
        <w:top w:val="none" w:sz="0" w:space="0" w:color="auto"/>
        <w:left w:val="none" w:sz="0" w:space="0" w:color="auto"/>
        <w:bottom w:val="none" w:sz="0" w:space="0" w:color="auto"/>
        <w:right w:val="none" w:sz="0" w:space="0" w:color="auto"/>
      </w:divBdr>
    </w:div>
    <w:div w:id="580288341">
      <w:bodyDiv w:val="1"/>
      <w:marLeft w:val="0"/>
      <w:marRight w:val="0"/>
      <w:marTop w:val="0"/>
      <w:marBottom w:val="0"/>
      <w:divBdr>
        <w:top w:val="none" w:sz="0" w:space="0" w:color="auto"/>
        <w:left w:val="none" w:sz="0" w:space="0" w:color="auto"/>
        <w:bottom w:val="none" w:sz="0" w:space="0" w:color="auto"/>
        <w:right w:val="none" w:sz="0" w:space="0" w:color="auto"/>
      </w:divBdr>
    </w:div>
    <w:div w:id="693577038">
      <w:bodyDiv w:val="1"/>
      <w:marLeft w:val="0"/>
      <w:marRight w:val="0"/>
      <w:marTop w:val="0"/>
      <w:marBottom w:val="0"/>
      <w:divBdr>
        <w:top w:val="none" w:sz="0" w:space="0" w:color="auto"/>
        <w:left w:val="none" w:sz="0" w:space="0" w:color="auto"/>
        <w:bottom w:val="none" w:sz="0" w:space="0" w:color="auto"/>
        <w:right w:val="none" w:sz="0" w:space="0" w:color="auto"/>
      </w:divBdr>
    </w:div>
    <w:div w:id="738408490">
      <w:bodyDiv w:val="1"/>
      <w:marLeft w:val="0"/>
      <w:marRight w:val="0"/>
      <w:marTop w:val="0"/>
      <w:marBottom w:val="0"/>
      <w:divBdr>
        <w:top w:val="none" w:sz="0" w:space="0" w:color="auto"/>
        <w:left w:val="none" w:sz="0" w:space="0" w:color="auto"/>
        <w:bottom w:val="none" w:sz="0" w:space="0" w:color="auto"/>
        <w:right w:val="none" w:sz="0" w:space="0" w:color="auto"/>
      </w:divBdr>
    </w:div>
    <w:div w:id="959187202">
      <w:bodyDiv w:val="1"/>
      <w:marLeft w:val="0"/>
      <w:marRight w:val="0"/>
      <w:marTop w:val="0"/>
      <w:marBottom w:val="0"/>
      <w:divBdr>
        <w:top w:val="none" w:sz="0" w:space="0" w:color="auto"/>
        <w:left w:val="none" w:sz="0" w:space="0" w:color="auto"/>
        <w:bottom w:val="none" w:sz="0" w:space="0" w:color="auto"/>
        <w:right w:val="none" w:sz="0" w:space="0" w:color="auto"/>
      </w:divBdr>
    </w:div>
    <w:div w:id="1066413930">
      <w:bodyDiv w:val="1"/>
      <w:marLeft w:val="0"/>
      <w:marRight w:val="0"/>
      <w:marTop w:val="0"/>
      <w:marBottom w:val="0"/>
      <w:divBdr>
        <w:top w:val="none" w:sz="0" w:space="0" w:color="auto"/>
        <w:left w:val="none" w:sz="0" w:space="0" w:color="auto"/>
        <w:bottom w:val="none" w:sz="0" w:space="0" w:color="auto"/>
        <w:right w:val="none" w:sz="0" w:space="0" w:color="auto"/>
      </w:divBdr>
    </w:div>
    <w:div w:id="1071730073">
      <w:bodyDiv w:val="1"/>
      <w:marLeft w:val="0"/>
      <w:marRight w:val="0"/>
      <w:marTop w:val="0"/>
      <w:marBottom w:val="0"/>
      <w:divBdr>
        <w:top w:val="none" w:sz="0" w:space="0" w:color="auto"/>
        <w:left w:val="none" w:sz="0" w:space="0" w:color="auto"/>
        <w:bottom w:val="none" w:sz="0" w:space="0" w:color="auto"/>
        <w:right w:val="none" w:sz="0" w:space="0" w:color="auto"/>
      </w:divBdr>
    </w:div>
    <w:div w:id="1250044495">
      <w:bodyDiv w:val="1"/>
      <w:marLeft w:val="0"/>
      <w:marRight w:val="0"/>
      <w:marTop w:val="0"/>
      <w:marBottom w:val="0"/>
      <w:divBdr>
        <w:top w:val="none" w:sz="0" w:space="0" w:color="auto"/>
        <w:left w:val="none" w:sz="0" w:space="0" w:color="auto"/>
        <w:bottom w:val="none" w:sz="0" w:space="0" w:color="auto"/>
        <w:right w:val="none" w:sz="0" w:space="0" w:color="auto"/>
      </w:divBdr>
    </w:div>
    <w:div w:id="1486822327">
      <w:bodyDiv w:val="1"/>
      <w:marLeft w:val="0"/>
      <w:marRight w:val="0"/>
      <w:marTop w:val="0"/>
      <w:marBottom w:val="0"/>
      <w:divBdr>
        <w:top w:val="none" w:sz="0" w:space="0" w:color="auto"/>
        <w:left w:val="none" w:sz="0" w:space="0" w:color="auto"/>
        <w:bottom w:val="none" w:sz="0" w:space="0" w:color="auto"/>
        <w:right w:val="none" w:sz="0" w:space="0" w:color="auto"/>
      </w:divBdr>
    </w:div>
    <w:div w:id="1516966144">
      <w:bodyDiv w:val="1"/>
      <w:marLeft w:val="0"/>
      <w:marRight w:val="0"/>
      <w:marTop w:val="0"/>
      <w:marBottom w:val="0"/>
      <w:divBdr>
        <w:top w:val="none" w:sz="0" w:space="0" w:color="auto"/>
        <w:left w:val="none" w:sz="0" w:space="0" w:color="auto"/>
        <w:bottom w:val="none" w:sz="0" w:space="0" w:color="auto"/>
        <w:right w:val="none" w:sz="0" w:space="0" w:color="auto"/>
      </w:divBdr>
    </w:div>
    <w:div w:id="1713504717">
      <w:bodyDiv w:val="1"/>
      <w:marLeft w:val="0"/>
      <w:marRight w:val="0"/>
      <w:marTop w:val="0"/>
      <w:marBottom w:val="0"/>
      <w:divBdr>
        <w:top w:val="none" w:sz="0" w:space="0" w:color="auto"/>
        <w:left w:val="none" w:sz="0" w:space="0" w:color="auto"/>
        <w:bottom w:val="none" w:sz="0" w:space="0" w:color="auto"/>
        <w:right w:val="none" w:sz="0" w:space="0" w:color="auto"/>
      </w:divBdr>
    </w:div>
    <w:div w:id="1774322417">
      <w:bodyDiv w:val="1"/>
      <w:marLeft w:val="0"/>
      <w:marRight w:val="0"/>
      <w:marTop w:val="0"/>
      <w:marBottom w:val="0"/>
      <w:divBdr>
        <w:top w:val="none" w:sz="0" w:space="0" w:color="auto"/>
        <w:left w:val="none" w:sz="0" w:space="0" w:color="auto"/>
        <w:bottom w:val="none" w:sz="0" w:space="0" w:color="auto"/>
        <w:right w:val="none" w:sz="0" w:space="0" w:color="auto"/>
      </w:divBdr>
    </w:div>
    <w:div w:id="1885678125">
      <w:bodyDiv w:val="1"/>
      <w:marLeft w:val="0"/>
      <w:marRight w:val="0"/>
      <w:marTop w:val="0"/>
      <w:marBottom w:val="0"/>
      <w:divBdr>
        <w:top w:val="none" w:sz="0" w:space="0" w:color="auto"/>
        <w:left w:val="none" w:sz="0" w:space="0" w:color="auto"/>
        <w:bottom w:val="none" w:sz="0" w:space="0" w:color="auto"/>
        <w:right w:val="none" w:sz="0" w:space="0" w:color="auto"/>
      </w:divBdr>
    </w:div>
    <w:div w:id="19074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ssex.pfcc.police.uk/accessibility-statement-2/" TargetMode="External"/><Relationship Id="rId18" Type="http://schemas.openxmlformats.org/officeDocument/2006/relationships/hyperlink" Target="https://www.essex.pfcc.police.uk/ev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essex.pfcc.police.uk/precept-2023/" TargetMode="External"/><Relationship Id="rId2" Type="http://schemas.openxmlformats.org/officeDocument/2006/relationships/styles" Target="styles.xml"/><Relationship Id="rId16" Type="http://schemas.openxmlformats.org/officeDocument/2006/relationships/hyperlink" Target="https://www.essex.pfcc.police.uk/exploited/" TargetMode="External"/><Relationship Id="rId20" Type="http://schemas.openxmlformats.org/officeDocument/2006/relationships/hyperlink" Target="https://www.essex.pfcc.police.uk/what-is-a-pfcc-and-what-do-they-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essex.pfcc.police.uk/what-we-are-doing/fire-rescue-strategy/prevention-protection-and-response/" TargetMode="External"/><Relationship Id="rId10" Type="http://schemas.openxmlformats.org/officeDocument/2006/relationships/hyperlink" Target="https://www.essex.pfcc.police.uk/wp-content/uploads/2022/09/06-Procurement-Dashboard-July-2022-.pdf" TargetMode="External"/><Relationship Id="rId19" Type="http://schemas.openxmlformats.org/officeDocument/2006/relationships/hyperlink" Target="https://www.essex.pfcc.police.uk/what-is-a-pfcc-and-what-do-they-d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eports.accessibility-monitoring.service.gov.uk/reports/8eff6a36-220d-43db-9366-25c48c43cff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Oshoko</dc:creator>
  <cp:keywords/>
  <dc:description/>
  <cp:lastModifiedBy>Darren Horsman 42077489</cp:lastModifiedBy>
  <cp:revision>2</cp:revision>
  <dcterms:created xsi:type="dcterms:W3CDTF">2022-12-29T10:21:00Z</dcterms:created>
  <dcterms:modified xsi:type="dcterms:W3CDTF">2022-12-29T10:21:00Z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2022-12-29T10:21:32Z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3731c213-dbf8-4466-ae3e-58e61715c2ac</vt:lpwstr>
  </property>
  <property fmtid="{D5CDD505-2E9C-101B-9397-08002B2CF9AE}" pid="8" name="MSIP_Label_8f716d1d-13e1-4569-9dd0-bef6621415c1_ContentBits">
    <vt:lpwstr>0</vt:lpwstr>
  </property>
</Properties>
</file>