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2BB" w:rsidRPr="00FB4906" w:rsidRDefault="004F62BB" w:rsidP="00773654">
      <w:pPr>
        <w:spacing w:after="0" w:line="240" w:lineRule="auto"/>
        <w:jc w:val="center"/>
        <w:rPr>
          <w:rFonts w:cs="Arial"/>
          <w:b/>
          <w:color w:val="000000" w:themeColor="text1"/>
          <w:sz w:val="24"/>
          <w:szCs w:val="24"/>
        </w:rPr>
      </w:pPr>
      <w:bookmarkStart w:id="0" w:name="_GoBack"/>
      <w:bookmarkEnd w:id="0"/>
      <w:r w:rsidRPr="00FB4906">
        <w:rPr>
          <w:rFonts w:cs="Arial"/>
          <w:b/>
          <w:color w:val="000000" w:themeColor="text1"/>
          <w:sz w:val="24"/>
          <w:szCs w:val="24"/>
        </w:rPr>
        <w:t>Performance and Resource</w:t>
      </w:r>
      <w:r w:rsidR="007D3E9B" w:rsidRPr="00FB4906">
        <w:rPr>
          <w:rFonts w:cs="Arial"/>
          <w:b/>
          <w:color w:val="000000" w:themeColor="text1"/>
          <w:sz w:val="24"/>
          <w:szCs w:val="24"/>
        </w:rPr>
        <w:t>s</w:t>
      </w:r>
      <w:r w:rsidRPr="00FB4906">
        <w:rPr>
          <w:rFonts w:cs="Arial"/>
          <w:b/>
          <w:color w:val="000000" w:themeColor="text1"/>
          <w:sz w:val="24"/>
          <w:szCs w:val="24"/>
        </w:rPr>
        <w:t xml:space="preserve"> Scrutiny Programme </w:t>
      </w:r>
      <w:r w:rsidR="00B93D73">
        <w:rPr>
          <w:rFonts w:cs="Arial"/>
          <w:b/>
          <w:color w:val="000000" w:themeColor="text1"/>
          <w:sz w:val="24"/>
          <w:szCs w:val="24"/>
        </w:rPr>
        <w:t>2019/20</w:t>
      </w:r>
    </w:p>
    <w:p w:rsidR="001D5222" w:rsidRPr="00FB4906" w:rsidRDefault="001D5222" w:rsidP="00773654">
      <w:pPr>
        <w:spacing w:after="0" w:line="240" w:lineRule="auto"/>
        <w:jc w:val="center"/>
        <w:rPr>
          <w:rFonts w:cs="Arial"/>
          <w:b/>
          <w:color w:val="000000" w:themeColor="text1"/>
          <w:sz w:val="24"/>
          <w:szCs w:val="24"/>
        </w:rPr>
      </w:pPr>
    </w:p>
    <w:p w:rsidR="004F62BB" w:rsidRPr="00FB4906" w:rsidRDefault="004F62BB" w:rsidP="00773654">
      <w:pPr>
        <w:spacing w:after="0" w:line="240" w:lineRule="auto"/>
        <w:jc w:val="center"/>
        <w:rPr>
          <w:rFonts w:cs="Arial"/>
          <w:b/>
          <w:color w:val="000000" w:themeColor="text1"/>
          <w:sz w:val="24"/>
          <w:szCs w:val="24"/>
        </w:rPr>
      </w:pPr>
      <w:r w:rsidRPr="00FB4906">
        <w:rPr>
          <w:rFonts w:cs="Arial"/>
          <w:b/>
          <w:color w:val="000000" w:themeColor="text1"/>
          <w:sz w:val="24"/>
          <w:szCs w:val="24"/>
        </w:rPr>
        <w:t>Report to: the Office of the Police</w:t>
      </w:r>
      <w:r w:rsidR="00AC1ABD" w:rsidRPr="00FB4906">
        <w:rPr>
          <w:rFonts w:cs="Arial"/>
          <w:b/>
          <w:color w:val="000000" w:themeColor="text1"/>
          <w:sz w:val="24"/>
          <w:szCs w:val="24"/>
        </w:rPr>
        <w:t>, Fire</w:t>
      </w:r>
      <w:r w:rsidRPr="00FB4906">
        <w:rPr>
          <w:rFonts w:cs="Arial"/>
          <w:b/>
          <w:color w:val="000000" w:themeColor="text1"/>
          <w:sz w:val="24"/>
          <w:szCs w:val="24"/>
        </w:rPr>
        <w:t xml:space="preserve"> and Crime Commissioner for Essex</w:t>
      </w:r>
    </w:p>
    <w:p w:rsidR="004F62BB" w:rsidRPr="00FB4906" w:rsidRDefault="004F62BB" w:rsidP="004F62BB">
      <w:pPr>
        <w:spacing w:after="0" w:line="240" w:lineRule="auto"/>
        <w:jc w:val="center"/>
        <w:rPr>
          <w:rFonts w:cs="Arial"/>
          <w:b/>
          <w:color w:val="000000" w:themeColor="text1"/>
          <w:sz w:val="24"/>
          <w:szCs w:val="24"/>
        </w:rPr>
      </w:pPr>
    </w:p>
    <w:tbl>
      <w:tblPr>
        <w:tblStyle w:val="TableGrid"/>
        <w:tblW w:w="0" w:type="auto"/>
        <w:tblInd w:w="817" w:type="dxa"/>
        <w:tblLook w:val="04A0" w:firstRow="1" w:lastRow="0" w:firstColumn="1" w:lastColumn="0" w:noHBand="0" w:noVBand="1"/>
      </w:tblPr>
      <w:tblGrid>
        <w:gridCol w:w="3365"/>
        <w:gridCol w:w="5267"/>
      </w:tblGrid>
      <w:tr w:rsidR="000B6863" w:rsidRPr="00FB4906" w:rsidTr="007F3E3E">
        <w:trPr>
          <w:trHeight w:val="518"/>
        </w:trPr>
        <w:tc>
          <w:tcPr>
            <w:tcW w:w="3365" w:type="dxa"/>
          </w:tcPr>
          <w:p w:rsidR="00773654" w:rsidRPr="00FB4906" w:rsidRDefault="00652B9C" w:rsidP="00773654">
            <w:pPr>
              <w:spacing w:line="480" w:lineRule="auto"/>
              <w:rPr>
                <w:rFonts w:cs="Arial"/>
                <w:b/>
                <w:color w:val="000000" w:themeColor="text1"/>
                <w:sz w:val="24"/>
                <w:szCs w:val="24"/>
              </w:rPr>
            </w:pPr>
            <w:r w:rsidRPr="00FB4906">
              <w:rPr>
                <w:rFonts w:cs="Arial"/>
                <w:b/>
                <w:color w:val="000000" w:themeColor="text1"/>
                <w:sz w:val="24"/>
                <w:szCs w:val="24"/>
              </w:rPr>
              <w:t>Title of Report:</w:t>
            </w:r>
          </w:p>
        </w:tc>
        <w:tc>
          <w:tcPr>
            <w:tcW w:w="5267" w:type="dxa"/>
          </w:tcPr>
          <w:p w:rsidR="00652B9C" w:rsidRPr="00FB4906" w:rsidRDefault="001B4C97" w:rsidP="00BC08AC">
            <w:pPr>
              <w:spacing w:line="480" w:lineRule="auto"/>
              <w:rPr>
                <w:rFonts w:cs="Arial"/>
                <w:b/>
                <w:color w:val="000000" w:themeColor="text1"/>
                <w:sz w:val="24"/>
                <w:szCs w:val="24"/>
              </w:rPr>
            </w:pPr>
            <w:r w:rsidRPr="00FB4906">
              <w:rPr>
                <w:rFonts w:cs="Arial"/>
                <w:b/>
                <w:color w:val="000000" w:themeColor="text1"/>
                <w:sz w:val="24"/>
                <w:szCs w:val="24"/>
              </w:rPr>
              <w:t>Use of Force</w:t>
            </w:r>
            <w:r w:rsidR="00BC08AC">
              <w:rPr>
                <w:rFonts w:cs="Arial"/>
                <w:b/>
                <w:color w:val="000000" w:themeColor="text1"/>
                <w:sz w:val="24"/>
                <w:szCs w:val="24"/>
              </w:rPr>
              <w:t>/Stop and Search</w:t>
            </w:r>
            <w:r w:rsidRPr="00FB4906">
              <w:rPr>
                <w:rFonts w:cs="Arial"/>
                <w:b/>
                <w:color w:val="000000" w:themeColor="text1"/>
                <w:sz w:val="24"/>
                <w:szCs w:val="24"/>
              </w:rPr>
              <w:t xml:space="preserve"> </w:t>
            </w:r>
            <w:r w:rsidR="0081526A" w:rsidRPr="00FB4906">
              <w:rPr>
                <w:rFonts w:cs="Arial"/>
                <w:b/>
                <w:color w:val="000000" w:themeColor="text1"/>
                <w:sz w:val="24"/>
                <w:szCs w:val="24"/>
              </w:rPr>
              <w:t xml:space="preserve">– </w:t>
            </w:r>
            <w:r w:rsidR="00BC08AC">
              <w:rPr>
                <w:rFonts w:cs="Arial"/>
                <w:b/>
                <w:color w:val="000000" w:themeColor="text1"/>
                <w:sz w:val="24"/>
                <w:szCs w:val="24"/>
              </w:rPr>
              <w:t>2019/20</w:t>
            </w:r>
            <w:r w:rsidR="00B93D73">
              <w:rPr>
                <w:rFonts w:cs="Arial"/>
                <w:b/>
                <w:color w:val="000000" w:themeColor="text1"/>
                <w:sz w:val="24"/>
                <w:szCs w:val="24"/>
              </w:rPr>
              <w:t xml:space="preserve"> Quarter 2</w:t>
            </w:r>
          </w:p>
        </w:tc>
      </w:tr>
      <w:tr w:rsidR="00D514F3" w:rsidRPr="00FB4906" w:rsidTr="00BC08AC">
        <w:trPr>
          <w:trHeight w:val="586"/>
        </w:trPr>
        <w:tc>
          <w:tcPr>
            <w:tcW w:w="3365" w:type="dxa"/>
          </w:tcPr>
          <w:p w:rsidR="00D514F3" w:rsidRPr="00FB4906" w:rsidRDefault="00D514F3" w:rsidP="00773654">
            <w:pPr>
              <w:spacing w:line="480" w:lineRule="auto"/>
              <w:rPr>
                <w:rFonts w:cs="Arial"/>
                <w:b/>
                <w:color w:val="000000" w:themeColor="text1"/>
                <w:sz w:val="24"/>
                <w:szCs w:val="24"/>
              </w:rPr>
            </w:pPr>
            <w:r>
              <w:rPr>
                <w:rFonts w:cs="Arial"/>
                <w:b/>
                <w:color w:val="000000" w:themeColor="text1"/>
                <w:sz w:val="24"/>
                <w:szCs w:val="24"/>
              </w:rPr>
              <w:t>Agenda Number</w:t>
            </w:r>
          </w:p>
        </w:tc>
        <w:tc>
          <w:tcPr>
            <w:tcW w:w="5267" w:type="dxa"/>
          </w:tcPr>
          <w:p w:rsidR="00D514F3" w:rsidRDefault="00D514F3" w:rsidP="00EE5BF1">
            <w:pPr>
              <w:spacing w:line="480" w:lineRule="auto"/>
              <w:rPr>
                <w:rFonts w:cs="Arial"/>
                <w:b/>
                <w:color w:val="000000" w:themeColor="text1"/>
                <w:sz w:val="24"/>
                <w:szCs w:val="24"/>
              </w:rPr>
            </w:pPr>
            <w:r>
              <w:rPr>
                <w:rFonts w:cs="Arial"/>
                <w:b/>
                <w:color w:val="000000" w:themeColor="text1"/>
                <w:sz w:val="24"/>
                <w:szCs w:val="24"/>
              </w:rPr>
              <w:t>5.0</w:t>
            </w:r>
          </w:p>
        </w:tc>
      </w:tr>
      <w:tr w:rsidR="000B6863" w:rsidRPr="00FB4906" w:rsidTr="00BC08AC">
        <w:trPr>
          <w:trHeight w:val="586"/>
        </w:trPr>
        <w:tc>
          <w:tcPr>
            <w:tcW w:w="3365" w:type="dxa"/>
          </w:tcPr>
          <w:p w:rsidR="00773654" w:rsidRPr="00FB4906" w:rsidRDefault="00517DD2" w:rsidP="00773654">
            <w:pPr>
              <w:spacing w:line="480" w:lineRule="auto"/>
              <w:rPr>
                <w:rFonts w:cs="Arial"/>
                <w:b/>
                <w:color w:val="000000" w:themeColor="text1"/>
                <w:sz w:val="24"/>
                <w:szCs w:val="24"/>
              </w:rPr>
            </w:pPr>
            <w:r w:rsidRPr="00FB4906">
              <w:rPr>
                <w:rFonts w:cs="Arial"/>
                <w:b/>
                <w:color w:val="000000" w:themeColor="text1"/>
                <w:sz w:val="24"/>
                <w:szCs w:val="24"/>
              </w:rPr>
              <w:t>Chief Officer</w:t>
            </w:r>
          </w:p>
        </w:tc>
        <w:tc>
          <w:tcPr>
            <w:tcW w:w="5267" w:type="dxa"/>
          </w:tcPr>
          <w:p w:rsidR="00652B9C" w:rsidRPr="00FB4906" w:rsidRDefault="00D514F3" w:rsidP="00EE5BF1">
            <w:pPr>
              <w:spacing w:line="480" w:lineRule="auto"/>
              <w:rPr>
                <w:rFonts w:cs="Arial"/>
                <w:b/>
                <w:color w:val="000000" w:themeColor="text1"/>
                <w:sz w:val="24"/>
                <w:szCs w:val="24"/>
              </w:rPr>
            </w:pPr>
            <w:r>
              <w:rPr>
                <w:rFonts w:cs="Arial"/>
                <w:b/>
                <w:color w:val="000000" w:themeColor="text1"/>
                <w:sz w:val="24"/>
                <w:szCs w:val="24"/>
              </w:rPr>
              <w:t>T/ACC Paul Wells</w:t>
            </w:r>
          </w:p>
        </w:tc>
      </w:tr>
      <w:tr w:rsidR="000B6863" w:rsidRPr="00FB4906" w:rsidTr="00BC08AC">
        <w:trPr>
          <w:trHeight w:val="571"/>
        </w:trPr>
        <w:tc>
          <w:tcPr>
            <w:tcW w:w="3365" w:type="dxa"/>
          </w:tcPr>
          <w:p w:rsidR="00591EB9" w:rsidRPr="00FB4906" w:rsidRDefault="00591EB9" w:rsidP="00773654">
            <w:pPr>
              <w:spacing w:line="480" w:lineRule="auto"/>
              <w:rPr>
                <w:rFonts w:cs="Arial"/>
                <w:b/>
                <w:color w:val="000000" w:themeColor="text1"/>
                <w:sz w:val="24"/>
                <w:szCs w:val="24"/>
              </w:rPr>
            </w:pPr>
            <w:r w:rsidRPr="00FB4906">
              <w:rPr>
                <w:rFonts w:cs="Arial"/>
                <w:b/>
                <w:color w:val="000000" w:themeColor="text1"/>
                <w:sz w:val="24"/>
                <w:szCs w:val="24"/>
              </w:rPr>
              <w:t>Date Paper was Written</w:t>
            </w:r>
          </w:p>
        </w:tc>
        <w:tc>
          <w:tcPr>
            <w:tcW w:w="5267" w:type="dxa"/>
          </w:tcPr>
          <w:p w:rsidR="00591EB9" w:rsidRPr="00FB4906" w:rsidRDefault="00B93D73" w:rsidP="000B6863">
            <w:pPr>
              <w:spacing w:line="480" w:lineRule="auto"/>
              <w:rPr>
                <w:rFonts w:cs="Arial"/>
                <w:b/>
                <w:color w:val="000000" w:themeColor="text1"/>
                <w:sz w:val="24"/>
                <w:szCs w:val="24"/>
              </w:rPr>
            </w:pPr>
            <w:r>
              <w:rPr>
                <w:rFonts w:cs="Arial"/>
                <w:b/>
                <w:color w:val="000000" w:themeColor="text1"/>
                <w:sz w:val="24"/>
                <w:szCs w:val="24"/>
              </w:rPr>
              <w:t>18/10</w:t>
            </w:r>
            <w:r w:rsidR="00BC08AC">
              <w:rPr>
                <w:rFonts w:cs="Arial"/>
                <w:b/>
                <w:color w:val="000000" w:themeColor="text1"/>
                <w:sz w:val="24"/>
                <w:szCs w:val="24"/>
              </w:rPr>
              <w:t>/2019</w:t>
            </w:r>
          </w:p>
        </w:tc>
      </w:tr>
      <w:tr w:rsidR="000B6863" w:rsidRPr="00FB4906" w:rsidTr="00BC08AC">
        <w:trPr>
          <w:trHeight w:val="586"/>
        </w:trPr>
        <w:tc>
          <w:tcPr>
            <w:tcW w:w="3365" w:type="dxa"/>
          </w:tcPr>
          <w:p w:rsidR="00591EB9" w:rsidRPr="00FB4906" w:rsidRDefault="00591EB9" w:rsidP="00773654">
            <w:pPr>
              <w:spacing w:line="480" w:lineRule="auto"/>
              <w:rPr>
                <w:rFonts w:cs="Arial"/>
                <w:b/>
                <w:color w:val="000000" w:themeColor="text1"/>
                <w:sz w:val="24"/>
                <w:szCs w:val="24"/>
              </w:rPr>
            </w:pPr>
            <w:r w:rsidRPr="00FB4906">
              <w:rPr>
                <w:rFonts w:cs="Arial"/>
                <w:b/>
                <w:color w:val="000000" w:themeColor="text1"/>
                <w:sz w:val="24"/>
                <w:szCs w:val="24"/>
              </w:rPr>
              <w:t>Version Number</w:t>
            </w:r>
          </w:p>
        </w:tc>
        <w:tc>
          <w:tcPr>
            <w:tcW w:w="5267" w:type="dxa"/>
          </w:tcPr>
          <w:p w:rsidR="00591EB9" w:rsidRPr="00FB4906" w:rsidRDefault="0067281F" w:rsidP="00773654">
            <w:pPr>
              <w:spacing w:line="480" w:lineRule="auto"/>
              <w:rPr>
                <w:rFonts w:cs="Arial"/>
                <w:b/>
                <w:color w:val="000000" w:themeColor="text1"/>
                <w:sz w:val="24"/>
                <w:szCs w:val="24"/>
              </w:rPr>
            </w:pPr>
            <w:r>
              <w:rPr>
                <w:rFonts w:cs="Arial"/>
                <w:b/>
                <w:color w:val="000000" w:themeColor="text1"/>
                <w:sz w:val="24"/>
                <w:szCs w:val="24"/>
              </w:rPr>
              <w:t>1.2</w:t>
            </w:r>
          </w:p>
        </w:tc>
      </w:tr>
      <w:tr w:rsidR="000B6863" w:rsidRPr="00FB4906" w:rsidTr="00BC08AC">
        <w:trPr>
          <w:trHeight w:val="586"/>
        </w:trPr>
        <w:tc>
          <w:tcPr>
            <w:tcW w:w="3365" w:type="dxa"/>
          </w:tcPr>
          <w:p w:rsidR="00652B9C" w:rsidRPr="00FB4906" w:rsidRDefault="00652B9C" w:rsidP="00773654">
            <w:pPr>
              <w:spacing w:line="480" w:lineRule="auto"/>
              <w:rPr>
                <w:rFonts w:cs="Arial"/>
                <w:b/>
                <w:color w:val="000000" w:themeColor="text1"/>
                <w:sz w:val="24"/>
                <w:szCs w:val="24"/>
              </w:rPr>
            </w:pPr>
            <w:r w:rsidRPr="00FB4906">
              <w:rPr>
                <w:rFonts w:cs="Arial"/>
                <w:b/>
                <w:color w:val="000000" w:themeColor="text1"/>
                <w:sz w:val="24"/>
                <w:szCs w:val="24"/>
              </w:rPr>
              <w:t xml:space="preserve">Report from: </w:t>
            </w:r>
          </w:p>
        </w:tc>
        <w:tc>
          <w:tcPr>
            <w:tcW w:w="5267" w:type="dxa"/>
          </w:tcPr>
          <w:p w:rsidR="00652B9C" w:rsidRPr="00FB4906" w:rsidRDefault="00773654" w:rsidP="00773654">
            <w:pPr>
              <w:spacing w:line="480" w:lineRule="auto"/>
              <w:rPr>
                <w:rFonts w:cs="Arial"/>
                <w:b/>
                <w:color w:val="000000" w:themeColor="text1"/>
                <w:sz w:val="24"/>
                <w:szCs w:val="24"/>
              </w:rPr>
            </w:pPr>
            <w:r w:rsidRPr="00FB4906">
              <w:rPr>
                <w:rFonts w:cs="Arial"/>
                <w:b/>
                <w:color w:val="000000" w:themeColor="text1"/>
                <w:sz w:val="24"/>
                <w:szCs w:val="24"/>
              </w:rPr>
              <w:t>Essex Police</w:t>
            </w:r>
          </w:p>
        </w:tc>
      </w:tr>
      <w:tr w:rsidR="000B6863" w:rsidRPr="00FB4906" w:rsidTr="00BC08AC">
        <w:trPr>
          <w:trHeight w:val="571"/>
        </w:trPr>
        <w:tc>
          <w:tcPr>
            <w:tcW w:w="3365" w:type="dxa"/>
          </w:tcPr>
          <w:p w:rsidR="00652B9C" w:rsidRPr="00FB4906" w:rsidRDefault="00652B9C" w:rsidP="00773654">
            <w:pPr>
              <w:spacing w:line="480" w:lineRule="auto"/>
              <w:rPr>
                <w:rFonts w:cs="Arial"/>
                <w:b/>
                <w:color w:val="000000" w:themeColor="text1"/>
                <w:sz w:val="24"/>
                <w:szCs w:val="24"/>
              </w:rPr>
            </w:pPr>
            <w:r w:rsidRPr="00FB4906">
              <w:rPr>
                <w:rFonts w:cs="Arial"/>
                <w:b/>
                <w:color w:val="000000" w:themeColor="text1"/>
                <w:sz w:val="24"/>
                <w:szCs w:val="24"/>
              </w:rPr>
              <w:t>Date of Meeting</w:t>
            </w:r>
            <w:r w:rsidR="00773654" w:rsidRPr="00FB4906">
              <w:rPr>
                <w:rFonts w:cs="Arial"/>
                <w:b/>
                <w:color w:val="000000" w:themeColor="text1"/>
                <w:sz w:val="24"/>
                <w:szCs w:val="24"/>
              </w:rPr>
              <w:t>:</w:t>
            </w:r>
          </w:p>
        </w:tc>
        <w:tc>
          <w:tcPr>
            <w:tcW w:w="5267" w:type="dxa"/>
          </w:tcPr>
          <w:p w:rsidR="00652B9C" w:rsidRPr="00FB4906" w:rsidRDefault="00D514F3" w:rsidP="000B6863">
            <w:pPr>
              <w:spacing w:line="480" w:lineRule="auto"/>
              <w:rPr>
                <w:rFonts w:cs="Arial"/>
                <w:b/>
                <w:color w:val="000000" w:themeColor="text1"/>
                <w:sz w:val="24"/>
                <w:szCs w:val="24"/>
              </w:rPr>
            </w:pPr>
            <w:r>
              <w:rPr>
                <w:rFonts w:cs="Arial"/>
                <w:b/>
                <w:color w:val="000000" w:themeColor="text1"/>
                <w:sz w:val="24"/>
                <w:szCs w:val="24"/>
              </w:rPr>
              <w:t>28/11/</w:t>
            </w:r>
            <w:r w:rsidR="00012D4D">
              <w:rPr>
                <w:rFonts w:cs="Arial"/>
                <w:b/>
                <w:color w:val="000000" w:themeColor="text1"/>
                <w:sz w:val="24"/>
                <w:szCs w:val="24"/>
              </w:rPr>
              <w:t>2019</w:t>
            </w:r>
          </w:p>
        </w:tc>
      </w:tr>
      <w:tr w:rsidR="000B6863" w:rsidRPr="00FB4906" w:rsidTr="00BC08AC">
        <w:trPr>
          <w:trHeight w:val="887"/>
        </w:trPr>
        <w:tc>
          <w:tcPr>
            <w:tcW w:w="3365" w:type="dxa"/>
          </w:tcPr>
          <w:p w:rsidR="00652B9C" w:rsidRPr="00FB4906" w:rsidRDefault="00517DD2" w:rsidP="009F3263">
            <w:pPr>
              <w:spacing w:line="360" w:lineRule="auto"/>
              <w:rPr>
                <w:rFonts w:cs="Arial"/>
                <w:b/>
                <w:color w:val="000000" w:themeColor="text1"/>
                <w:sz w:val="24"/>
                <w:szCs w:val="24"/>
              </w:rPr>
            </w:pPr>
            <w:r w:rsidRPr="00FB4906">
              <w:rPr>
                <w:rFonts w:cs="Arial"/>
                <w:b/>
                <w:color w:val="000000" w:themeColor="text1"/>
                <w:sz w:val="24"/>
                <w:szCs w:val="24"/>
              </w:rPr>
              <w:t xml:space="preserve">Author on behalf of </w:t>
            </w:r>
            <w:r w:rsidR="00652B9C" w:rsidRPr="00FB4906">
              <w:rPr>
                <w:rFonts w:cs="Arial"/>
                <w:b/>
                <w:color w:val="000000" w:themeColor="text1"/>
                <w:sz w:val="24"/>
                <w:szCs w:val="24"/>
              </w:rPr>
              <w:t>Chief Officer:</w:t>
            </w:r>
          </w:p>
        </w:tc>
        <w:tc>
          <w:tcPr>
            <w:tcW w:w="5267" w:type="dxa"/>
          </w:tcPr>
          <w:p w:rsidR="00652B9C" w:rsidRPr="00FB4906" w:rsidRDefault="000B6863" w:rsidP="000B6863">
            <w:pPr>
              <w:spacing w:line="360" w:lineRule="auto"/>
              <w:rPr>
                <w:rFonts w:cs="Arial"/>
                <w:b/>
                <w:color w:val="000000" w:themeColor="text1"/>
                <w:sz w:val="24"/>
                <w:szCs w:val="24"/>
              </w:rPr>
            </w:pPr>
            <w:r w:rsidRPr="00FB4906">
              <w:rPr>
                <w:rFonts w:cs="Arial"/>
                <w:b/>
                <w:color w:val="000000" w:themeColor="text1"/>
                <w:sz w:val="24"/>
                <w:szCs w:val="24"/>
              </w:rPr>
              <w:t>Dan Youngman</w:t>
            </w:r>
            <w:r w:rsidR="00CB1BDA" w:rsidRPr="00FB4906">
              <w:rPr>
                <w:rFonts w:cs="Arial"/>
                <w:b/>
                <w:color w:val="000000" w:themeColor="text1"/>
                <w:sz w:val="24"/>
                <w:szCs w:val="24"/>
              </w:rPr>
              <w:t xml:space="preserve"> 420</w:t>
            </w:r>
            <w:r w:rsidRPr="00FB4906">
              <w:rPr>
                <w:rFonts w:cs="Arial"/>
                <w:b/>
                <w:color w:val="000000" w:themeColor="text1"/>
                <w:sz w:val="24"/>
                <w:szCs w:val="24"/>
              </w:rPr>
              <w:t>78817</w:t>
            </w:r>
          </w:p>
        </w:tc>
      </w:tr>
      <w:tr w:rsidR="000B6863" w:rsidRPr="00FB4906" w:rsidTr="00BC08AC">
        <w:trPr>
          <w:trHeight w:val="571"/>
        </w:trPr>
        <w:tc>
          <w:tcPr>
            <w:tcW w:w="3365" w:type="dxa"/>
          </w:tcPr>
          <w:p w:rsidR="00652B9C" w:rsidRPr="00FB4906" w:rsidRDefault="00652B9C" w:rsidP="00773654">
            <w:pPr>
              <w:spacing w:line="480" w:lineRule="auto"/>
              <w:rPr>
                <w:rFonts w:cs="Arial"/>
                <w:b/>
                <w:color w:val="000000" w:themeColor="text1"/>
                <w:sz w:val="24"/>
                <w:szCs w:val="24"/>
              </w:rPr>
            </w:pPr>
            <w:r w:rsidRPr="00FB4906">
              <w:rPr>
                <w:rFonts w:cs="Arial"/>
                <w:b/>
                <w:color w:val="000000" w:themeColor="text1"/>
                <w:sz w:val="24"/>
                <w:szCs w:val="24"/>
              </w:rPr>
              <w:t>Date of Approval:</w:t>
            </w:r>
          </w:p>
        </w:tc>
        <w:tc>
          <w:tcPr>
            <w:tcW w:w="5267" w:type="dxa"/>
          </w:tcPr>
          <w:p w:rsidR="00652B9C" w:rsidRPr="00FB4906" w:rsidRDefault="00D514F3" w:rsidP="000B6863">
            <w:pPr>
              <w:spacing w:line="480" w:lineRule="auto"/>
              <w:rPr>
                <w:rFonts w:cs="Arial"/>
                <w:b/>
                <w:color w:val="000000" w:themeColor="text1"/>
                <w:sz w:val="24"/>
                <w:szCs w:val="24"/>
              </w:rPr>
            </w:pPr>
            <w:r>
              <w:rPr>
                <w:rFonts w:cs="Arial"/>
                <w:b/>
                <w:color w:val="000000" w:themeColor="text1"/>
                <w:sz w:val="24"/>
                <w:szCs w:val="24"/>
              </w:rPr>
              <w:t>0</w:t>
            </w:r>
            <w:r w:rsidR="00FA5C29">
              <w:rPr>
                <w:rFonts w:cs="Arial"/>
                <w:b/>
                <w:color w:val="000000" w:themeColor="text1"/>
                <w:sz w:val="24"/>
                <w:szCs w:val="24"/>
              </w:rPr>
              <w:t>8/11/</w:t>
            </w:r>
            <w:r>
              <w:rPr>
                <w:rFonts w:cs="Arial"/>
                <w:b/>
                <w:color w:val="000000" w:themeColor="text1"/>
                <w:sz w:val="24"/>
                <w:szCs w:val="24"/>
              </w:rPr>
              <w:t>20</w:t>
            </w:r>
            <w:r w:rsidR="00FA5C29">
              <w:rPr>
                <w:rFonts w:cs="Arial"/>
                <w:b/>
                <w:color w:val="000000" w:themeColor="text1"/>
                <w:sz w:val="24"/>
                <w:szCs w:val="24"/>
              </w:rPr>
              <w:t>19</w:t>
            </w:r>
          </w:p>
        </w:tc>
      </w:tr>
    </w:tbl>
    <w:p w:rsidR="001D5222" w:rsidRDefault="001D5222" w:rsidP="00E92E89">
      <w:pPr>
        <w:spacing w:after="0" w:line="240" w:lineRule="auto"/>
        <w:ind w:left="709"/>
        <w:rPr>
          <w:rFonts w:cs="Arial"/>
          <w:b/>
          <w:color w:val="000000" w:themeColor="text1"/>
          <w:sz w:val="24"/>
          <w:szCs w:val="24"/>
        </w:rPr>
      </w:pPr>
    </w:p>
    <w:p w:rsidR="00FA5C29" w:rsidRDefault="00FA5C29" w:rsidP="00E92E89">
      <w:pPr>
        <w:spacing w:after="0" w:line="240" w:lineRule="auto"/>
        <w:ind w:left="709"/>
        <w:rPr>
          <w:rFonts w:cs="Arial"/>
          <w:b/>
          <w:color w:val="000000" w:themeColor="text1"/>
          <w:sz w:val="24"/>
          <w:szCs w:val="24"/>
        </w:rPr>
      </w:pPr>
    </w:p>
    <w:p w:rsidR="00FA5C29" w:rsidRPr="00FB4906" w:rsidRDefault="00FA5C29" w:rsidP="00E92E89">
      <w:pPr>
        <w:spacing w:after="0" w:line="240" w:lineRule="auto"/>
        <w:ind w:left="709"/>
        <w:rPr>
          <w:rFonts w:cs="Arial"/>
          <w:b/>
          <w:color w:val="000000" w:themeColor="text1"/>
          <w:sz w:val="24"/>
          <w:szCs w:val="24"/>
        </w:rPr>
      </w:pPr>
    </w:p>
    <w:p w:rsidR="00665862" w:rsidRPr="00FB4906" w:rsidRDefault="00665862" w:rsidP="00652B9C">
      <w:pPr>
        <w:pStyle w:val="NoSpacing"/>
        <w:numPr>
          <w:ilvl w:val="0"/>
          <w:numId w:val="8"/>
        </w:numPr>
        <w:rPr>
          <w:rFonts w:cs="Arial"/>
          <w:b/>
          <w:color w:val="000000" w:themeColor="text1"/>
          <w:sz w:val="24"/>
          <w:szCs w:val="24"/>
          <w:u w:val="single"/>
        </w:rPr>
      </w:pPr>
      <w:r w:rsidRPr="00FB4906">
        <w:rPr>
          <w:rFonts w:cs="Arial"/>
          <w:b/>
          <w:color w:val="000000" w:themeColor="text1"/>
          <w:sz w:val="24"/>
          <w:szCs w:val="24"/>
          <w:u w:val="single"/>
        </w:rPr>
        <w:t>Purpose of Report</w:t>
      </w:r>
    </w:p>
    <w:p w:rsidR="00652B9C" w:rsidRPr="00FB4906" w:rsidRDefault="00652B9C" w:rsidP="00E92E89">
      <w:pPr>
        <w:pStyle w:val="NoSpacing"/>
        <w:ind w:left="720"/>
        <w:rPr>
          <w:rFonts w:cs="Arial"/>
          <w:b/>
          <w:color w:val="000000" w:themeColor="text1"/>
          <w:sz w:val="24"/>
          <w:szCs w:val="24"/>
          <w:u w:val="single"/>
        </w:rPr>
      </w:pPr>
    </w:p>
    <w:p w:rsidR="00652B9C" w:rsidRPr="00FB4906" w:rsidRDefault="008C38B5" w:rsidP="00652B9C">
      <w:pPr>
        <w:pStyle w:val="NoSpacing"/>
        <w:ind w:left="720"/>
        <w:rPr>
          <w:rFonts w:cs="Arial"/>
          <w:color w:val="000000" w:themeColor="text1"/>
          <w:sz w:val="24"/>
          <w:szCs w:val="24"/>
        </w:rPr>
      </w:pPr>
      <w:r w:rsidRPr="00FB4906">
        <w:rPr>
          <w:rFonts w:cs="Arial"/>
          <w:color w:val="000000" w:themeColor="text1"/>
          <w:sz w:val="24"/>
          <w:szCs w:val="24"/>
        </w:rPr>
        <w:t>To provide a quarterly update on</w:t>
      </w:r>
      <w:r w:rsidR="00A917AE" w:rsidRPr="00FB4906">
        <w:rPr>
          <w:rFonts w:cs="Arial"/>
          <w:color w:val="000000" w:themeColor="text1"/>
          <w:sz w:val="24"/>
          <w:szCs w:val="24"/>
        </w:rPr>
        <w:t xml:space="preserve"> Essex Police’s u</w:t>
      </w:r>
      <w:r w:rsidRPr="00FB4906">
        <w:rPr>
          <w:rFonts w:cs="Arial"/>
          <w:color w:val="000000" w:themeColor="text1"/>
          <w:sz w:val="24"/>
          <w:szCs w:val="24"/>
        </w:rPr>
        <w:t>se of force</w:t>
      </w:r>
      <w:r w:rsidR="00BC08AC">
        <w:rPr>
          <w:rFonts w:cs="Arial"/>
          <w:color w:val="000000" w:themeColor="text1"/>
          <w:sz w:val="24"/>
          <w:szCs w:val="24"/>
        </w:rPr>
        <w:t xml:space="preserve"> and use of stop and search powers</w:t>
      </w:r>
      <w:r w:rsidR="00865AF2">
        <w:rPr>
          <w:rFonts w:cs="Arial"/>
          <w:color w:val="000000" w:themeColor="text1"/>
          <w:sz w:val="24"/>
          <w:szCs w:val="24"/>
        </w:rPr>
        <w:t>.</w:t>
      </w:r>
      <w:r w:rsidRPr="00FB4906">
        <w:rPr>
          <w:rFonts w:cs="Arial"/>
          <w:color w:val="000000" w:themeColor="text1"/>
          <w:sz w:val="24"/>
          <w:szCs w:val="24"/>
        </w:rPr>
        <w:t xml:space="preserve"> This is a substantive agenda item for the PFCC Performance and Resources meeting</w:t>
      </w:r>
      <w:r w:rsidR="00773654" w:rsidRPr="00FB4906">
        <w:rPr>
          <w:rFonts w:cs="Arial"/>
          <w:color w:val="000000" w:themeColor="text1"/>
          <w:sz w:val="24"/>
          <w:szCs w:val="24"/>
        </w:rPr>
        <w:t>.</w:t>
      </w:r>
    </w:p>
    <w:p w:rsidR="00665862" w:rsidRPr="00FB4906" w:rsidRDefault="00665862" w:rsidP="00665862">
      <w:pPr>
        <w:pStyle w:val="NoSpacing"/>
        <w:ind w:left="720"/>
        <w:rPr>
          <w:rFonts w:cs="Arial"/>
          <w:color w:val="000000" w:themeColor="text1"/>
          <w:sz w:val="24"/>
          <w:szCs w:val="24"/>
        </w:rPr>
      </w:pPr>
    </w:p>
    <w:p w:rsidR="00665862" w:rsidRPr="00FB4906" w:rsidRDefault="00665862" w:rsidP="00652B9C">
      <w:pPr>
        <w:pStyle w:val="NoSpacing"/>
        <w:numPr>
          <w:ilvl w:val="0"/>
          <w:numId w:val="8"/>
        </w:numPr>
        <w:rPr>
          <w:rFonts w:cs="Arial"/>
          <w:b/>
          <w:color w:val="000000" w:themeColor="text1"/>
          <w:sz w:val="24"/>
          <w:szCs w:val="24"/>
          <w:u w:val="single"/>
        </w:rPr>
      </w:pPr>
      <w:r w:rsidRPr="00FB4906">
        <w:rPr>
          <w:rFonts w:cs="Arial"/>
          <w:b/>
          <w:color w:val="000000" w:themeColor="text1"/>
          <w:sz w:val="24"/>
          <w:szCs w:val="24"/>
          <w:u w:val="single"/>
        </w:rPr>
        <w:t>Recommendations</w:t>
      </w:r>
    </w:p>
    <w:p w:rsidR="00652B9C" w:rsidRPr="00FB4906" w:rsidRDefault="00652B9C" w:rsidP="00E92E89">
      <w:pPr>
        <w:pStyle w:val="NoSpacing"/>
        <w:ind w:left="720"/>
        <w:rPr>
          <w:rFonts w:cs="Arial"/>
          <w:b/>
          <w:color w:val="000000" w:themeColor="text1"/>
          <w:sz w:val="24"/>
          <w:szCs w:val="24"/>
          <w:u w:val="single"/>
        </w:rPr>
      </w:pPr>
    </w:p>
    <w:p w:rsidR="008C38B5" w:rsidRDefault="008C38B5" w:rsidP="008C38B5">
      <w:pPr>
        <w:pStyle w:val="NoSpacing"/>
        <w:ind w:left="720"/>
        <w:rPr>
          <w:rFonts w:cs="Arial"/>
          <w:color w:val="000000" w:themeColor="text1"/>
          <w:sz w:val="24"/>
          <w:szCs w:val="24"/>
        </w:rPr>
      </w:pPr>
      <w:r w:rsidRPr="00FB4906">
        <w:rPr>
          <w:rFonts w:cs="Arial"/>
          <w:color w:val="000000" w:themeColor="text1"/>
          <w:sz w:val="24"/>
          <w:szCs w:val="24"/>
        </w:rPr>
        <w:t xml:space="preserve">There are no recommendations.  This report is for the board to note.  </w:t>
      </w:r>
    </w:p>
    <w:p w:rsidR="00FA5C29" w:rsidRDefault="00FA5C29" w:rsidP="008C38B5">
      <w:pPr>
        <w:pStyle w:val="NoSpacing"/>
        <w:ind w:left="720"/>
        <w:rPr>
          <w:rFonts w:cs="Arial"/>
          <w:color w:val="000000" w:themeColor="text1"/>
          <w:sz w:val="24"/>
          <w:szCs w:val="24"/>
        </w:rPr>
      </w:pPr>
    </w:p>
    <w:p w:rsidR="00665862" w:rsidRPr="00FB4906" w:rsidRDefault="00665862" w:rsidP="007F3E3E">
      <w:pPr>
        <w:pStyle w:val="NoSpacing"/>
        <w:rPr>
          <w:rFonts w:cs="Arial"/>
          <w:color w:val="000000" w:themeColor="text1"/>
          <w:sz w:val="24"/>
          <w:szCs w:val="24"/>
        </w:rPr>
      </w:pPr>
    </w:p>
    <w:p w:rsidR="00665862" w:rsidRDefault="00665862" w:rsidP="00652B9C">
      <w:pPr>
        <w:pStyle w:val="NoSpacing"/>
        <w:numPr>
          <w:ilvl w:val="0"/>
          <w:numId w:val="8"/>
        </w:numPr>
        <w:rPr>
          <w:rFonts w:cs="Arial"/>
          <w:b/>
          <w:color w:val="000000" w:themeColor="text1"/>
          <w:sz w:val="24"/>
          <w:szCs w:val="24"/>
          <w:u w:val="single"/>
        </w:rPr>
      </w:pPr>
      <w:r w:rsidRPr="00FB4906">
        <w:rPr>
          <w:rFonts w:cs="Arial"/>
          <w:b/>
          <w:color w:val="000000" w:themeColor="text1"/>
          <w:sz w:val="24"/>
          <w:szCs w:val="24"/>
          <w:u w:val="single"/>
        </w:rPr>
        <w:t>Executive Summary</w:t>
      </w:r>
    </w:p>
    <w:p w:rsidR="00012D4D" w:rsidRDefault="00012D4D" w:rsidP="00012D4D">
      <w:pPr>
        <w:pStyle w:val="NoSpacing"/>
        <w:ind w:left="720"/>
        <w:rPr>
          <w:rFonts w:cs="Arial"/>
          <w:b/>
          <w:color w:val="000000" w:themeColor="text1"/>
          <w:sz w:val="24"/>
          <w:szCs w:val="24"/>
          <w:u w:val="single"/>
        </w:rPr>
      </w:pPr>
    </w:p>
    <w:p w:rsidR="00BC08AC" w:rsidRPr="00771852" w:rsidRDefault="00BC08AC" w:rsidP="00012D4D">
      <w:pPr>
        <w:pStyle w:val="NoSpacing"/>
        <w:ind w:left="720"/>
        <w:rPr>
          <w:rFonts w:cs="Arial"/>
          <w:b/>
          <w:sz w:val="24"/>
          <w:szCs w:val="24"/>
          <w:u w:val="single"/>
        </w:rPr>
      </w:pPr>
      <w:r w:rsidRPr="00771852">
        <w:rPr>
          <w:rFonts w:cs="Arial"/>
          <w:b/>
          <w:sz w:val="24"/>
          <w:szCs w:val="24"/>
          <w:u w:val="single"/>
        </w:rPr>
        <w:lastRenderedPageBreak/>
        <w:t>Use of Force</w:t>
      </w:r>
    </w:p>
    <w:p w:rsidR="00BC08AC" w:rsidRPr="00D514F3" w:rsidRDefault="00BC08AC" w:rsidP="00012D4D">
      <w:pPr>
        <w:pStyle w:val="NoSpacing"/>
        <w:ind w:left="720"/>
        <w:rPr>
          <w:rFonts w:cs="Arial"/>
          <w:b/>
          <w:sz w:val="24"/>
          <w:szCs w:val="24"/>
          <w:u w:val="single"/>
        </w:rPr>
      </w:pPr>
    </w:p>
    <w:p w:rsidR="00FA5C29" w:rsidRPr="00FA5C29" w:rsidRDefault="00237D26" w:rsidP="00FA5C29">
      <w:pPr>
        <w:pStyle w:val="ListParagraph"/>
        <w:numPr>
          <w:ilvl w:val="0"/>
          <w:numId w:val="19"/>
        </w:numPr>
        <w:rPr>
          <w:rFonts w:asciiTheme="minorHAnsi" w:hAnsiTheme="minorHAnsi" w:cstheme="minorHAnsi"/>
          <w:bCs/>
          <w:szCs w:val="24"/>
        </w:rPr>
      </w:pPr>
      <w:r w:rsidRPr="00FA5C29">
        <w:rPr>
          <w:rFonts w:asciiTheme="minorHAnsi" w:hAnsiTheme="minorHAnsi" w:cstheme="minorHAnsi"/>
          <w:bCs/>
          <w:szCs w:val="24"/>
        </w:rPr>
        <w:t>There were 3,610</w:t>
      </w:r>
      <w:r w:rsidR="00BC08AC" w:rsidRPr="00FA5C29">
        <w:rPr>
          <w:rFonts w:asciiTheme="minorHAnsi" w:hAnsiTheme="minorHAnsi" w:cstheme="minorHAnsi"/>
          <w:bCs/>
          <w:szCs w:val="24"/>
        </w:rPr>
        <w:t xml:space="preserve"> Use of Force forms submitted in this quarter. </w:t>
      </w:r>
      <w:r w:rsidR="00BC08AC" w:rsidRPr="00FA5C29">
        <w:rPr>
          <w:rFonts w:asciiTheme="minorHAnsi" w:hAnsiTheme="minorHAnsi" w:cstheme="minorHAnsi"/>
          <w:szCs w:val="24"/>
        </w:rPr>
        <w:t xml:space="preserve">This is an increase of </w:t>
      </w:r>
      <w:r w:rsidRPr="00FA5C29">
        <w:rPr>
          <w:rFonts w:asciiTheme="minorHAnsi" w:hAnsiTheme="minorHAnsi" w:cstheme="minorHAnsi"/>
          <w:szCs w:val="24"/>
        </w:rPr>
        <w:t>282</w:t>
      </w:r>
      <w:r w:rsidR="00BC08AC" w:rsidRPr="00FA5C29">
        <w:rPr>
          <w:rFonts w:asciiTheme="minorHAnsi" w:hAnsiTheme="minorHAnsi" w:cstheme="minorHAnsi"/>
          <w:szCs w:val="24"/>
        </w:rPr>
        <w:t xml:space="preserve"> (</w:t>
      </w:r>
      <w:r w:rsidRPr="00FA5C29">
        <w:rPr>
          <w:rFonts w:asciiTheme="minorHAnsi" w:hAnsiTheme="minorHAnsi" w:cstheme="minorHAnsi"/>
          <w:szCs w:val="24"/>
        </w:rPr>
        <w:t>8.4</w:t>
      </w:r>
      <w:r w:rsidR="00BC08AC" w:rsidRPr="00FA5C29">
        <w:rPr>
          <w:rFonts w:asciiTheme="minorHAnsi" w:hAnsiTheme="minorHAnsi" w:cstheme="minorHAnsi"/>
          <w:szCs w:val="24"/>
        </w:rPr>
        <w:t xml:space="preserve">%) additional forms completed, compared to the same quarter for the 2018/19, and a </w:t>
      </w:r>
      <w:r w:rsidRPr="00FA5C29">
        <w:rPr>
          <w:rFonts w:asciiTheme="minorHAnsi" w:hAnsiTheme="minorHAnsi" w:cstheme="minorHAnsi"/>
          <w:szCs w:val="24"/>
        </w:rPr>
        <w:t>2.3</w:t>
      </w:r>
      <w:r w:rsidR="00BC08AC" w:rsidRPr="00FA5C29">
        <w:rPr>
          <w:rFonts w:asciiTheme="minorHAnsi" w:hAnsiTheme="minorHAnsi" w:cstheme="minorHAnsi"/>
          <w:szCs w:val="24"/>
        </w:rPr>
        <w:t xml:space="preserve">% </w:t>
      </w:r>
      <w:r w:rsidRPr="00FA5C29">
        <w:rPr>
          <w:rFonts w:asciiTheme="minorHAnsi" w:hAnsiTheme="minorHAnsi" w:cstheme="minorHAnsi"/>
          <w:szCs w:val="24"/>
        </w:rPr>
        <w:t>decrease</w:t>
      </w:r>
      <w:r w:rsidR="00BC08AC" w:rsidRPr="00FA5C29">
        <w:rPr>
          <w:rFonts w:asciiTheme="minorHAnsi" w:hAnsiTheme="minorHAnsi" w:cstheme="minorHAnsi"/>
          <w:szCs w:val="24"/>
        </w:rPr>
        <w:t xml:space="preserve"> from the previous quarter.</w:t>
      </w:r>
    </w:p>
    <w:p w:rsidR="00FA5C29" w:rsidRPr="00FA5C29" w:rsidRDefault="00693663" w:rsidP="00FA5C29">
      <w:pPr>
        <w:pStyle w:val="ListParagraph"/>
        <w:numPr>
          <w:ilvl w:val="0"/>
          <w:numId w:val="19"/>
        </w:numPr>
        <w:rPr>
          <w:rFonts w:asciiTheme="minorHAnsi" w:hAnsiTheme="minorHAnsi" w:cstheme="minorHAnsi"/>
          <w:bCs/>
          <w:szCs w:val="24"/>
        </w:rPr>
      </w:pPr>
      <w:r w:rsidRPr="00FA5C29">
        <w:rPr>
          <w:rFonts w:asciiTheme="minorHAnsi" w:hAnsiTheme="minorHAnsi" w:cstheme="minorHAnsi"/>
          <w:bCs/>
          <w:szCs w:val="24"/>
        </w:rPr>
        <w:t xml:space="preserve"> </w:t>
      </w:r>
      <w:r w:rsidR="00237D26" w:rsidRPr="00FA5C29">
        <w:rPr>
          <w:rFonts w:asciiTheme="minorHAnsi" w:hAnsiTheme="minorHAnsi" w:cstheme="minorHAnsi"/>
          <w:bCs/>
          <w:szCs w:val="24"/>
        </w:rPr>
        <w:t>61% (2,194</w:t>
      </w:r>
      <w:r w:rsidR="00BC08AC" w:rsidRPr="00FA5C29">
        <w:rPr>
          <w:rFonts w:asciiTheme="minorHAnsi" w:hAnsiTheme="minorHAnsi" w:cstheme="minorHAnsi"/>
          <w:bCs/>
          <w:szCs w:val="24"/>
        </w:rPr>
        <w:t>) of tactics involved the handcuffin</w:t>
      </w:r>
      <w:r w:rsidR="00237D26" w:rsidRPr="00FA5C29">
        <w:rPr>
          <w:rFonts w:asciiTheme="minorHAnsi" w:hAnsiTheme="minorHAnsi" w:cstheme="minorHAnsi"/>
          <w:bCs/>
          <w:szCs w:val="24"/>
        </w:rPr>
        <w:t xml:space="preserve">g of the subject.  </w:t>
      </w:r>
    </w:p>
    <w:p w:rsidR="00BC08AC" w:rsidRPr="00FA5C29" w:rsidRDefault="00237D26" w:rsidP="00FA5C29">
      <w:pPr>
        <w:pStyle w:val="ListParagraph"/>
        <w:numPr>
          <w:ilvl w:val="0"/>
          <w:numId w:val="19"/>
        </w:numPr>
        <w:rPr>
          <w:rFonts w:asciiTheme="minorHAnsi" w:hAnsiTheme="minorHAnsi" w:cstheme="minorHAnsi"/>
          <w:bCs/>
          <w:szCs w:val="24"/>
        </w:rPr>
      </w:pPr>
      <w:r w:rsidRPr="00FA5C29">
        <w:rPr>
          <w:rFonts w:asciiTheme="minorHAnsi" w:hAnsiTheme="minorHAnsi" w:cstheme="minorHAnsi"/>
          <w:bCs/>
          <w:szCs w:val="24"/>
        </w:rPr>
        <w:t>There were 59</w:t>
      </w:r>
      <w:r w:rsidR="00BC08AC" w:rsidRPr="00FA5C29">
        <w:rPr>
          <w:rFonts w:asciiTheme="minorHAnsi" w:hAnsiTheme="minorHAnsi" w:cstheme="minorHAnsi"/>
          <w:bCs/>
          <w:szCs w:val="24"/>
        </w:rPr>
        <w:t>% more Compliant Handcuffs than Non-Compliant.</w:t>
      </w:r>
    </w:p>
    <w:p w:rsidR="00FA5C29" w:rsidRPr="00FA5C29" w:rsidRDefault="00BC08AC" w:rsidP="00FA5C29">
      <w:pPr>
        <w:pStyle w:val="ListParagraph"/>
        <w:numPr>
          <w:ilvl w:val="0"/>
          <w:numId w:val="19"/>
        </w:numPr>
        <w:rPr>
          <w:rFonts w:asciiTheme="minorHAnsi" w:hAnsiTheme="minorHAnsi" w:cstheme="minorHAnsi"/>
          <w:bCs/>
          <w:szCs w:val="24"/>
        </w:rPr>
      </w:pPr>
      <w:r w:rsidRPr="00FA5C29">
        <w:rPr>
          <w:rFonts w:asciiTheme="minorHAnsi" w:hAnsiTheme="minorHAnsi" w:cstheme="minorHAnsi"/>
          <w:bCs/>
          <w:szCs w:val="24"/>
        </w:rPr>
        <w:t xml:space="preserve">The number of forms with Firearms listed as a first tactic has </w:t>
      </w:r>
      <w:r w:rsidR="00237D26" w:rsidRPr="00FA5C29">
        <w:rPr>
          <w:rFonts w:asciiTheme="minorHAnsi" w:hAnsiTheme="minorHAnsi" w:cstheme="minorHAnsi"/>
          <w:bCs/>
          <w:szCs w:val="24"/>
        </w:rPr>
        <w:t xml:space="preserve">fallen since last quarter, </w:t>
      </w:r>
      <w:r w:rsidRPr="00FA5C29">
        <w:rPr>
          <w:rFonts w:asciiTheme="minorHAnsi" w:hAnsiTheme="minorHAnsi" w:cstheme="minorHAnsi"/>
          <w:bCs/>
          <w:szCs w:val="24"/>
        </w:rPr>
        <w:t xml:space="preserve">the number of incidents </w:t>
      </w:r>
      <w:r w:rsidR="00237D26" w:rsidRPr="00FA5C29">
        <w:rPr>
          <w:rFonts w:asciiTheme="minorHAnsi" w:hAnsiTheme="minorHAnsi" w:cstheme="minorHAnsi"/>
          <w:bCs/>
          <w:szCs w:val="24"/>
        </w:rPr>
        <w:t>has also</w:t>
      </w:r>
      <w:r w:rsidRPr="00FA5C29">
        <w:rPr>
          <w:rFonts w:asciiTheme="minorHAnsi" w:hAnsiTheme="minorHAnsi" w:cstheme="minorHAnsi"/>
          <w:bCs/>
          <w:szCs w:val="24"/>
        </w:rPr>
        <w:t xml:space="preserve"> fallen.</w:t>
      </w:r>
      <w:r w:rsidR="00693663" w:rsidRPr="00FA5C29">
        <w:rPr>
          <w:rFonts w:asciiTheme="minorHAnsi" w:hAnsiTheme="minorHAnsi" w:cstheme="minorHAnsi"/>
          <w:bCs/>
          <w:szCs w:val="24"/>
        </w:rPr>
        <w:t xml:space="preserve"> </w:t>
      </w:r>
    </w:p>
    <w:p w:rsidR="00BC08AC" w:rsidRPr="00FA5C29" w:rsidRDefault="005042E0" w:rsidP="00FA5C29">
      <w:pPr>
        <w:pStyle w:val="ListParagraph"/>
        <w:numPr>
          <w:ilvl w:val="0"/>
          <w:numId w:val="19"/>
        </w:numPr>
        <w:rPr>
          <w:rFonts w:asciiTheme="minorHAnsi" w:hAnsiTheme="minorHAnsi" w:cstheme="minorHAnsi"/>
          <w:bCs/>
          <w:szCs w:val="24"/>
        </w:rPr>
      </w:pPr>
      <w:r w:rsidRPr="00FA5C29">
        <w:rPr>
          <w:rFonts w:asciiTheme="minorHAnsi" w:hAnsiTheme="minorHAnsi" w:cstheme="minorHAnsi"/>
          <w:bCs/>
          <w:szCs w:val="24"/>
        </w:rPr>
        <w:t>51</w:t>
      </w:r>
      <w:r w:rsidR="00BC08AC" w:rsidRPr="00FA5C29">
        <w:rPr>
          <w:rFonts w:asciiTheme="minorHAnsi" w:hAnsiTheme="minorHAnsi" w:cstheme="minorHAnsi"/>
          <w:bCs/>
          <w:szCs w:val="24"/>
        </w:rPr>
        <w:t xml:space="preserve"> uses of Taser that have been recorded in</w:t>
      </w:r>
      <w:r w:rsidRPr="00FA5C29">
        <w:rPr>
          <w:rFonts w:asciiTheme="minorHAnsi" w:hAnsiTheme="minorHAnsi" w:cstheme="minorHAnsi"/>
          <w:bCs/>
          <w:szCs w:val="24"/>
        </w:rPr>
        <w:t xml:space="preserve"> this quarter, these refer to 39</w:t>
      </w:r>
      <w:r w:rsidR="00BC08AC" w:rsidRPr="00FA5C29">
        <w:rPr>
          <w:rFonts w:asciiTheme="minorHAnsi" w:hAnsiTheme="minorHAnsi" w:cstheme="minorHAnsi"/>
          <w:bCs/>
          <w:szCs w:val="24"/>
        </w:rPr>
        <w:t xml:space="preserve"> separate incidents.</w:t>
      </w:r>
    </w:p>
    <w:p w:rsidR="00FA5C29" w:rsidRPr="00FA5C29" w:rsidRDefault="005042E0" w:rsidP="00FA5C29">
      <w:pPr>
        <w:pStyle w:val="ListParagraph"/>
        <w:numPr>
          <w:ilvl w:val="0"/>
          <w:numId w:val="19"/>
        </w:numPr>
        <w:rPr>
          <w:rFonts w:asciiTheme="minorHAnsi" w:hAnsiTheme="minorHAnsi" w:cstheme="minorHAnsi"/>
          <w:bCs/>
          <w:szCs w:val="24"/>
        </w:rPr>
      </w:pPr>
      <w:r w:rsidRPr="00FA5C29">
        <w:rPr>
          <w:rFonts w:asciiTheme="minorHAnsi" w:hAnsiTheme="minorHAnsi" w:cstheme="minorHAnsi"/>
          <w:bCs/>
          <w:szCs w:val="24"/>
        </w:rPr>
        <w:t>79.5</w:t>
      </w:r>
      <w:r w:rsidR="00BC08AC" w:rsidRPr="00FA5C29">
        <w:rPr>
          <w:rFonts w:asciiTheme="minorHAnsi" w:hAnsiTheme="minorHAnsi" w:cstheme="minorHAnsi"/>
          <w:bCs/>
          <w:szCs w:val="24"/>
        </w:rPr>
        <w:t xml:space="preserve">% of subjects on Use of Force records were male. </w:t>
      </w:r>
    </w:p>
    <w:p w:rsidR="00FA5C29" w:rsidRPr="00FA5C29" w:rsidRDefault="005042E0" w:rsidP="00693663">
      <w:pPr>
        <w:pStyle w:val="ListParagraph"/>
        <w:numPr>
          <w:ilvl w:val="0"/>
          <w:numId w:val="19"/>
        </w:numPr>
        <w:rPr>
          <w:rFonts w:asciiTheme="minorHAnsi" w:hAnsiTheme="minorHAnsi" w:cstheme="minorHAnsi"/>
          <w:bCs/>
          <w:szCs w:val="24"/>
        </w:rPr>
      </w:pPr>
      <w:r w:rsidRPr="00FA5C29">
        <w:rPr>
          <w:rFonts w:asciiTheme="minorHAnsi" w:hAnsiTheme="minorHAnsi" w:cstheme="minorHAnsi"/>
          <w:bCs/>
          <w:szCs w:val="24"/>
        </w:rPr>
        <w:t>For the first time, the number of blank genders was zero.</w:t>
      </w:r>
    </w:p>
    <w:p w:rsidR="00FA5C29" w:rsidRPr="00FA5C29" w:rsidRDefault="003B2A7D" w:rsidP="00693663">
      <w:pPr>
        <w:pStyle w:val="ListParagraph"/>
        <w:numPr>
          <w:ilvl w:val="0"/>
          <w:numId w:val="19"/>
        </w:numPr>
        <w:rPr>
          <w:rFonts w:asciiTheme="minorHAnsi" w:hAnsiTheme="minorHAnsi" w:cstheme="minorHAnsi"/>
          <w:bCs/>
          <w:szCs w:val="24"/>
        </w:rPr>
      </w:pPr>
      <w:r w:rsidRPr="00FA5C29">
        <w:rPr>
          <w:rFonts w:asciiTheme="minorHAnsi" w:hAnsiTheme="minorHAnsi" w:cstheme="minorHAnsi"/>
          <w:bCs/>
          <w:szCs w:val="24"/>
        </w:rPr>
        <w:t>51.9</w:t>
      </w:r>
      <w:r w:rsidR="00BC08AC" w:rsidRPr="00FA5C29">
        <w:rPr>
          <w:rFonts w:asciiTheme="minorHAnsi" w:hAnsiTheme="minorHAnsi" w:cstheme="minorHAnsi"/>
          <w:bCs/>
          <w:szCs w:val="24"/>
        </w:rPr>
        <w:t>% of subjects are in the 18-34 age rang</w:t>
      </w:r>
      <w:r w:rsidRPr="00FA5C29">
        <w:rPr>
          <w:rFonts w:asciiTheme="minorHAnsi" w:hAnsiTheme="minorHAnsi" w:cstheme="minorHAnsi"/>
          <w:bCs/>
          <w:szCs w:val="24"/>
        </w:rPr>
        <w:t>e, with the average age being 31</w:t>
      </w:r>
      <w:r w:rsidR="00BC08AC" w:rsidRPr="00FA5C29">
        <w:rPr>
          <w:rFonts w:asciiTheme="minorHAnsi" w:hAnsiTheme="minorHAnsi" w:cstheme="minorHAnsi"/>
          <w:bCs/>
          <w:szCs w:val="24"/>
        </w:rPr>
        <w:t xml:space="preserve"> years old.</w:t>
      </w:r>
    </w:p>
    <w:p w:rsidR="00FA5C29" w:rsidRPr="007F3E3E" w:rsidRDefault="00BC08AC" w:rsidP="007F3E3E">
      <w:pPr>
        <w:pStyle w:val="ListParagraph"/>
        <w:numPr>
          <w:ilvl w:val="0"/>
          <w:numId w:val="19"/>
        </w:numPr>
        <w:rPr>
          <w:rFonts w:asciiTheme="minorHAnsi" w:hAnsiTheme="minorHAnsi" w:cstheme="minorHAnsi"/>
          <w:bCs/>
          <w:szCs w:val="24"/>
        </w:rPr>
      </w:pPr>
      <w:r w:rsidRPr="007F3E3E">
        <w:rPr>
          <w:rFonts w:asciiTheme="minorHAnsi" w:hAnsiTheme="minorHAnsi" w:cstheme="minorHAnsi"/>
          <w:bCs/>
          <w:szCs w:val="24"/>
        </w:rPr>
        <w:t xml:space="preserve">The proportion of BAME subjects continues to be higher than the proportion of BAME within the population of Essex as a whole. </w:t>
      </w:r>
      <w:r w:rsidR="00977039" w:rsidRPr="007F3E3E">
        <w:rPr>
          <w:rFonts w:asciiTheme="minorHAnsi" w:hAnsiTheme="minorHAnsi" w:cstheme="minorHAnsi"/>
          <w:bCs/>
          <w:szCs w:val="24"/>
        </w:rPr>
        <w:t>8</w:t>
      </w:r>
      <w:r w:rsidR="003B2A7D" w:rsidRPr="007F3E3E">
        <w:rPr>
          <w:rFonts w:asciiTheme="minorHAnsi" w:hAnsiTheme="minorHAnsi" w:cstheme="minorHAnsi"/>
          <w:bCs/>
          <w:szCs w:val="24"/>
        </w:rPr>
        <w:t>.8</w:t>
      </w:r>
      <w:r w:rsidR="00977039" w:rsidRPr="007F3E3E">
        <w:rPr>
          <w:rFonts w:asciiTheme="minorHAnsi" w:hAnsiTheme="minorHAnsi" w:cstheme="minorHAnsi"/>
          <w:bCs/>
          <w:szCs w:val="24"/>
        </w:rPr>
        <w:t>% of subjects were Black (or Black British) c</w:t>
      </w:r>
      <w:r w:rsidR="007F3E3E" w:rsidRPr="007F3E3E">
        <w:rPr>
          <w:rFonts w:asciiTheme="minorHAnsi" w:hAnsiTheme="minorHAnsi" w:cstheme="minorHAnsi"/>
          <w:bCs/>
          <w:szCs w:val="24"/>
        </w:rPr>
        <w:t xml:space="preserve">ompared to 2% of the population </w:t>
      </w:r>
      <w:r w:rsidR="007F3E3E" w:rsidRPr="00FA5C29">
        <w:rPr>
          <w:rFonts w:asciiTheme="minorHAnsi" w:hAnsiTheme="minorHAnsi" w:cstheme="minorHAnsi"/>
          <w:bCs/>
          <w:szCs w:val="24"/>
        </w:rPr>
        <w:t>(</w:t>
      </w:r>
      <w:r w:rsidR="007F3E3E" w:rsidRPr="007F3E3E">
        <w:rPr>
          <w:rFonts w:asciiTheme="minorHAnsi" w:hAnsiTheme="minorHAnsi" w:cstheme="minorHAnsi"/>
          <w:bCs/>
          <w:i/>
          <w:szCs w:val="24"/>
        </w:rPr>
        <w:t>BAME population data taken from 2011 Census</w:t>
      </w:r>
      <w:r w:rsidR="007F3E3E" w:rsidRPr="00FA5C29">
        <w:rPr>
          <w:rFonts w:asciiTheme="minorHAnsi" w:hAnsiTheme="minorHAnsi" w:cstheme="minorHAnsi"/>
          <w:bCs/>
          <w:szCs w:val="24"/>
        </w:rPr>
        <w:t>).</w:t>
      </w:r>
    </w:p>
    <w:p w:rsidR="00BC08AC" w:rsidRPr="00FA5C29" w:rsidRDefault="00771852" w:rsidP="00693663">
      <w:pPr>
        <w:pStyle w:val="ListParagraph"/>
        <w:numPr>
          <w:ilvl w:val="0"/>
          <w:numId w:val="19"/>
        </w:numPr>
        <w:rPr>
          <w:rFonts w:asciiTheme="minorHAnsi" w:hAnsiTheme="minorHAnsi" w:cstheme="minorHAnsi"/>
          <w:bCs/>
          <w:szCs w:val="24"/>
        </w:rPr>
      </w:pPr>
      <w:r w:rsidRPr="00FA5C29">
        <w:rPr>
          <w:rFonts w:asciiTheme="minorHAnsi" w:hAnsiTheme="minorHAnsi" w:cstheme="minorHAnsi"/>
          <w:bCs/>
          <w:szCs w:val="24"/>
        </w:rPr>
        <w:t>53.6% (5,817</w:t>
      </w:r>
      <w:r w:rsidR="00977039" w:rsidRPr="00FA5C29">
        <w:rPr>
          <w:rFonts w:asciiTheme="minorHAnsi" w:hAnsiTheme="minorHAnsi" w:cstheme="minorHAnsi"/>
          <w:bCs/>
          <w:szCs w:val="24"/>
        </w:rPr>
        <w:t xml:space="preserve">) of reasons for the use of force are to prevent harm to people or property. </w:t>
      </w:r>
      <w:r w:rsidR="00BC08AC" w:rsidRPr="00FA5C29">
        <w:rPr>
          <w:rFonts w:asciiTheme="minorHAnsi" w:hAnsiTheme="minorHAnsi" w:cstheme="minorHAnsi"/>
          <w:bCs/>
          <w:szCs w:val="24"/>
        </w:rPr>
        <w:t>The most common reason for Use of Force is to effect an arrest</w:t>
      </w:r>
      <w:r w:rsidR="00977039" w:rsidRPr="00FA5C29">
        <w:rPr>
          <w:rFonts w:asciiTheme="minorHAnsi" w:hAnsiTheme="minorHAnsi" w:cstheme="minorHAnsi"/>
          <w:bCs/>
          <w:szCs w:val="24"/>
        </w:rPr>
        <w:t>.</w:t>
      </w:r>
      <w:r w:rsidR="00693663" w:rsidRPr="00FA5C29">
        <w:rPr>
          <w:rFonts w:asciiTheme="minorHAnsi" w:hAnsiTheme="minorHAnsi" w:cstheme="minorHAnsi"/>
          <w:bCs/>
          <w:szCs w:val="24"/>
        </w:rPr>
        <w:t xml:space="preserve"> </w:t>
      </w:r>
      <w:r w:rsidR="00BC08AC" w:rsidRPr="00FA5C29">
        <w:rPr>
          <w:rFonts w:asciiTheme="minorHAnsi" w:hAnsiTheme="minorHAnsi" w:cstheme="minorHAnsi"/>
          <w:bCs/>
          <w:szCs w:val="24"/>
        </w:rPr>
        <w:t xml:space="preserve">Alcohol and drugs </w:t>
      </w:r>
      <w:r w:rsidRPr="00FA5C29">
        <w:rPr>
          <w:rFonts w:asciiTheme="minorHAnsi" w:hAnsiTheme="minorHAnsi" w:cstheme="minorHAnsi"/>
          <w:bCs/>
          <w:szCs w:val="24"/>
        </w:rPr>
        <w:t>continue to be high impact factors, but have now been joined by Size/Gender/Build.</w:t>
      </w:r>
    </w:p>
    <w:p w:rsidR="00652B9C" w:rsidRPr="00FA5C29" w:rsidRDefault="00BC08AC" w:rsidP="00E92E89">
      <w:pPr>
        <w:pStyle w:val="NoSpacing"/>
        <w:ind w:left="720"/>
        <w:rPr>
          <w:rFonts w:cstheme="minorHAnsi"/>
          <w:b/>
          <w:sz w:val="24"/>
          <w:szCs w:val="24"/>
          <w:u w:val="single"/>
        </w:rPr>
      </w:pPr>
      <w:r w:rsidRPr="00FA5C29">
        <w:rPr>
          <w:rFonts w:cstheme="minorHAnsi"/>
          <w:b/>
          <w:sz w:val="24"/>
          <w:szCs w:val="24"/>
          <w:u w:val="single"/>
        </w:rPr>
        <w:t>Stop and Search</w:t>
      </w:r>
    </w:p>
    <w:p w:rsidR="00BC08AC" w:rsidRPr="00FA5C29" w:rsidRDefault="00BC08AC" w:rsidP="00E92E89">
      <w:pPr>
        <w:pStyle w:val="NoSpacing"/>
        <w:ind w:left="720"/>
        <w:rPr>
          <w:rFonts w:cstheme="minorHAnsi"/>
          <w:b/>
          <w:sz w:val="24"/>
          <w:szCs w:val="24"/>
          <w:u w:val="single"/>
        </w:rPr>
      </w:pPr>
    </w:p>
    <w:p w:rsidR="007F3E3E" w:rsidRPr="007F3E3E" w:rsidRDefault="007F3E3E" w:rsidP="00FA5C29">
      <w:pPr>
        <w:pStyle w:val="ListParagraph"/>
        <w:numPr>
          <w:ilvl w:val="0"/>
          <w:numId w:val="19"/>
        </w:numPr>
        <w:rPr>
          <w:rFonts w:asciiTheme="minorHAnsi" w:hAnsiTheme="minorHAnsi" w:cstheme="minorHAnsi"/>
          <w:bCs/>
          <w:szCs w:val="24"/>
        </w:rPr>
      </w:pPr>
      <w:r w:rsidRPr="007F3E3E">
        <w:rPr>
          <w:rFonts w:asciiTheme="minorHAnsi" w:hAnsiTheme="minorHAnsi" w:cstheme="minorHAnsi"/>
          <w:bCs/>
          <w:szCs w:val="24"/>
        </w:rPr>
        <w:lastRenderedPageBreak/>
        <w:t>There has been an average increase of 28.5% per quarter in Stop Searches since the beginning of 2018/19. 2.6% (131) of searches in the last quarter did not have reasonable grounds for that search. This is a rise from last quarter (</w:t>
      </w:r>
      <w:r w:rsidRPr="007F3E3E">
        <w:rPr>
          <w:rFonts w:asciiTheme="minorHAnsi" w:hAnsiTheme="minorHAnsi" w:cstheme="minorHAnsi"/>
          <w:bCs/>
          <w:i/>
          <w:szCs w:val="24"/>
        </w:rPr>
        <w:t>this has been identified as an issue with probationary constables on an operation which has been rectified).</w:t>
      </w:r>
    </w:p>
    <w:p w:rsidR="00BC08AC" w:rsidRPr="00FA5C29" w:rsidRDefault="00DF3C75" w:rsidP="00FA5C29">
      <w:pPr>
        <w:pStyle w:val="ListParagraph"/>
        <w:numPr>
          <w:ilvl w:val="0"/>
          <w:numId w:val="19"/>
        </w:numPr>
        <w:rPr>
          <w:rFonts w:asciiTheme="minorHAnsi" w:hAnsiTheme="minorHAnsi" w:cstheme="minorHAnsi"/>
          <w:bCs/>
          <w:szCs w:val="24"/>
        </w:rPr>
      </w:pPr>
      <w:r w:rsidRPr="00FA5C29">
        <w:rPr>
          <w:rFonts w:asciiTheme="minorHAnsi" w:hAnsiTheme="minorHAnsi" w:cstheme="minorHAnsi"/>
          <w:bCs/>
          <w:szCs w:val="24"/>
        </w:rPr>
        <w:t>97% of searches (4,233 of 4,350</w:t>
      </w:r>
      <w:r w:rsidR="00BC08AC" w:rsidRPr="00FA5C29">
        <w:rPr>
          <w:rFonts w:asciiTheme="minorHAnsi" w:hAnsiTheme="minorHAnsi" w:cstheme="minorHAnsi"/>
          <w:bCs/>
          <w:szCs w:val="24"/>
        </w:rPr>
        <w:t>) were carried out under PACE or the Misuse of Drugs Act (MDA). This proportion is usually over 99%, but has been affected by Sec.60</w:t>
      </w:r>
      <w:r w:rsidR="00977039" w:rsidRPr="00FA5C29">
        <w:rPr>
          <w:rStyle w:val="FootnoteReference"/>
          <w:rFonts w:asciiTheme="minorHAnsi" w:hAnsiTheme="minorHAnsi" w:cstheme="minorHAnsi"/>
          <w:bCs/>
          <w:szCs w:val="24"/>
        </w:rPr>
        <w:footnoteReference w:id="1"/>
      </w:r>
      <w:r w:rsidR="00BC08AC" w:rsidRPr="00FA5C29">
        <w:rPr>
          <w:rFonts w:asciiTheme="minorHAnsi" w:hAnsiTheme="minorHAnsi" w:cstheme="minorHAnsi"/>
          <w:bCs/>
          <w:szCs w:val="24"/>
        </w:rPr>
        <w:t xml:space="preserve"> stops in the last quarter.</w:t>
      </w:r>
    </w:p>
    <w:p w:rsidR="00BC08AC" w:rsidRPr="00FA5C29" w:rsidRDefault="00BC08AC" w:rsidP="0074470C">
      <w:pPr>
        <w:pStyle w:val="ListParagraph"/>
        <w:numPr>
          <w:ilvl w:val="0"/>
          <w:numId w:val="19"/>
        </w:numPr>
        <w:rPr>
          <w:rFonts w:asciiTheme="minorHAnsi" w:hAnsiTheme="minorHAnsi" w:cstheme="minorHAnsi"/>
          <w:bCs/>
          <w:szCs w:val="24"/>
        </w:rPr>
      </w:pPr>
      <w:r w:rsidRPr="00FA5C29">
        <w:rPr>
          <w:rFonts w:asciiTheme="minorHAnsi" w:hAnsiTheme="minorHAnsi" w:cstheme="minorHAnsi"/>
          <w:bCs/>
          <w:szCs w:val="24"/>
        </w:rPr>
        <w:t>The peak age range for those st</w:t>
      </w:r>
      <w:r w:rsidR="008C47F5" w:rsidRPr="00FA5C29">
        <w:rPr>
          <w:rFonts w:asciiTheme="minorHAnsi" w:hAnsiTheme="minorHAnsi" w:cstheme="minorHAnsi"/>
          <w:bCs/>
          <w:szCs w:val="24"/>
        </w:rPr>
        <w:t>opped is 18-25, equating to 1,694 stops in the last quarter (40.6</w:t>
      </w:r>
      <w:r w:rsidRPr="00FA5C29">
        <w:rPr>
          <w:rFonts w:asciiTheme="minorHAnsi" w:hAnsiTheme="minorHAnsi" w:cstheme="minorHAnsi"/>
          <w:bCs/>
          <w:szCs w:val="24"/>
        </w:rPr>
        <w:t>% of subjects</w:t>
      </w:r>
      <w:r w:rsidR="008C47F5" w:rsidRPr="00FA5C29">
        <w:rPr>
          <w:rFonts w:asciiTheme="minorHAnsi" w:hAnsiTheme="minorHAnsi" w:cstheme="minorHAnsi"/>
          <w:bCs/>
          <w:szCs w:val="24"/>
        </w:rPr>
        <w:t>)</w:t>
      </w:r>
      <w:r w:rsidRPr="00FA5C29">
        <w:rPr>
          <w:rFonts w:asciiTheme="minorHAnsi" w:hAnsiTheme="minorHAnsi" w:cstheme="minorHAnsi"/>
          <w:bCs/>
          <w:szCs w:val="24"/>
        </w:rPr>
        <w:t>.</w:t>
      </w:r>
      <w:r w:rsidR="0074470C" w:rsidRPr="00FA5C29">
        <w:rPr>
          <w:rFonts w:asciiTheme="minorHAnsi" w:hAnsiTheme="minorHAnsi" w:cstheme="minorHAnsi"/>
          <w:bCs/>
          <w:szCs w:val="24"/>
        </w:rPr>
        <w:t xml:space="preserve"> </w:t>
      </w:r>
      <w:r w:rsidR="008C47F5" w:rsidRPr="00FA5C29">
        <w:rPr>
          <w:rFonts w:asciiTheme="minorHAnsi" w:hAnsiTheme="minorHAnsi" w:cstheme="minorHAnsi"/>
          <w:bCs/>
          <w:szCs w:val="24"/>
        </w:rPr>
        <w:t>27.7</w:t>
      </w:r>
      <w:r w:rsidRPr="00FA5C29">
        <w:rPr>
          <w:rFonts w:asciiTheme="minorHAnsi" w:hAnsiTheme="minorHAnsi" w:cstheme="minorHAnsi"/>
          <w:bCs/>
          <w:szCs w:val="24"/>
        </w:rPr>
        <w:t>% of persons searched in the last quarter</w:t>
      </w:r>
      <w:r w:rsidR="0074470C" w:rsidRPr="00FA5C29">
        <w:rPr>
          <w:rFonts w:asciiTheme="minorHAnsi" w:hAnsiTheme="minorHAnsi" w:cstheme="minorHAnsi"/>
          <w:bCs/>
          <w:szCs w:val="24"/>
        </w:rPr>
        <w:t xml:space="preserve"> are recorded as being under 18 with</w:t>
      </w:r>
      <w:r w:rsidR="008C47F5" w:rsidRPr="00FA5C29">
        <w:rPr>
          <w:rFonts w:asciiTheme="minorHAnsi" w:hAnsiTheme="minorHAnsi" w:cstheme="minorHAnsi"/>
          <w:bCs/>
          <w:szCs w:val="24"/>
        </w:rPr>
        <w:t xml:space="preserve"> 88.2</w:t>
      </w:r>
      <w:r w:rsidRPr="00FA5C29">
        <w:rPr>
          <w:rFonts w:asciiTheme="minorHAnsi" w:hAnsiTheme="minorHAnsi" w:cstheme="minorHAnsi"/>
          <w:bCs/>
          <w:szCs w:val="24"/>
        </w:rPr>
        <w:t xml:space="preserve">% of subjects </w:t>
      </w:r>
      <w:r w:rsidR="0074470C" w:rsidRPr="00FA5C29">
        <w:rPr>
          <w:rFonts w:asciiTheme="minorHAnsi" w:hAnsiTheme="minorHAnsi" w:cstheme="minorHAnsi"/>
          <w:bCs/>
          <w:szCs w:val="24"/>
        </w:rPr>
        <w:t>being</w:t>
      </w:r>
      <w:r w:rsidRPr="00FA5C29">
        <w:rPr>
          <w:rFonts w:asciiTheme="minorHAnsi" w:hAnsiTheme="minorHAnsi" w:cstheme="minorHAnsi"/>
          <w:bCs/>
          <w:szCs w:val="24"/>
        </w:rPr>
        <w:t xml:space="preserve"> male.</w:t>
      </w:r>
      <w:r w:rsidR="0067281F" w:rsidRPr="00FA5C29">
        <w:rPr>
          <w:rFonts w:asciiTheme="minorHAnsi" w:hAnsiTheme="minorHAnsi" w:cstheme="minorHAnsi"/>
          <w:bCs/>
          <w:szCs w:val="24"/>
        </w:rPr>
        <w:t xml:space="preserve"> Where stated, 88.8% of subjects are from Essex.</w:t>
      </w:r>
    </w:p>
    <w:p w:rsidR="00BC08AC" w:rsidRPr="007F3E3E" w:rsidRDefault="00BC08AC" w:rsidP="00FA5C29">
      <w:pPr>
        <w:pStyle w:val="ListParagraph"/>
        <w:numPr>
          <w:ilvl w:val="0"/>
          <w:numId w:val="19"/>
        </w:numPr>
        <w:rPr>
          <w:rFonts w:asciiTheme="minorHAnsi" w:hAnsiTheme="minorHAnsi" w:cstheme="minorHAnsi"/>
          <w:bCs/>
          <w:i/>
          <w:szCs w:val="24"/>
        </w:rPr>
      </w:pPr>
      <w:r w:rsidRPr="00FA5C29">
        <w:rPr>
          <w:rFonts w:asciiTheme="minorHAnsi" w:hAnsiTheme="minorHAnsi" w:cstheme="minorHAnsi"/>
          <w:bCs/>
          <w:szCs w:val="24"/>
        </w:rPr>
        <w:t>The proportion of BAME subjects that E</w:t>
      </w:r>
      <w:r w:rsidR="00412884" w:rsidRPr="00FA5C29">
        <w:rPr>
          <w:rFonts w:asciiTheme="minorHAnsi" w:hAnsiTheme="minorHAnsi" w:cstheme="minorHAnsi"/>
          <w:bCs/>
          <w:szCs w:val="24"/>
        </w:rPr>
        <w:t>ssex Police stop to search (18.1</w:t>
      </w:r>
      <w:r w:rsidRPr="00FA5C29">
        <w:rPr>
          <w:rFonts w:asciiTheme="minorHAnsi" w:hAnsiTheme="minorHAnsi" w:cstheme="minorHAnsi"/>
          <w:bCs/>
          <w:szCs w:val="24"/>
        </w:rPr>
        <w:t>%), is higher than the demographic proportion of the BAME population in the county (6.8%).</w:t>
      </w:r>
      <w:r w:rsidR="0074470C" w:rsidRPr="00FA5C29">
        <w:rPr>
          <w:rFonts w:asciiTheme="minorHAnsi" w:hAnsiTheme="minorHAnsi" w:cstheme="minorHAnsi"/>
          <w:bCs/>
          <w:szCs w:val="24"/>
        </w:rPr>
        <w:t xml:space="preserve"> </w:t>
      </w:r>
      <w:r w:rsidR="00983193" w:rsidRPr="00FA5C29">
        <w:rPr>
          <w:rFonts w:asciiTheme="minorHAnsi" w:hAnsiTheme="minorHAnsi" w:cstheme="minorHAnsi"/>
          <w:bCs/>
          <w:szCs w:val="24"/>
        </w:rPr>
        <w:t>The proportion of Black (o</w:t>
      </w:r>
      <w:r w:rsidR="00412884" w:rsidRPr="00FA5C29">
        <w:rPr>
          <w:rFonts w:asciiTheme="minorHAnsi" w:hAnsiTheme="minorHAnsi" w:cstheme="minorHAnsi"/>
          <w:bCs/>
          <w:szCs w:val="24"/>
        </w:rPr>
        <w:t>r Black British) subjects was 10.8</w:t>
      </w:r>
      <w:r w:rsidR="00983193" w:rsidRPr="00FA5C29">
        <w:rPr>
          <w:rFonts w:asciiTheme="minorHAnsi" w:hAnsiTheme="minorHAnsi" w:cstheme="minorHAnsi"/>
          <w:bCs/>
          <w:szCs w:val="24"/>
        </w:rPr>
        <w:t>% compared to 2% of the population.</w:t>
      </w:r>
      <w:r w:rsidR="0067281F" w:rsidRPr="00FA5C29">
        <w:rPr>
          <w:rFonts w:asciiTheme="minorHAnsi" w:hAnsiTheme="minorHAnsi" w:cstheme="minorHAnsi"/>
          <w:bCs/>
          <w:szCs w:val="24"/>
        </w:rPr>
        <w:t xml:space="preserve"> </w:t>
      </w:r>
      <w:r w:rsidRPr="00FA5C29">
        <w:rPr>
          <w:rFonts w:asciiTheme="minorHAnsi" w:hAnsiTheme="minorHAnsi" w:cstheme="minorHAnsi"/>
          <w:bCs/>
          <w:szCs w:val="24"/>
        </w:rPr>
        <w:t>For searches attributed to Op Raptor (including officers attached to Op Raptor), the proportion of BAME searche</w:t>
      </w:r>
      <w:r w:rsidR="00412884" w:rsidRPr="00FA5C29">
        <w:rPr>
          <w:rFonts w:asciiTheme="minorHAnsi" w:hAnsiTheme="minorHAnsi" w:cstheme="minorHAnsi"/>
          <w:bCs/>
          <w:szCs w:val="24"/>
        </w:rPr>
        <w:t>s increases considerably to 41.4</w:t>
      </w:r>
      <w:r w:rsidR="00FA5C29" w:rsidRPr="00FA5C29">
        <w:rPr>
          <w:rFonts w:asciiTheme="minorHAnsi" w:hAnsiTheme="minorHAnsi" w:cstheme="minorHAnsi"/>
          <w:bCs/>
          <w:szCs w:val="24"/>
        </w:rPr>
        <w:t xml:space="preserve">% BAME </w:t>
      </w:r>
      <w:r w:rsidR="00FA5C29" w:rsidRPr="007F3E3E">
        <w:rPr>
          <w:rFonts w:asciiTheme="minorHAnsi" w:hAnsiTheme="minorHAnsi" w:cstheme="minorHAnsi"/>
          <w:bCs/>
          <w:i/>
          <w:szCs w:val="24"/>
        </w:rPr>
        <w:t>(BAME population data taken from 2011 Census).</w:t>
      </w:r>
    </w:p>
    <w:p w:rsidR="00B04C9F" w:rsidRDefault="00BC08AC" w:rsidP="00FA5C29">
      <w:pPr>
        <w:pStyle w:val="ListParagraph"/>
        <w:numPr>
          <w:ilvl w:val="0"/>
          <w:numId w:val="19"/>
        </w:numPr>
        <w:rPr>
          <w:rFonts w:asciiTheme="minorHAnsi" w:hAnsiTheme="minorHAnsi" w:cstheme="minorHAnsi"/>
          <w:bCs/>
          <w:szCs w:val="24"/>
        </w:rPr>
      </w:pPr>
      <w:r w:rsidRPr="00FA5C29">
        <w:rPr>
          <w:rFonts w:asciiTheme="minorHAnsi" w:hAnsiTheme="minorHAnsi" w:cstheme="minorHAnsi"/>
          <w:bCs/>
          <w:szCs w:val="24"/>
        </w:rPr>
        <w:t xml:space="preserve">The rate of positive outcomes fluctuates but does not change significantly with the rise in report volume. </w:t>
      </w:r>
      <w:r w:rsidR="00412884" w:rsidRPr="00FA5C29">
        <w:rPr>
          <w:rFonts w:asciiTheme="minorHAnsi" w:hAnsiTheme="minorHAnsi" w:cstheme="minorHAnsi"/>
          <w:bCs/>
          <w:szCs w:val="24"/>
        </w:rPr>
        <w:t xml:space="preserve">This </w:t>
      </w:r>
      <w:r w:rsidR="00412884" w:rsidRPr="00FA5C29">
        <w:rPr>
          <w:rFonts w:asciiTheme="minorHAnsi" w:hAnsiTheme="minorHAnsi" w:cstheme="minorHAnsi"/>
          <w:bCs/>
          <w:szCs w:val="24"/>
        </w:rPr>
        <w:lastRenderedPageBreak/>
        <w:t>rate currently stands at 33</w:t>
      </w:r>
      <w:r w:rsidRPr="00FA5C29">
        <w:rPr>
          <w:rFonts w:asciiTheme="minorHAnsi" w:hAnsiTheme="minorHAnsi" w:cstheme="minorHAnsi"/>
          <w:bCs/>
          <w:szCs w:val="24"/>
        </w:rPr>
        <w:t>.5%.</w:t>
      </w:r>
      <w:r w:rsidR="0067281F" w:rsidRPr="00FA5C29">
        <w:rPr>
          <w:rFonts w:asciiTheme="minorHAnsi" w:hAnsiTheme="minorHAnsi" w:cstheme="minorHAnsi"/>
          <w:bCs/>
          <w:szCs w:val="24"/>
        </w:rPr>
        <w:t xml:space="preserve"> </w:t>
      </w:r>
      <w:r w:rsidR="00412884" w:rsidRPr="00FA5C29">
        <w:rPr>
          <w:rFonts w:asciiTheme="minorHAnsi" w:hAnsiTheme="minorHAnsi" w:cstheme="minorHAnsi"/>
          <w:bCs/>
          <w:szCs w:val="24"/>
        </w:rPr>
        <w:t>There were 664</w:t>
      </w:r>
      <w:r w:rsidR="00B04C9F" w:rsidRPr="00FA5C29">
        <w:rPr>
          <w:rFonts w:asciiTheme="minorHAnsi" w:hAnsiTheme="minorHAnsi" w:cstheme="minorHAnsi"/>
          <w:bCs/>
          <w:szCs w:val="24"/>
        </w:rPr>
        <w:t xml:space="preserve"> stops unde</w:t>
      </w:r>
      <w:r w:rsidR="00412884" w:rsidRPr="00FA5C29">
        <w:rPr>
          <w:rFonts w:asciiTheme="minorHAnsi" w:hAnsiTheme="minorHAnsi" w:cstheme="minorHAnsi"/>
          <w:bCs/>
          <w:szCs w:val="24"/>
        </w:rPr>
        <w:t>r Operation Sceptre, of these 49.5</w:t>
      </w:r>
      <w:r w:rsidR="00B04C9F" w:rsidRPr="00FA5C29">
        <w:rPr>
          <w:rFonts w:asciiTheme="minorHAnsi" w:hAnsiTheme="minorHAnsi" w:cstheme="minorHAnsi"/>
          <w:bCs/>
          <w:szCs w:val="24"/>
        </w:rPr>
        <w:t>% had positive outcomes.</w:t>
      </w:r>
    </w:p>
    <w:p w:rsidR="007F3E3E" w:rsidRDefault="007F3E3E" w:rsidP="007F3E3E">
      <w:pPr>
        <w:rPr>
          <w:rFonts w:cstheme="minorHAnsi"/>
          <w:bCs/>
          <w:szCs w:val="24"/>
        </w:rPr>
      </w:pPr>
    </w:p>
    <w:p w:rsidR="007F3E3E" w:rsidRDefault="007F3E3E" w:rsidP="007F3E3E">
      <w:pPr>
        <w:rPr>
          <w:rFonts w:cstheme="minorHAnsi"/>
          <w:bCs/>
          <w:szCs w:val="24"/>
        </w:rPr>
      </w:pPr>
    </w:p>
    <w:p w:rsidR="007F3E3E" w:rsidRPr="007F3E3E" w:rsidRDefault="007F3E3E" w:rsidP="007F3E3E">
      <w:pPr>
        <w:rPr>
          <w:rFonts w:cstheme="minorHAnsi"/>
          <w:bCs/>
          <w:szCs w:val="24"/>
        </w:rPr>
      </w:pPr>
    </w:p>
    <w:p w:rsidR="00FB4906" w:rsidRPr="00FB4906" w:rsidRDefault="00FB4906" w:rsidP="00CD5F1A">
      <w:pPr>
        <w:pStyle w:val="NoSpacing"/>
        <w:ind w:left="720"/>
        <w:rPr>
          <w:rFonts w:cs="Arial"/>
          <w:color w:val="000000" w:themeColor="text1"/>
          <w:sz w:val="24"/>
          <w:szCs w:val="24"/>
        </w:rPr>
      </w:pPr>
    </w:p>
    <w:p w:rsidR="00121A7F" w:rsidRPr="00FB4906" w:rsidRDefault="00665862" w:rsidP="00665862">
      <w:pPr>
        <w:pStyle w:val="NoSpacing"/>
        <w:ind w:left="720" w:hanging="720"/>
        <w:rPr>
          <w:rFonts w:cs="Arial"/>
          <w:b/>
          <w:color w:val="000000" w:themeColor="text1"/>
          <w:sz w:val="24"/>
          <w:szCs w:val="24"/>
          <w:u w:val="single"/>
        </w:rPr>
      </w:pPr>
      <w:r w:rsidRPr="00FB4906">
        <w:rPr>
          <w:rFonts w:cs="Arial"/>
          <w:b/>
          <w:color w:val="000000" w:themeColor="text1"/>
          <w:sz w:val="24"/>
          <w:szCs w:val="24"/>
        </w:rPr>
        <w:t>4.0</w:t>
      </w:r>
      <w:r w:rsidRPr="00FB4906">
        <w:rPr>
          <w:rFonts w:cs="Arial"/>
          <w:b/>
          <w:color w:val="000000" w:themeColor="text1"/>
          <w:sz w:val="24"/>
          <w:szCs w:val="24"/>
        </w:rPr>
        <w:tab/>
      </w:r>
      <w:r w:rsidR="004F62BB" w:rsidRPr="00FB4906">
        <w:rPr>
          <w:rFonts w:cs="Arial"/>
          <w:b/>
          <w:color w:val="000000" w:themeColor="text1"/>
          <w:sz w:val="24"/>
          <w:szCs w:val="24"/>
          <w:u w:val="single"/>
        </w:rPr>
        <w:t>Introduction</w:t>
      </w:r>
      <w:r w:rsidR="00E92E89" w:rsidRPr="00FB4906">
        <w:rPr>
          <w:rFonts w:cs="Arial"/>
          <w:b/>
          <w:color w:val="000000" w:themeColor="text1"/>
          <w:sz w:val="24"/>
          <w:szCs w:val="24"/>
          <w:u w:val="single"/>
        </w:rPr>
        <w:t>/</w:t>
      </w:r>
      <w:r w:rsidR="001D5222" w:rsidRPr="00FB4906">
        <w:rPr>
          <w:rFonts w:cs="Arial"/>
          <w:b/>
          <w:color w:val="000000" w:themeColor="text1"/>
          <w:sz w:val="24"/>
          <w:szCs w:val="24"/>
          <w:u w:val="single"/>
        </w:rPr>
        <w:t xml:space="preserve">Background </w:t>
      </w:r>
    </w:p>
    <w:p w:rsidR="00AB4F9A" w:rsidRPr="00FB4906" w:rsidRDefault="00AB4F9A" w:rsidP="00CD5F1A">
      <w:pPr>
        <w:pStyle w:val="NoSpacing"/>
        <w:ind w:left="720"/>
        <w:rPr>
          <w:rFonts w:cs="Arial"/>
          <w:color w:val="000000" w:themeColor="text1"/>
          <w:sz w:val="24"/>
          <w:szCs w:val="24"/>
        </w:rPr>
      </w:pPr>
    </w:p>
    <w:p w:rsidR="006F1A85" w:rsidRDefault="006F1A85" w:rsidP="00012D4D">
      <w:pPr>
        <w:spacing w:line="240" w:lineRule="auto"/>
        <w:rPr>
          <w:rFonts w:cstheme="minorHAnsi"/>
          <w:bCs/>
          <w:sz w:val="24"/>
          <w:szCs w:val="24"/>
        </w:rPr>
      </w:pPr>
      <w:r>
        <w:rPr>
          <w:rFonts w:cstheme="minorHAnsi"/>
          <w:bCs/>
          <w:sz w:val="24"/>
          <w:szCs w:val="24"/>
        </w:rPr>
        <w:t>This report combines the Use of Force and Stop Search reports into one in order to have the two reports discussed at the Essex Police Use of Force board in one document for ease of reference. The report structure uses the PFCC template to avoid duplication of work.</w:t>
      </w:r>
    </w:p>
    <w:p w:rsidR="006F1A85" w:rsidRDefault="00012D4D" w:rsidP="00012D4D">
      <w:pPr>
        <w:spacing w:line="240" w:lineRule="auto"/>
        <w:rPr>
          <w:rFonts w:cstheme="minorHAnsi"/>
          <w:bCs/>
          <w:sz w:val="24"/>
          <w:szCs w:val="24"/>
        </w:rPr>
      </w:pPr>
      <w:r w:rsidRPr="00543477">
        <w:rPr>
          <w:rFonts w:cstheme="minorHAnsi"/>
          <w:bCs/>
          <w:sz w:val="24"/>
          <w:szCs w:val="24"/>
        </w:rPr>
        <w:t>This report discusses the use of force forms</w:t>
      </w:r>
      <w:r w:rsidR="006F1A85">
        <w:rPr>
          <w:rFonts w:cstheme="minorHAnsi"/>
          <w:bCs/>
          <w:sz w:val="24"/>
          <w:szCs w:val="24"/>
        </w:rPr>
        <w:t xml:space="preserve"> and stop searches</w:t>
      </w:r>
      <w:r w:rsidRPr="00543477">
        <w:rPr>
          <w:rFonts w:cstheme="minorHAnsi"/>
          <w:bCs/>
          <w:sz w:val="24"/>
          <w:szCs w:val="24"/>
        </w:rPr>
        <w:t xml:space="preserve"> submitted for incidents occurring between 1</w:t>
      </w:r>
      <w:r w:rsidRPr="00543477">
        <w:rPr>
          <w:rFonts w:cstheme="minorHAnsi"/>
          <w:bCs/>
          <w:sz w:val="24"/>
          <w:szCs w:val="24"/>
          <w:vertAlign w:val="superscript"/>
        </w:rPr>
        <w:t>st</w:t>
      </w:r>
      <w:r w:rsidRPr="00543477">
        <w:rPr>
          <w:rFonts w:cstheme="minorHAnsi"/>
          <w:bCs/>
          <w:sz w:val="24"/>
          <w:szCs w:val="24"/>
        </w:rPr>
        <w:t xml:space="preserve"> </w:t>
      </w:r>
      <w:r w:rsidR="006F1A85">
        <w:rPr>
          <w:rFonts w:cstheme="minorHAnsi"/>
          <w:bCs/>
          <w:sz w:val="24"/>
          <w:szCs w:val="24"/>
        </w:rPr>
        <w:t>April 2019 and 30th</w:t>
      </w:r>
      <w:r w:rsidRPr="00543477">
        <w:rPr>
          <w:rFonts w:cstheme="minorHAnsi"/>
          <w:bCs/>
          <w:sz w:val="24"/>
          <w:szCs w:val="24"/>
        </w:rPr>
        <w:t xml:space="preserve"> </w:t>
      </w:r>
      <w:r w:rsidR="006F1A85">
        <w:rPr>
          <w:rFonts w:cstheme="minorHAnsi"/>
          <w:bCs/>
          <w:sz w:val="24"/>
          <w:szCs w:val="24"/>
        </w:rPr>
        <w:t>June</w:t>
      </w:r>
      <w:r w:rsidRPr="00543477">
        <w:rPr>
          <w:rFonts w:cstheme="minorHAnsi"/>
          <w:bCs/>
          <w:sz w:val="24"/>
          <w:szCs w:val="24"/>
        </w:rPr>
        <w:t xml:space="preserve"> 2019. </w:t>
      </w:r>
    </w:p>
    <w:p w:rsidR="00012D4D" w:rsidRPr="00543477" w:rsidRDefault="00012D4D" w:rsidP="00012D4D">
      <w:pPr>
        <w:spacing w:line="240" w:lineRule="auto"/>
        <w:rPr>
          <w:rFonts w:cstheme="minorHAnsi"/>
          <w:bCs/>
          <w:sz w:val="24"/>
          <w:szCs w:val="24"/>
        </w:rPr>
      </w:pPr>
      <w:r w:rsidRPr="00543477">
        <w:rPr>
          <w:rFonts w:cstheme="minorHAnsi"/>
          <w:bCs/>
          <w:sz w:val="24"/>
          <w:szCs w:val="24"/>
        </w:rPr>
        <w:t>The</w:t>
      </w:r>
      <w:r w:rsidR="00BC08AC">
        <w:rPr>
          <w:rFonts w:cstheme="minorHAnsi"/>
          <w:bCs/>
          <w:sz w:val="24"/>
          <w:szCs w:val="24"/>
        </w:rPr>
        <w:t xml:space="preserve"> use of force</w:t>
      </w:r>
      <w:r w:rsidRPr="00543477">
        <w:rPr>
          <w:rFonts w:cstheme="minorHAnsi"/>
          <w:bCs/>
          <w:sz w:val="24"/>
          <w:szCs w:val="24"/>
        </w:rPr>
        <w:t xml:space="preserve"> data analysed in this report contains duplicates, as one form should be submitted per officer for each use of force.  Therefore, if three officers use force against one subject in relation to the same incident, three forms should be submitted, and the subject would appear three times in the data (for that one incident).</w:t>
      </w:r>
    </w:p>
    <w:p w:rsidR="00012D4D" w:rsidRDefault="00012D4D" w:rsidP="007F3E3E">
      <w:pPr>
        <w:spacing w:line="240" w:lineRule="auto"/>
        <w:rPr>
          <w:rFonts w:cstheme="minorHAnsi"/>
          <w:bCs/>
          <w:sz w:val="24"/>
          <w:szCs w:val="24"/>
        </w:rPr>
      </w:pPr>
      <w:r w:rsidRPr="00543477">
        <w:rPr>
          <w:rFonts w:cstheme="minorHAnsi"/>
          <w:bCs/>
          <w:sz w:val="24"/>
          <w:szCs w:val="24"/>
        </w:rPr>
        <w:t>The data analysed in this report required substantial cleaning.  Extraneous spaces, for example, needed to be removed from many fields, and there is a disparity in the way that certain fields have been inputted by officers, particularly the date, time and custody number.</w:t>
      </w:r>
    </w:p>
    <w:p w:rsidR="007F3E3E" w:rsidRPr="007F3E3E" w:rsidRDefault="007F3E3E" w:rsidP="007F3E3E">
      <w:pPr>
        <w:spacing w:line="240" w:lineRule="auto"/>
        <w:rPr>
          <w:rFonts w:cstheme="minorHAnsi"/>
          <w:bCs/>
          <w:sz w:val="24"/>
          <w:szCs w:val="24"/>
        </w:rPr>
      </w:pPr>
    </w:p>
    <w:p w:rsidR="00C654B8" w:rsidRPr="00FB4906" w:rsidRDefault="00E92E89" w:rsidP="0030288C">
      <w:pPr>
        <w:pStyle w:val="NoSpacing"/>
        <w:rPr>
          <w:rFonts w:cs="Arial"/>
          <w:b/>
          <w:color w:val="000000" w:themeColor="text1"/>
          <w:sz w:val="24"/>
          <w:szCs w:val="24"/>
          <w:u w:val="single"/>
        </w:rPr>
      </w:pPr>
      <w:r w:rsidRPr="00FB4906">
        <w:rPr>
          <w:rFonts w:cs="Arial"/>
          <w:b/>
          <w:color w:val="000000" w:themeColor="text1"/>
          <w:sz w:val="24"/>
          <w:szCs w:val="24"/>
        </w:rPr>
        <w:t>5</w:t>
      </w:r>
      <w:r w:rsidR="00665862" w:rsidRPr="00FB4906">
        <w:rPr>
          <w:rFonts w:cs="Arial"/>
          <w:b/>
          <w:color w:val="000000" w:themeColor="text1"/>
          <w:sz w:val="24"/>
          <w:szCs w:val="24"/>
        </w:rPr>
        <w:t>.0</w:t>
      </w:r>
      <w:r w:rsidR="00665862" w:rsidRPr="00FB4906">
        <w:rPr>
          <w:rFonts w:cs="Arial"/>
          <w:b/>
          <w:color w:val="000000" w:themeColor="text1"/>
          <w:sz w:val="24"/>
          <w:szCs w:val="24"/>
        </w:rPr>
        <w:tab/>
      </w:r>
      <w:r w:rsidR="00017D7D" w:rsidRPr="00FB4906">
        <w:rPr>
          <w:rFonts w:cs="Arial"/>
          <w:b/>
          <w:color w:val="000000" w:themeColor="text1"/>
          <w:sz w:val="24"/>
          <w:szCs w:val="24"/>
          <w:u w:val="single"/>
        </w:rPr>
        <w:t xml:space="preserve">Current Work and </w:t>
      </w:r>
      <w:r w:rsidR="00C654B8" w:rsidRPr="00FB4906">
        <w:rPr>
          <w:rFonts w:cs="Arial"/>
          <w:b/>
          <w:color w:val="000000" w:themeColor="text1"/>
          <w:sz w:val="24"/>
          <w:szCs w:val="24"/>
          <w:u w:val="single"/>
        </w:rPr>
        <w:t>Performance</w:t>
      </w:r>
    </w:p>
    <w:p w:rsidR="00FB4906" w:rsidRPr="00FB4906" w:rsidRDefault="00FB4906" w:rsidP="00FB4906">
      <w:pPr>
        <w:spacing w:after="0" w:line="240" w:lineRule="auto"/>
        <w:rPr>
          <w:rFonts w:eastAsia="Times New Roman" w:cstheme="minorHAnsi"/>
          <w:i/>
          <w:sz w:val="24"/>
          <w:szCs w:val="24"/>
          <w:lang w:val="en-US" w:eastAsia="ja-JP"/>
        </w:rPr>
      </w:pPr>
    </w:p>
    <w:p w:rsidR="00FB4906" w:rsidRPr="00FB4906" w:rsidRDefault="00B37D43" w:rsidP="00B37D43">
      <w:pPr>
        <w:spacing w:after="0" w:line="240" w:lineRule="auto"/>
        <w:rPr>
          <w:rFonts w:eastAsia="Times New Roman" w:cstheme="minorHAnsi"/>
          <w:b/>
          <w:sz w:val="24"/>
          <w:szCs w:val="24"/>
          <w:u w:val="single"/>
          <w:lang w:val="en-US" w:eastAsia="ja-JP"/>
        </w:rPr>
      </w:pPr>
      <w:r>
        <w:rPr>
          <w:rFonts w:eastAsia="Times New Roman" w:cstheme="minorHAnsi"/>
          <w:b/>
          <w:sz w:val="24"/>
          <w:szCs w:val="24"/>
          <w:u w:val="single"/>
          <w:lang w:val="en-US" w:eastAsia="ja-JP"/>
        </w:rPr>
        <w:t>Use of Force</w:t>
      </w:r>
    </w:p>
    <w:p w:rsidR="00B37D43" w:rsidRPr="00B37D43" w:rsidRDefault="00B37D43" w:rsidP="00B37D43">
      <w:pPr>
        <w:spacing w:after="0" w:line="240" w:lineRule="auto"/>
        <w:ind w:left="709"/>
        <w:rPr>
          <w:rFonts w:eastAsia="Times New Roman" w:cstheme="minorHAnsi"/>
          <w:b/>
          <w:sz w:val="24"/>
          <w:szCs w:val="24"/>
          <w:u w:val="single"/>
          <w:lang w:val="en-US" w:eastAsia="ja-JP"/>
        </w:rPr>
      </w:pPr>
    </w:p>
    <w:p w:rsidR="00B37D43" w:rsidRPr="00B37D43" w:rsidRDefault="001A6B90" w:rsidP="00B37D43">
      <w:pPr>
        <w:spacing w:after="0" w:line="240" w:lineRule="auto"/>
        <w:contextualSpacing/>
        <w:rPr>
          <w:rFonts w:cstheme="minorHAnsi"/>
          <w:sz w:val="24"/>
          <w:szCs w:val="24"/>
        </w:rPr>
      </w:pPr>
      <w:r>
        <w:rPr>
          <w:rFonts w:cstheme="minorHAnsi"/>
          <w:noProof/>
          <w:sz w:val="24"/>
          <w:szCs w:val="24"/>
          <w:lang w:eastAsia="en-GB"/>
        </w:rPr>
        <w:drawing>
          <wp:inline distT="0" distB="0" distL="0" distR="0" wp14:anchorId="280AB8F2">
            <wp:extent cx="6261630" cy="3256699"/>
            <wp:effectExtent l="0" t="0" r="635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5663" cy="3269199"/>
                    </a:xfrm>
                    <a:prstGeom prst="rect">
                      <a:avLst/>
                    </a:prstGeom>
                    <a:noFill/>
                  </pic:spPr>
                </pic:pic>
              </a:graphicData>
            </a:graphic>
          </wp:inline>
        </w:drawing>
      </w:r>
    </w:p>
    <w:p w:rsidR="00B37D43" w:rsidRPr="00B37D43" w:rsidRDefault="00B37D43" w:rsidP="00B37D43">
      <w:pPr>
        <w:spacing w:after="0" w:line="240" w:lineRule="auto"/>
        <w:contextualSpacing/>
        <w:rPr>
          <w:rFonts w:cstheme="minorHAnsi"/>
          <w:sz w:val="24"/>
          <w:szCs w:val="24"/>
        </w:rPr>
      </w:pPr>
    </w:p>
    <w:p w:rsidR="00B37D43" w:rsidRPr="00B37D43" w:rsidRDefault="001A6B90" w:rsidP="00B37D43">
      <w:pPr>
        <w:spacing w:after="0" w:line="240" w:lineRule="auto"/>
        <w:contextualSpacing/>
        <w:rPr>
          <w:rFonts w:cstheme="minorHAnsi"/>
          <w:sz w:val="24"/>
          <w:szCs w:val="24"/>
        </w:rPr>
      </w:pPr>
      <w:r>
        <w:rPr>
          <w:rFonts w:cstheme="minorHAnsi"/>
          <w:sz w:val="24"/>
          <w:szCs w:val="24"/>
        </w:rPr>
        <w:t>3,610</w:t>
      </w:r>
      <w:r w:rsidR="00B37D43" w:rsidRPr="00B37D43">
        <w:rPr>
          <w:rFonts w:cstheme="minorHAnsi"/>
          <w:sz w:val="24"/>
          <w:szCs w:val="24"/>
        </w:rPr>
        <w:t xml:space="preserve"> </w:t>
      </w:r>
      <w:r w:rsidR="00B37D43" w:rsidRPr="00B37D43">
        <w:rPr>
          <w:rFonts w:cstheme="minorHAnsi"/>
          <w:bCs/>
          <w:sz w:val="24"/>
          <w:szCs w:val="24"/>
        </w:rPr>
        <w:t>instances of Use of Force were recorded</w:t>
      </w:r>
      <w:r>
        <w:rPr>
          <w:rFonts w:cstheme="minorHAnsi"/>
          <w:sz w:val="24"/>
          <w:szCs w:val="24"/>
        </w:rPr>
        <w:t xml:space="preserve"> in Essex during quarter 2</w:t>
      </w:r>
      <w:r w:rsidR="00B37D43" w:rsidRPr="00B37D43">
        <w:rPr>
          <w:rFonts w:cstheme="minorHAnsi"/>
          <w:sz w:val="24"/>
          <w:szCs w:val="24"/>
        </w:rPr>
        <w:t xml:space="preserve"> of 2019</w:t>
      </w:r>
      <w:r>
        <w:rPr>
          <w:rFonts w:cstheme="minorHAnsi"/>
          <w:sz w:val="24"/>
          <w:szCs w:val="24"/>
        </w:rPr>
        <w:t>/20.  This is an increase of 282</w:t>
      </w:r>
      <w:r w:rsidR="00B37D43" w:rsidRPr="00B37D43">
        <w:rPr>
          <w:rFonts w:cstheme="minorHAnsi"/>
          <w:sz w:val="24"/>
          <w:szCs w:val="24"/>
        </w:rPr>
        <w:t xml:space="preserve"> (</w:t>
      </w:r>
      <w:r>
        <w:rPr>
          <w:rFonts w:cstheme="minorHAnsi"/>
          <w:sz w:val="24"/>
          <w:szCs w:val="24"/>
        </w:rPr>
        <w:t>8.4</w:t>
      </w:r>
      <w:r w:rsidR="00B37D43" w:rsidRPr="00B37D43">
        <w:rPr>
          <w:rFonts w:cstheme="minorHAnsi"/>
          <w:sz w:val="24"/>
          <w:szCs w:val="24"/>
        </w:rPr>
        <w:t xml:space="preserve">%) additional forms completed, compared to the same quarter for the 2018/19, and a </w:t>
      </w:r>
      <w:r>
        <w:rPr>
          <w:rFonts w:cstheme="minorHAnsi"/>
          <w:sz w:val="24"/>
          <w:szCs w:val="24"/>
        </w:rPr>
        <w:t>2.3%</w:t>
      </w:r>
      <w:r w:rsidR="00B37D43" w:rsidRPr="00B37D43">
        <w:rPr>
          <w:rFonts w:cstheme="minorHAnsi"/>
          <w:sz w:val="24"/>
          <w:szCs w:val="24"/>
        </w:rPr>
        <w:t xml:space="preserve"> </w:t>
      </w:r>
      <w:r>
        <w:rPr>
          <w:rFonts w:cstheme="minorHAnsi"/>
          <w:sz w:val="24"/>
          <w:szCs w:val="24"/>
        </w:rPr>
        <w:t>decrease</w:t>
      </w:r>
      <w:r w:rsidR="00B37D43" w:rsidRPr="00B37D43">
        <w:rPr>
          <w:rFonts w:cstheme="minorHAnsi"/>
          <w:sz w:val="24"/>
          <w:szCs w:val="24"/>
        </w:rPr>
        <w:t xml:space="preserve"> from the previous quarter. The volume of forms relating to force used in custody have levelled off </w:t>
      </w:r>
      <w:r>
        <w:rPr>
          <w:rFonts w:cstheme="minorHAnsi"/>
          <w:sz w:val="24"/>
          <w:szCs w:val="24"/>
        </w:rPr>
        <w:t>and, despite some fluctuation, averages 26.5% of all Use of Force forms.</w:t>
      </w:r>
      <w:r w:rsidR="00C02373">
        <w:rPr>
          <w:rFonts w:cstheme="minorHAnsi"/>
          <w:sz w:val="24"/>
          <w:szCs w:val="24"/>
        </w:rPr>
        <w:t xml:space="preserve"> The quarter 2 average was 25.3%.</w:t>
      </w:r>
    </w:p>
    <w:p w:rsidR="00B37D43" w:rsidRPr="00B37D43" w:rsidRDefault="00B37D43" w:rsidP="00B37D43">
      <w:pPr>
        <w:spacing w:after="0" w:line="240" w:lineRule="auto"/>
        <w:contextualSpacing/>
        <w:rPr>
          <w:rFonts w:cstheme="minorHAnsi"/>
          <w:sz w:val="24"/>
          <w:szCs w:val="24"/>
        </w:rPr>
      </w:pPr>
    </w:p>
    <w:p w:rsidR="00B37D43" w:rsidRPr="00B37D43" w:rsidRDefault="00B37D43" w:rsidP="00B37D43">
      <w:pPr>
        <w:spacing w:after="0" w:line="240" w:lineRule="auto"/>
        <w:contextualSpacing/>
        <w:rPr>
          <w:rFonts w:cstheme="minorHAnsi"/>
          <w:noProof/>
          <w:sz w:val="24"/>
          <w:szCs w:val="24"/>
          <w:lang w:eastAsia="en-GB"/>
        </w:rPr>
      </w:pPr>
      <w:r w:rsidRPr="00B37D43">
        <w:rPr>
          <w:rFonts w:cstheme="minorHAnsi"/>
          <w:noProof/>
          <w:sz w:val="24"/>
          <w:szCs w:val="24"/>
          <w:lang w:eastAsia="en-GB"/>
        </w:rPr>
        <w:t xml:space="preserve">Since the move to MobileFirst, the volume of forms submitted </w:t>
      </w:r>
      <w:r w:rsidR="009C25F9">
        <w:rPr>
          <w:rFonts w:cstheme="minorHAnsi"/>
          <w:noProof/>
          <w:sz w:val="24"/>
          <w:szCs w:val="24"/>
          <w:lang w:eastAsia="en-GB"/>
        </w:rPr>
        <w:t>remains</w:t>
      </w:r>
      <w:r w:rsidRPr="00B37D43">
        <w:rPr>
          <w:rFonts w:cstheme="minorHAnsi"/>
          <w:noProof/>
          <w:sz w:val="24"/>
          <w:szCs w:val="24"/>
          <w:lang w:eastAsia="en-GB"/>
        </w:rPr>
        <w:t xml:space="preserve"> high – none of the past nine months, </w:t>
      </w:r>
      <w:r w:rsidR="009C25F9">
        <w:rPr>
          <w:rFonts w:cstheme="minorHAnsi"/>
          <w:noProof/>
          <w:sz w:val="24"/>
          <w:szCs w:val="24"/>
          <w:lang w:eastAsia="en-GB"/>
        </w:rPr>
        <w:t>since</w:t>
      </w:r>
      <w:r w:rsidRPr="00B37D43">
        <w:rPr>
          <w:rFonts w:cstheme="minorHAnsi"/>
          <w:noProof/>
          <w:sz w:val="24"/>
          <w:szCs w:val="24"/>
          <w:lang w:eastAsia="en-GB"/>
        </w:rPr>
        <w:t xml:space="preserve"> MobileFirst</w:t>
      </w:r>
      <w:r w:rsidR="009C25F9">
        <w:rPr>
          <w:rFonts w:cstheme="minorHAnsi"/>
          <w:noProof/>
          <w:sz w:val="24"/>
          <w:szCs w:val="24"/>
          <w:lang w:eastAsia="en-GB"/>
        </w:rPr>
        <w:t xml:space="preserve"> was introduced</w:t>
      </w:r>
      <w:r w:rsidRPr="00B37D43">
        <w:rPr>
          <w:rFonts w:cstheme="minorHAnsi"/>
          <w:noProof/>
          <w:sz w:val="24"/>
          <w:szCs w:val="24"/>
          <w:lang w:eastAsia="en-GB"/>
        </w:rPr>
        <w:t xml:space="preserve">, has recorded lower volumes than any month using the Limes Survey. </w:t>
      </w:r>
      <w:r w:rsidR="00C02373">
        <w:rPr>
          <w:rFonts w:cstheme="minorHAnsi"/>
          <w:noProof/>
          <w:sz w:val="24"/>
          <w:szCs w:val="24"/>
          <w:lang w:eastAsia="en-GB"/>
        </w:rPr>
        <w:t>September 2018</w:t>
      </w:r>
      <w:r w:rsidRPr="00B37D43">
        <w:rPr>
          <w:rFonts w:cstheme="minorHAnsi"/>
          <w:noProof/>
          <w:sz w:val="24"/>
          <w:szCs w:val="24"/>
          <w:lang w:eastAsia="en-GB"/>
        </w:rPr>
        <w:t xml:space="preserve"> recorded the lowest volume of form submitted since the introduction of the MobileFirst app</w:t>
      </w:r>
      <w:r w:rsidR="00C02373">
        <w:rPr>
          <w:rFonts w:cstheme="minorHAnsi"/>
          <w:noProof/>
          <w:sz w:val="24"/>
          <w:szCs w:val="24"/>
          <w:lang w:eastAsia="en-GB"/>
        </w:rPr>
        <w:t>; September 2019 was also a low volume month, recording 10.6% fewer forms than average</w:t>
      </w:r>
      <w:r w:rsidRPr="00B37D43">
        <w:rPr>
          <w:rFonts w:cstheme="minorHAnsi"/>
          <w:noProof/>
          <w:sz w:val="24"/>
          <w:szCs w:val="24"/>
          <w:lang w:eastAsia="en-GB"/>
        </w:rPr>
        <w:t>.</w:t>
      </w:r>
    </w:p>
    <w:p w:rsidR="00B37D43" w:rsidRPr="00B37D43" w:rsidRDefault="00B37D43" w:rsidP="00BC08AC">
      <w:pPr>
        <w:spacing w:after="0" w:line="240" w:lineRule="auto"/>
        <w:contextualSpacing/>
        <w:rPr>
          <w:rFonts w:cstheme="minorHAnsi"/>
          <w:sz w:val="24"/>
          <w:szCs w:val="24"/>
        </w:rPr>
      </w:pPr>
      <w:r w:rsidRPr="00B37D43">
        <w:rPr>
          <w:rFonts w:cstheme="minorHAnsi"/>
          <w:sz w:val="24"/>
          <w:szCs w:val="24"/>
        </w:rPr>
        <w:tab/>
      </w:r>
    </w:p>
    <w:p w:rsidR="00B37D43" w:rsidRPr="00B37D43" w:rsidRDefault="00B37D43" w:rsidP="00B37D43">
      <w:pPr>
        <w:spacing w:after="0" w:line="240" w:lineRule="auto"/>
        <w:contextualSpacing/>
        <w:rPr>
          <w:rFonts w:cstheme="minorHAnsi"/>
          <w:sz w:val="24"/>
          <w:szCs w:val="24"/>
        </w:rPr>
      </w:pPr>
      <w:r w:rsidRPr="00B37D43">
        <w:rPr>
          <w:rFonts w:cstheme="minorHAnsi"/>
          <w:sz w:val="24"/>
          <w:szCs w:val="24"/>
        </w:rPr>
        <w:lastRenderedPageBreak/>
        <w:t>The below table details the tactics employed wit</w:t>
      </w:r>
      <w:r w:rsidR="008629A7">
        <w:rPr>
          <w:rFonts w:cstheme="minorHAnsi"/>
          <w:sz w:val="24"/>
          <w:szCs w:val="24"/>
        </w:rPr>
        <w:t>h each Use of Force in quarter 2</w:t>
      </w:r>
      <w:r w:rsidRPr="00B37D43">
        <w:rPr>
          <w:rFonts w:cstheme="minorHAnsi"/>
          <w:sz w:val="24"/>
          <w:szCs w:val="24"/>
        </w:rPr>
        <w:t xml:space="preserve"> of 2019/20.  It details the first eight tactics employed (not necessarily the most severe), and more than one will have been used in the majority of incidents. The MobileFirst app allows for the inputting of up to 20 Tactics for one incident.</w:t>
      </w:r>
    </w:p>
    <w:p w:rsidR="00B37D43" w:rsidRPr="00D514F3" w:rsidRDefault="00B37D43" w:rsidP="00B37D43">
      <w:pPr>
        <w:spacing w:after="0" w:line="240" w:lineRule="auto"/>
        <w:ind w:left="720"/>
        <w:contextualSpacing/>
        <w:rPr>
          <w:rFonts w:cstheme="minorHAnsi"/>
          <w:sz w:val="24"/>
          <w:szCs w:val="24"/>
        </w:rPr>
      </w:pPr>
    </w:p>
    <w:p w:rsidR="00C65042" w:rsidRDefault="008629A7" w:rsidP="00B37D43">
      <w:pPr>
        <w:spacing w:after="0" w:line="240" w:lineRule="auto"/>
        <w:contextualSpacing/>
        <w:rPr>
          <w:rFonts w:cstheme="minorHAnsi"/>
          <w:sz w:val="24"/>
          <w:szCs w:val="24"/>
        </w:rPr>
      </w:pPr>
      <w:r>
        <w:rPr>
          <w:rFonts w:cstheme="minorHAnsi"/>
          <w:sz w:val="24"/>
          <w:szCs w:val="24"/>
        </w:rPr>
        <w:t>Compliant Handcuffing was</w:t>
      </w:r>
      <w:r w:rsidR="00B37D43" w:rsidRPr="00B37D43">
        <w:rPr>
          <w:rFonts w:cstheme="minorHAnsi"/>
          <w:sz w:val="24"/>
          <w:szCs w:val="24"/>
        </w:rPr>
        <w:t xml:space="preserve"> the most commonly used tactic</w:t>
      </w:r>
      <w:r w:rsidR="00C65042">
        <w:rPr>
          <w:rFonts w:cstheme="minorHAnsi"/>
          <w:sz w:val="24"/>
          <w:szCs w:val="24"/>
        </w:rPr>
        <w:t xml:space="preserve"> both overall and in the first used tactic.  </w:t>
      </w:r>
    </w:p>
    <w:p w:rsidR="00C65042" w:rsidRDefault="00C65042" w:rsidP="00B37D43">
      <w:pPr>
        <w:spacing w:after="0" w:line="240" w:lineRule="auto"/>
        <w:contextualSpacing/>
        <w:rPr>
          <w:rFonts w:cstheme="minorHAnsi"/>
          <w:sz w:val="24"/>
          <w:szCs w:val="24"/>
        </w:rPr>
      </w:pPr>
    </w:p>
    <w:p w:rsidR="00B37D43" w:rsidRPr="00B37D43" w:rsidRDefault="00C65042" w:rsidP="00B37D43">
      <w:pPr>
        <w:spacing w:after="0" w:line="240" w:lineRule="auto"/>
        <w:contextualSpacing/>
        <w:rPr>
          <w:rFonts w:cstheme="minorHAnsi"/>
          <w:sz w:val="24"/>
          <w:szCs w:val="24"/>
        </w:rPr>
      </w:pPr>
      <w:r>
        <w:rPr>
          <w:rFonts w:cstheme="minorHAnsi"/>
          <w:sz w:val="24"/>
          <w:szCs w:val="24"/>
        </w:rPr>
        <w:t>In 117</w:t>
      </w:r>
      <w:r w:rsidR="00B37D43" w:rsidRPr="00B37D43">
        <w:rPr>
          <w:rFonts w:cstheme="minorHAnsi"/>
          <w:sz w:val="24"/>
          <w:szCs w:val="24"/>
        </w:rPr>
        <w:t xml:space="preserve"> reports, </w:t>
      </w:r>
      <w:r>
        <w:rPr>
          <w:rFonts w:cstheme="minorHAnsi"/>
          <w:sz w:val="24"/>
          <w:szCs w:val="24"/>
        </w:rPr>
        <w:t>Tactical Communications (Tac Comms)</w:t>
      </w:r>
      <w:r w:rsidR="00B37D43" w:rsidRPr="00B37D43">
        <w:rPr>
          <w:rFonts w:cstheme="minorHAnsi"/>
          <w:sz w:val="24"/>
          <w:szCs w:val="24"/>
        </w:rPr>
        <w:t xml:space="preserve"> were the only method employed, suggesting further training on the app may be required, as a form is not required when </w:t>
      </w:r>
      <w:r>
        <w:rPr>
          <w:rFonts w:cstheme="minorHAnsi"/>
          <w:sz w:val="24"/>
          <w:szCs w:val="24"/>
        </w:rPr>
        <w:t>Tac Comms</w:t>
      </w:r>
      <w:r w:rsidRPr="00B37D43">
        <w:rPr>
          <w:rFonts w:cstheme="minorHAnsi"/>
          <w:sz w:val="24"/>
          <w:szCs w:val="24"/>
        </w:rPr>
        <w:t xml:space="preserve"> </w:t>
      </w:r>
      <w:r w:rsidR="00B37D43" w:rsidRPr="00B37D43">
        <w:rPr>
          <w:rFonts w:cstheme="minorHAnsi"/>
          <w:sz w:val="24"/>
          <w:szCs w:val="24"/>
        </w:rPr>
        <w:t xml:space="preserve">are the only method. This is </w:t>
      </w:r>
      <w:r>
        <w:rPr>
          <w:rFonts w:cstheme="minorHAnsi"/>
          <w:sz w:val="24"/>
          <w:szCs w:val="24"/>
        </w:rPr>
        <w:t>23</w:t>
      </w:r>
      <w:r w:rsidR="00B37D43" w:rsidRPr="00B37D43">
        <w:rPr>
          <w:rFonts w:cstheme="minorHAnsi"/>
          <w:sz w:val="24"/>
          <w:szCs w:val="24"/>
        </w:rPr>
        <w:t xml:space="preserve"> reports </w:t>
      </w:r>
      <w:r>
        <w:rPr>
          <w:rFonts w:cstheme="minorHAnsi"/>
          <w:sz w:val="24"/>
          <w:szCs w:val="24"/>
        </w:rPr>
        <w:t>more</w:t>
      </w:r>
      <w:r w:rsidR="00B37D43" w:rsidRPr="00B37D43">
        <w:rPr>
          <w:rFonts w:cstheme="minorHAnsi"/>
          <w:sz w:val="24"/>
          <w:szCs w:val="24"/>
        </w:rPr>
        <w:t xml:space="preserve"> than the previous quarter.</w:t>
      </w:r>
    </w:p>
    <w:p w:rsidR="00B37D43" w:rsidRPr="00B37D43" w:rsidRDefault="00B37D43" w:rsidP="00B37D43">
      <w:pPr>
        <w:spacing w:after="0" w:line="240" w:lineRule="auto"/>
        <w:contextualSpacing/>
        <w:rPr>
          <w:rFonts w:cstheme="minorHAnsi"/>
          <w:sz w:val="24"/>
          <w:szCs w:val="24"/>
        </w:rPr>
      </w:pPr>
    </w:p>
    <w:p w:rsidR="00B37D43" w:rsidRPr="00B37D43" w:rsidRDefault="00C65042" w:rsidP="00B37D43">
      <w:pPr>
        <w:spacing w:after="0" w:line="240" w:lineRule="auto"/>
        <w:contextualSpacing/>
        <w:rPr>
          <w:rFonts w:cstheme="minorHAnsi"/>
          <w:sz w:val="24"/>
          <w:szCs w:val="24"/>
        </w:rPr>
      </w:pPr>
      <w:r>
        <w:rPr>
          <w:rFonts w:cstheme="minorHAnsi"/>
          <w:sz w:val="24"/>
          <w:szCs w:val="24"/>
        </w:rPr>
        <w:t>71.7</w:t>
      </w:r>
      <w:r w:rsidR="00B37D43" w:rsidRPr="00B37D43">
        <w:rPr>
          <w:rFonts w:cstheme="minorHAnsi"/>
          <w:sz w:val="24"/>
          <w:szCs w:val="24"/>
        </w:rPr>
        <w:t xml:space="preserve">% of forms did not state that </w:t>
      </w:r>
      <w:r>
        <w:rPr>
          <w:rFonts w:cstheme="minorHAnsi"/>
          <w:sz w:val="24"/>
          <w:szCs w:val="24"/>
        </w:rPr>
        <w:t>Tac Comms</w:t>
      </w:r>
      <w:r w:rsidRPr="00B37D43">
        <w:rPr>
          <w:rFonts w:cstheme="minorHAnsi"/>
          <w:sz w:val="24"/>
          <w:szCs w:val="24"/>
        </w:rPr>
        <w:t xml:space="preserve"> </w:t>
      </w:r>
      <w:r w:rsidR="00B37D43" w:rsidRPr="00B37D43">
        <w:rPr>
          <w:rFonts w:cstheme="minorHAnsi"/>
          <w:sz w:val="24"/>
          <w:szCs w:val="24"/>
        </w:rPr>
        <w:t xml:space="preserve">were used as a first tactic.  It is unlikely that this is the case, it is inferred that officers simply did not enter </w:t>
      </w:r>
      <w:r>
        <w:rPr>
          <w:rFonts w:cstheme="minorHAnsi"/>
          <w:sz w:val="24"/>
          <w:szCs w:val="24"/>
        </w:rPr>
        <w:t>Tac Comms</w:t>
      </w:r>
      <w:r w:rsidRPr="00B37D43">
        <w:rPr>
          <w:rFonts w:cstheme="minorHAnsi"/>
          <w:sz w:val="24"/>
          <w:szCs w:val="24"/>
        </w:rPr>
        <w:t xml:space="preserve"> </w:t>
      </w:r>
      <w:r w:rsidR="00B37D43" w:rsidRPr="00B37D43">
        <w:rPr>
          <w:rFonts w:cstheme="minorHAnsi"/>
          <w:sz w:val="24"/>
          <w:szCs w:val="24"/>
        </w:rPr>
        <w:t>as a tactic used.</w:t>
      </w:r>
    </w:p>
    <w:p w:rsidR="00B37D43" w:rsidRPr="00B37D43" w:rsidRDefault="00B37D43" w:rsidP="00B37D43">
      <w:pPr>
        <w:spacing w:after="0" w:line="240" w:lineRule="auto"/>
        <w:contextualSpacing/>
        <w:rPr>
          <w:rFonts w:cstheme="minorHAnsi"/>
          <w:sz w:val="24"/>
          <w:szCs w:val="24"/>
        </w:rPr>
      </w:pPr>
    </w:p>
    <w:p w:rsidR="00B37D43" w:rsidRPr="00B37D43" w:rsidRDefault="00B37D43" w:rsidP="00B37D43">
      <w:pPr>
        <w:spacing w:after="0" w:line="240" w:lineRule="auto"/>
        <w:contextualSpacing/>
        <w:rPr>
          <w:rFonts w:cstheme="minorHAnsi"/>
          <w:sz w:val="24"/>
          <w:szCs w:val="24"/>
        </w:rPr>
      </w:pPr>
      <w:r w:rsidRPr="00B37D43">
        <w:rPr>
          <w:rFonts w:cstheme="minorHAnsi"/>
          <w:sz w:val="24"/>
          <w:szCs w:val="24"/>
        </w:rPr>
        <w:t>2</w:t>
      </w:r>
      <w:r w:rsidR="00C65042">
        <w:rPr>
          <w:rFonts w:cstheme="minorHAnsi"/>
          <w:sz w:val="24"/>
          <w:szCs w:val="24"/>
        </w:rPr>
        <w:t>,194 forms (60.8</w:t>
      </w:r>
      <w:r w:rsidRPr="00B37D43">
        <w:rPr>
          <w:rFonts w:cstheme="minorHAnsi"/>
          <w:sz w:val="24"/>
          <w:szCs w:val="24"/>
        </w:rPr>
        <w:t>%) involved the use of</w:t>
      </w:r>
      <w:r w:rsidR="00D9545E">
        <w:rPr>
          <w:rFonts w:cstheme="minorHAnsi"/>
          <w:sz w:val="24"/>
          <w:szCs w:val="24"/>
        </w:rPr>
        <w:t xml:space="preserve"> either compliant or non-complia</w:t>
      </w:r>
      <w:r w:rsidRPr="00B37D43">
        <w:rPr>
          <w:rFonts w:cstheme="minorHAnsi"/>
          <w:sz w:val="24"/>
          <w:szCs w:val="24"/>
        </w:rPr>
        <w:t>nt handcuffs.</w:t>
      </w:r>
    </w:p>
    <w:p w:rsidR="00B37D43" w:rsidRPr="00B37D43" w:rsidRDefault="00B37D43" w:rsidP="00B37D43">
      <w:pPr>
        <w:spacing w:after="0" w:line="240" w:lineRule="auto"/>
        <w:contextualSpacing/>
        <w:rPr>
          <w:rFonts w:cstheme="minorHAnsi"/>
          <w:sz w:val="24"/>
          <w:szCs w:val="24"/>
        </w:rPr>
      </w:pPr>
    </w:p>
    <w:p w:rsidR="00B37D43" w:rsidRPr="00B37D43" w:rsidRDefault="00C65042" w:rsidP="00B37D43">
      <w:pPr>
        <w:spacing w:after="0" w:line="240" w:lineRule="auto"/>
        <w:contextualSpacing/>
        <w:rPr>
          <w:rFonts w:cstheme="minorHAnsi"/>
          <w:sz w:val="24"/>
          <w:szCs w:val="24"/>
        </w:rPr>
      </w:pPr>
      <w:r>
        <w:rPr>
          <w:rFonts w:cstheme="minorHAnsi"/>
          <w:sz w:val="24"/>
          <w:szCs w:val="24"/>
        </w:rPr>
        <w:t>27</w:t>
      </w:r>
      <w:r w:rsidR="00B37D43" w:rsidRPr="00B37D43">
        <w:rPr>
          <w:rFonts w:cstheme="minorHAnsi"/>
          <w:sz w:val="24"/>
          <w:szCs w:val="24"/>
        </w:rPr>
        <w:t xml:space="preserve"> forms showed Taser as a first tactic. All Taser </w:t>
      </w:r>
      <w:r>
        <w:rPr>
          <w:rFonts w:cstheme="minorHAnsi"/>
          <w:sz w:val="24"/>
          <w:szCs w:val="24"/>
        </w:rPr>
        <w:t>use forms refer to a total of 39 separate incidents (four</w:t>
      </w:r>
      <w:r w:rsidR="00B37D43" w:rsidRPr="00B37D43">
        <w:rPr>
          <w:rFonts w:cstheme="minorHAnsi"/>
          <w:sz w:val="24"/>
          <w:szCs w:val="24"/>
        </w:rPr>
        <w:t xml:space="preserve"> incidents </w:t>
      </w:r>
      <w:r>
        <w:rPr>
          <w:rFonts w:cstheme="minorHAnsi"/>
          <w:sz w:val="24"/>
          <w:szCs w:val="24"/>
        </w:rPr>
        <w:t>more</w:t>
      </w:r>
      <w:r w:rsidR="00B37D43" w:rsidRPr="00B37D43">
        <w:rPr>
          <w:rFonts w:cstheme="minorHAnsi"/>
          <w:sz w:val="24"/>
          <w:szCs w:val="24"/>
        </w:rPr>
        <w:t xml:space="preserve"> than the previous quarter).</w:t>
      </w:r>
    </w:p>
    <w:p w:rsidR="00B37D43" w:rsidRPr="00B37D43" w:rsidRDefault="00B37D43" w:rsidP="00B37D43">
      <w:pPr>
        <w:spacing w:after="0" w:line="240" w:lineRule="auto"/>
        <w:contextualSpacing/>
        <w:rPr>
          <w:rFonts w:cstheme="minorHAnsi"/>
          <w:sz w:val="24"/>
          <w:szCs w:val="24"/>
        </w:rPr>
      </w:pPr>
    </w:p>
    <w:p w:rsidR="00B37D43" w:rsidRPr="00B37D43" w:rsidRDefault="000E5F33" w:rsidP="00B37D43">
      <w:pPr>
        <w:spacing w:after="0" w:line="240" w:lineRule="auto"/>
        <w:contextualSpacing/>
        <w:rPr>
          <w:rFonts w:cstheme="minorHAnsi"/>
          <w:sz w:val="24"/>
          <w:szCs w:val="24"/>
        </w:rPr>
      </w:pPr>
      <w:r>
        <w:rPr>
          <w:rFonts w:cstheme="minorHAnsi"/>
          <w:sz w:val="24"/>
          <w:szCs w:val="24"/>
        </w:rPr>
        <w:t>30</w:t>
      </w:r>
      <w:r w:rsidR="00B37D43" w:rsidRPr="00B37D43">
        <w:rPr>
          <w:rFonts w:cstheme="minorHAnsi"/>
          <w:sz w:val="24"/>
          <w:szCs w:val="24"/>
        </w:rPr>
        <w:t xml:space="preserve"> forms involved a firearm as a first tactic; this is </w:t>
      </w:r>
      <w:r>
        <w:rPr>
          <w:rFonts w:cstheme="minorHAnsi"/>
          <w:sz w:val="24"/>
          <w:szCs w:val="24"/>
        </w:rPr>
        <w:t>17 lower</w:t>
      </w:r>
      <w:r w:rsidR="00B37D43" w:rsidRPr="00B37D43">
        <w:rPr>
          <w:rFonts w:cstheme="minorHAnsi"/>
          <w:sz w:val="24"/>
          <w:szCs w:val="24"/>
        </w:rPr>
        <w:t xml:space="preserve"> than the previous quarter. This, however, related to only </w:t>
      </w:r>
      <w:r>
        <w:rPr>
          <w:rFonts w:cstheme="minorHAnsi"/>
          <w:sz w:val="24"/>
          <w:szCs w:val="24"/>
        </w:rPr>
        <w:t>12</w:t>
      </w:r>
      <w:r w:rsidR="00B37D43" w:rsidRPr="00B37D43">
        <w:rPr>
          <w:rFonts w:cstheme="minorHAnsi"/>
          <w:sz w:val="24"/>
          <w:szCs w:val="24"/>
        </w:rPr>
        <w:t xml:space="preserve"> individual incidents (</w:t>
      </w:r>
      <w:r>
        <w:rPr>
          <w:rFonts w:cstheme="minorHAnsi"/>
          <w:sz w:val="24"/>
          <w:szCs w:val="24"/>
        </w:rPr>
        <w:t>eight</w:t>
      </w:r>
      <w:r w:rsidR="00B37D43" w:rsidRPr="00B37D43">
        <w:rPr>
          <w:rFonts w:cstheme="minorHAnsi"/>
          <w:sz w:val="24"/>
          <w:szCs w:val="24"/>
        </w:rPr>
        <w:t xml:space="preserve"> fewer than the previous quarter).</w:t>
      </w:r>
    </w:p>
    <w:p w:rsidR="00B37D43" w:rsidRPr="00B37D43" w:rsidRDefault="00B37D43" w:rsidP="00B37D43">
      <w:pPr>
        <w:spacing w:after="0" w:line="240" w:lineRule="auto"/>
        <w:contextualSpacing/>
        <w:rPr>
          <w:rFonts w:cstheme="minorHAnsi"/>
          <w:sz w:val="24"/>
          <w:szCs w:val="24"/>
        </w:rPr>
      </w:pPr>
    </w:p>
    <w:p w:rsidR="00B37D43" w:rsidRPr="00B37D43" w:rsidRDefault="000E5F33" w:rsidP="00B37D43">
      <w:pPr>
        <w:spacing w:after="0" w:line="240" w:lineRule="auto"/>
        <w:contextualSpacing/>
        <w:rPr>
          <w:rFonts w:cstheme="minorHAnsi"/>
          <w:color w:val="FF0000"/>
          <w:sz w:val="24"/>
          <w:szCs w:val="24"/>
        </w:rPr>
      </w:pPr>
      <w:r w:rsidRPr="000E5F33">
        <w:rPr>
          <w:noProof/>
          <w:lang w:eastAsia="en-GB"/>
        </w:rPr>
        <w:lastRenderedPageBreak/>
        <w:drawing>
          <wp:inline distT="0" distB="0" distL="0" distR="0">
            <wp:extent cx="6188710" cy="209974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2099741"/>
                    </a:xfrm>
                    <a:prstGeom prst="rect">
                      <a:avLst/>
                    </a:prstGeom>
                    <a:noFill/>
                    <a:ln>
                      <a:noFill/>
                    </a:ln>
                  </pic:spPr>
                </pic:pic>
              </a:graphicData>
            </a:graphic>
          </wp:inline>
        </w:drawing>
      </w:r>
    </w:p>
    <w:p w:rsidR="00B37D43" w:rsidRDefault="00B37D43" w:rsidP="00BC08AC">
      <w:pPr>
        <w:spacing w:after="0" w:line="240" w:lineRule="auto"/>
        <w:contextualSpacing/>
        <w:rPr>
          <w:rFonts w:cstheme="minorHAnsi"/>
          <w:i/>
          <w:color w:val="FF0000"/>
          <w:sz w:val="24"/>
          <w:szCs w:val="24"/>
        </w:rPr>
      </w:pPr>
    </w:p>
    <w:p w:rsidR="007F3E3E" w:rsidRDefault="007F3E3E" w:rsidP="00BC08AC">
      <w:pPr>
        <w:spacing w:after="0" w:line="240" w:lineRule="auto"/>
        <w:contextualSpacing/>
        <w:rPr>
          <w:rFonts w:cstheme="minorHAnsi"/>
          <w:i/>
          <w:color w:val="FF0000"/>
          <w:sz w:val="24"/>
          <w:szCs w:val="24"/>
        </w:rPr>
      </w:pPr>
    </w:p>
    <w:p w:rsidR="007F3E3E" w:rsidRDefault="007F3E3E" w:rsidP="00BC08AC">
      <w:pPr>
        <w:spacing w:after="0" w:line="240" w:lineRule="auto"/>
        <w:contextualSpacing/>
        <w:rPr>
          <w:rFonts w:cstheme="minorHAnsi"/>
          <w:i/>
          <w:color w:val="FF0000"/>
          <w:sz w:val="24"/>
          <w:szCs w:val="24"/>
        </w:rPr>
      </w:pPr>
    </w:p>
    <w:p w:rsidR="007F3E3E" w:rsidRDefault="007F3E3E" w:rsidP="00BC08AC">
      <w:pPr>
        <w:spacing w:after="0" w:line="240" w:lineRule="auto"/>
        <w:contextualSpacing/>
        <w:rPr>
          <w:rFonts w:cstheme="minorHAnsi"/>
          <w:i/>
          <w:color w:val="FF0000"/>
          <w:sz w:val="24"/>
          <w:szCs w:val="24"/>
        </w:rPr>
      </w:pPr>
    </w:p>
    <w:p w:rsidR="007F3E3E" w:rsidRDefault="007F3E3E" w:rsidP="00BC08AC">
      <w:pPr>
        <w:spacing w:after="0" w:line="240" w:lineRule="auto"/>
        <w:contextualSpacing/>
        <w:rPr>
          <w:rFonts w:cstheme="minorHAnsi"/>
          <w:i/>
          <w:color w:val="FF0000"/>
          <w:sz w:val="24"/>
          <w:szCs w:val="24"/>
        </w:rPr>
      </w:pPr>
    </w:p>
    <w:p w:rsidR="007F3E3E" w:rsidRPr="00D514F3" w:rsidRDefault="007F3E3E" w:rsidP="00BC08AC">
      <w:pPr>
        <w:spacing w:after="0" w:line="240" w:lineRule="auto"/>
        <w:contextualSpacing/>
        <w:rPr>
          <w:rFonts w:cstheme="minorHAnsi"/>
          <w:i/>
          <w:sz w:val="24"/>
          <w:szCs w:val="24"/>
        </w:rPr>
      </w:pPr>
    </w:p>
    <w:p w:rsidR="007F3E3E" w:rsidRPr="00D514F3" w:rsidRDefault="007F3E3E" w:rsidP="00BC08AC">
      <w:pPr>
        <w:spacing w:after="0" w:line="240" w:lineRule="auto"/>
        <w:contextualSpacing/>
        <w:rPr>
          <w:rFonts w:cstheme="minorHAnsi"/>
          <w:i/>
          <w:sz w:val="24"/>
          <w:szCs w:val="24"/>
        </w:rPr>
      </w:pPr>
    </w:p>
    <w:p w:rsidR="00A00763" w:rsidRDefault="00A00763" w:rsidP="00B37D43">
      <w:pPr>
        <w:spacing w:after="0" w:line="240" w:lineRule="auto"/>
        <w:contextualSpacing/>
        <w:rPr>
          <w:rFonts w:cstheme="minorHAnsi"/>
          <w:sz w:val="24"/>
          <w:szCs w:val="24"/>
        </w:rPr>
      </w:pPr>
      <w:r>
        <w:rPr>
          <w:rFonts w:cstheme="minorHAnsi"/>
          <w:sz w:val="24"/>
          <w:szCs w:val="24"/>
        </w:rPr>
        <w:t>Since Spit Guards were introduced in 2018/19, levels of use have steadily increased up to 77 forms including Spit Guard as a tactic in the last quarter.</w:t>
      </w:r>
    </w:p>
    <w:p w:rsidR="007F3E3E" w:rsidRDefault="007F3E3E" w:rsidP="00B37D43">
      <w:pPr>
        <w:spacing w:after="0" w:line="240" w:lineRule="auto"/>
        <w:contextualSpacing/>
        <w:rPr>
          <w:rFonts w:cstheme="minorHAnsi"/>
          <w:sz w:val="24"/>
          <w:szCs w:val="24"/>
        </w:rPr>
      </w:pPr>
    </w:p>
    <w:p w:rsidR="00A00763" w:rsidRDefault="00A00763" w:rsidP="00B37D43">
      <w:pPr>
        <w:spacing w:after="0" w:line="240" w:lineRule="auto"/>
        <w:contextualSpacing/>
        <w:rPr>
          <w:rFonts w:cstheme="minorHAnsi"/>
          <w:sz w:val="24"/>
          <w:szCs w:val="24"/>
        </w:rPr>
      </w:pPr>
    </w:p>
    <w:p w:rsidR="00A00763" w:rsidRDefault="006D032F" w:rsidP="007F3E3E">
      <w:pPr>
        <w:spacing w:after="0" w:line="240" w:lineRule="auto"/>
        <w:contextualSpacing/>
        <w:jc w:val="center"/>
        <w:rPr>
          <w:rFonts w:cstheme="minorHAnsi"/>
          <w:sz w:val="24"/>
          <w:szCs w:val="24"/>
        </w:rPr>
      </w:pPr>
      <w:r>
        <w:rPr>
          <w:rFonts w:cstheme="minorHAnsi"/>
          <w:noProof/>
          <w:sz w:val="24"/>
          <w:szCs w:val="24"/>
          <w:lang w:eastAsia="en-GB"/>
        </w:rPr>
        <w:drawing>
          <wp:inline distT="0" distB="0" distL="0" distR="0" wp14:anchorId="059062C4">
            <wp:extent cx="3517131" cy="1829599"/>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2539" cy="1837614"/>
                    </a:xfrm>
                    <a:prstGeom prst="rect">
                      <a:avLst/>
                    </a:prstGeom>
                    <a:noFill/>
                  </pic:spPr>
                </pic:pic>
              </a:graphicData>
            </a:graphic>
          </wp:inline>
        </w:drawing>
      </w:r>
    </w:p>
    <w:p w:rsidR="00A00763" w:rsidRDefault="00A00763" w:rsidP="00B37D43">
      <w:pPr>
        <w:spacing w:after="0" w:line="240" w:lineRule="auto"/>
        <w:contextualSpacing/>
        <w:rPr>
          <w:rFonts w:cstheme="minorHAnsi"/>
          <w:sz w:val="24"/>
          <w:szCs w:val="24"/>
        </w:rPr>
      </w:pPr>
    </w:p>
    <w:p w:rsidR="00A00763" w:rsidRDefault="00A00763" w:rsidP="00B37D43">
      <w:pPr>
        <w:spacing w:after="0" w:line="240" w:lineRule="auto"/>
        <w:contextualSpacing/>
        <w:rPr>
          <w:rFonts w:cstheme="minorHAnsi"/>
          <w:sz w:val="24"/>
          <w:szCs w:val="24"/>
        </w:rPr>
      </w:pPr>
      <w:r w:rsidRPr="0071267D">
        <w:rPr>
          <w:rFonts w:cstheme="minorHAnsi"/>
          <w:sz w:val="24"/>
          <w:szCs w:val="24"/>
        </w:rPr>
        <w:t xml:space="preserve">The demographic of subjects upon whom Spit Guards have been used is </w:t>
      </w:r>
      <w:r w:rsidR="00D65E42" w:rsidRPr="0071267D">
        <w:rPr>
          <w:rFonts w:cstheme="minorHAnsi"/>
          <w:sz w:val="24"/>
          <w:szCs w:val="24"/>
        </w:rPr>
        <w:t xml:space="preserve">generally similar to the Use of Force profile as a whole, however the proportion of female subjects is higher than overall </w:t>
      </w:r>
      <w:r w:rsidR="00D65E42" w:rsidRPr="0071267D">
        <w:rPr>
          <w:rFonts w:cstheme="minorHAnsi"/>
          <w:sz w:val="24"/>
          <w:szCs w:val="24"/>
        </w:rPr>
        <w:lastRenderedPageBreak/>
        <w:t>and the proportion of Black or British subjects is lower than overall.</w:t>
      </w:r>
    </w:p>
    <w:p w:rsidR="007F3E3E" w:rsidRDefault="007F3E3E" w:rsidP="00B37D43">
      <w:pPr>
        <w:spacing w:after="0" w:line="240" w:lineRule="auto"/>
        <w:contextualSpacing/>
        <w:rPr>
          <w:rFonts w:cstheme="minorHAnsi"/>
          <w:sz w:val="24"/>
          <w:szCs w:val="24"/>
        </w:rPr>
      </w:pPr>
    </w:p>
    <w:p w:rsidR="007F3E3E" w:rsidRPr="0071267D" w:rsidRDefault="007F3E3E" w:rsidP="00B37D43">
      <w:pPr>
        <w:spacing w:after="0" w:line="240" w:lineRule="auto"/>
        <w:contextualSpacing/>
        <w:rPr>
          <w:rFonts w:cstheme="minorHAnsi"/>
          <w:sz w:val="24"/>
          <w:szCs w:val="24"/>
        </w:rPr>
      </w:pPr>
    </w:p>
    <w:p w:rsidR="00D65E42" w:rsidRDefault="006B21A6" w:rsidP="00B37D43">
      <w:pPr>
        <w:spacing w:after="0" w:line="240" w:lineRule="auto"/>
        <w:contextualSpacing/>
        <w:rPr>
          <w:rFonts w:cstheme="minorHAnsi"/>
          <w:sz w:val="24"/>
          <w:szCs w:val="24"/>
        </w:rPr>
      </w:pPr>
      <w:r w:rsidRPr="006B21A6">
        <w:rPr>
          <w:noProof/>
          <w:lang w:eastAsia="en-GB"/>
        </w:rPr>
        <w:drawing>
          <wp:inline distT="0" distB="0" distL="0" distR="0">
            <wp:extent cx="5667375" cy="1343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75" cy="1343025"/>
                    </a:xfrm>
                    <a:prstGeom prst="rect">
                      <a:avLst/>
                    </a:prstGeom>
                    <a:noFill/>
                    <a:ln>
                      <a:noFill/>
                    </a:ln>
                  </pic:spPr>
                </pic:pic>
              </a:graphicData>
            </a:graphic>
          </wp:inline>
        </w:drawing>
      </w:r>
    </w:p>
    <w:p w:rsidR="00D65E42" w:rsidRDefault="00D65E42" w:rsidP="00B37D43">
      <w:pPr>
        <w:spacing w:after="0" w:line="240" w:lineRule="auto"/>
        <w:contextualSpacing/>
        <w:rPr>
          <w:rFonts w:cstheme="minorHAnsi"/>
          <w:sz w:val="24"/>
          <w:szCs w:val="24"/>
        </w:rPr>
      </w:pPr>
    </w:p>
    <w:p w:rsidR="00B37D43" w:rsidRPr="00B37D43" w:rsidRDefault="00B37D43" w:rsidP="00B37D43">
      <w:pPr>
        <w:spacing w:after="0" w:line="240" w:lineRule="auto"/>
        <w:contextualSpacing/>
        <w:rPr>
          <w:rFonts w:cstheme="minorHAnsi"/>
          <w:sz w:val="24"/>
          <w:szCs w:val="24"/>
        </w:rPr>
      </w:pPr>
      <w:r w:rsidRPr="00B37D43">
        <w:rPr>
          <w:rFonts w:cstheme="minorHAnsi"/>
          <w:sz w:val="24"/>
          <w:szCs w:val="24"/>
        </w:rPr>
        <w:t>Force was used most in</w:t>
      </w:r>
      <w:r w:rsidR="00DF0A4E">
        <w:rPr>
          <w:rFonts w:cstheme="minorHAnsi"/>
          <w:sz w:val="24"/>
          <w:szCs w:val="24"/>
        </w:rPr>
        <w:t xml:space="preserve"> </w:t>
      </w:r>
      <w:r w:rsidRPr="00B37D43">
        <w:rPr>
          <w:rFonts w:cstheme="minorHAnsi"/>
          <w:sz w:val="24"/>
          <w:szCs w:val="24"/>
        </w:rPr>
        <w:t xml:space="preserve">Basildon, </w:t>
      </w:r>
      <w:r w:rsidR="00DF0A4E" w:rsidRPr="00B37D43">
        <w:rPr>
          <w:rFonts w:cstheme="minorHAnsi"/>
          <w:sz w:val="24"/>
          <w:szCs w:val="24"/>
        </w:rPr>
        <w:t>Colchester</w:t>
      </w:r>
      <w:r w:rsidR="00DF0A4E">
        <w:rPr>
          <w:rFonts w:cstheme="minorHAnsi"/>
          <w:sz w:val="24"/>
          <w:szCs w:val="24"/>
        </w:rPr>
        <w:t>,</w:t>
      </w:r>
      <w:r w:rsidR="00DF0A4E" w:rsidRPr="00B37D43">
        <w:rPr>
          <w:rFonts w:cstheme="minorHAnsi"/>
          <w:sz w:val="24"/>
          <w:szCs w:val="24"/>
        </w:rPr>
        <w:t xml:space="preserve"> Southend-on-Sea</w:t>
      </w:r>
      <w:r w:rsidR="00DF0A4E">
        <w:rPr>
          <w:rFonts w:cstheme="minorHAnsi"/>
          <w:sz w:val="24"/>
          <w:szCs w:val="24"/>
        </w:rPr>
        <w:t>,</w:t>
      </w:r>
      <w:r w:rsidR="00DF0A4E" w:rsidRPr="00B37D43">
        <w:rPr>
          <w:rFonts w:cstheme="minorHAnsi"/>
          <w:sz w:val="24"/>
          <w:szCs w:val="24"/>
        </w:rPr>
        <w:t xml:space="preserve"> Chelmsford and Thurrock </w:t>
      </w:r>
      <w:r w:rsidR="00DF0A4E">
        <w:rPr>
          <w:rFonts w:cstheme="minorHAnsi"/>
          <w:sz w:val="24"/>
          <w:szCs w:val="24"/>
        </w:rPr>
        <w:t>Districts in quarter 2</w:t>
      </w:r>
      <w:r w:rsidRPr="00B37D43">
        <w:rPr>
          <w:rFonts w:cstheme="minorHAnsi"/>
          <w:sz w:val="24"/>
          <w:szCs w:val="24"/>
        </w:rPr>
        <w:t xml:space="preserve"> of 2019/20 (data relates to the area in which force was used rather than the officer’s command); 65.9% of force was used in these five districts during this period, this proportion has remained steady since last quarter. </w:t>
      </w:r>
      <w:r w:rsidR="00DF0A4E">
        <w:rPr>
          <w:rFonts w:cstheme="minorHAnsi"/>
          <w:sz w:val="24"/>
          <w:szCs w:val="24"/>
        </w:rPr>
        <w:t>Southend has seen a distinct drop in volume this quarter</w:t>
      </w:r>
      <w:r w:rsidR="004F7010">
        <w:rPr>
          <w:rFonts w:cstheme="minorHAnsi"/>
          <w:sz w:val="24"/>
          <w:szCs w:val="24"/>
        </w:rPr>
        <w:t xml:space="preserve"> which has had an effect on the volume for South LPA</w:t>
      </w:r>
      <w:r w:rsidR="00DF0A4E">
        <w:rPr>
          <w:rFonts w:cstheme="minorHAnsi"/>
          <w:sz w:val="24"/>
          <w:szCs w:val="24"/>
        </w:rPr>
        <w:t>.</w:t>
      </w:r>
    </w:p>
    <w:p w:rsidR="00B37D43" w:rsidRPr="00D514F3" w:rsidRDefault="00B37D43" w:rsidP="00B37D43">
      <w:pPr>
        <w:spacing w:after="0" w:line="240" w:lineRule="auto"/>
        <w:contextualSpacing/>
        <w:rPr>
          <w:rFonts w:cstheme="minorHAnsi"/>
          <w:sz w:val="24"/>
          <w:szCs w:val="24"/>
        </w:rPr>
      </w:pPr>
    </w:p>
    <w:p w:rsidR="00B37D43" w:rsidRPr="00B37D43" w:rsidRDefault="004F7010" w:rsidP="007F3E3E">
      <w:pPr>
        <w:spacing w:after="0" w:line="240" w:lineRule="auto"/>
        <w:contextualSpacing/>
        <w:jc w:val="center"/>
        <w:rPr>
          <w:rFonts w:cstheme="minorHAnsi"/>
          <w:color w:val="FF0000"/>
          <w:sz w:val="24"/>
          <w:szCs w:val="24"/>
        </w:rPr>
      </w:pPr>
      <w:r w:rsidRPr="004F7010">
        <w:rPr>
          <w:noProof/>
          <w:lang w:eastAsia="en-GB"/>
        </w:rPr>
        <w:lastRenderedPageBreak/>
        <w:drawing>
          <wp:anchor distT="0" distB="0" distL="114300" distR="114300" simplePos="0" relativeHeight="251661312" behindDoc="0" locked="0" layoutInCell="1" allowOverlap="1">
            <wp:simplePos x="0" y="0"/>
            <wp:positionH relativeFrom="margin">
              <wp:align>right</wp:align>
            </wp:positionH>
            <wp:positionV relativeFrom="paragraph">
              <wp:posOffset>2888615</wp:posOffset>
            </wp:positionV>
            <wp:extent cx="6188710" cy="911651"/>
            <wp:effectExtent l="0" t="0" r="254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710" cy="911651"/>
                    </a:xfrm>
                    <a:prstGeom prst="rect">
                      <a:avLst/>
                    </a:prstGeom>
                    <a:noFill/>
                    <a:ln>
                      <a:noFill/>
                    </a:ln>
                  </pic:spPr>
                </pic:pic>
              </a:graphicData>
            </a:graphic>
          </wp:anchor>
        </w:drawing>
      </w:r>
      <w:r w:rsidR="00DF0A4E" w:rsidRPr="00DF0A4E">
        <w:rPr>
          <w:noProof/>
          <w:lang w:eastAsia="en-GB"/>
        </w:rPr>
        <w:drawing>
          <wp:inline distT="0" distB="0" distL="0" distR="0">
            <wp:extent cx="6161046" cy="275924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445" cy="2771513"/>
                    </a:xfrm>
                    <a:prstGeom prst="rect">
                      <a:avLst/>
                    </a:prstGeom>
                    <a:noFill/>
                    <a:ln>
                      <a:noFill/>
                    </a:ln>
                  </pic:spPr>
                </pic:pic>
              </a:graphicData>
            </a:graphic>
          </wp:inline>
        </w:drawing>
      </w:r>
    </w:p>
    <w:p w:rsidR="00B37D43" w:rsidRPr="004F7010" w:rsidRDefault="00B37D43" w:rsidP="004F7010">
      <w:pPr>
        <w:tabs>
          <w:tab w:val="center" w:pos="5103"/>
        </w:tabs>
        <w:spacing w:after="0" w:line="240" w:lineRule="auto"/>
        <w:contextualSpacing/>
        <w:rPr>
          <w:rFonts w:cstheme="minorHAnsi"/>
          <w:color w:val="FF0000"/>
          <w:sz w:val="24"/>
          <w:szCs w:val="24"/>
        </w:rPr>
      </w:pPr>
    </w:p>
    <w:p w:rsidR="00B37D43" w:rsidRPr="00B37D43" w:rsidRDefault="00502820" w:rsidP="00B37D43">
      <w:pPr>
        <w:spacing w:after="0" w:line="240" w:lineRule="auto"/>
        <w:contextualSpacing/>
        <w:rPr>
          <w:rFonts w:cstheme="minorHAnsi"/>
          <w:sz w:val="24"/>
          <w:szCs w:val="24"/>
        </w:rPr>
      </w:pPr>
      <w:r>
        <w:rPr>
          <w:rFonts w:cstheme="minorHAnsi"/>
          <w:sz w:val="24"/>
          <w:szCs w:val="24"/>
        </w:rPr>
        <w:t>81.5</w:t>
      </w:r>
      <w:r w:rsidR="00B37D43" w:rsidRPr="00B37D43">
        <w:rPr>
          <w:rFonts w:cstheme="minorHAnsi"/>
          <w:sz w:val="24"/>
          <w:szCs w:val="24"/>
        </w:rPr>
        <w:t>% of those subjected to use of force were id</w:t>
      </w:r>
      <w:r>
        <w:rPr>
          <w:rFonts w:cstheme="minorHAnsi"/>
          <w:sz w:val="24"/>
          <w:szCs w:val="24"/>
        </w:rPr>
        <w:t>entified by officers as male; 18</w:t>
      </w:r>
      <w:r w:rsidR="00B37D43" w:rsidRPr="00B37D43">
        <w:rPr>
          <w:rFonts w:cstheme="minorHAnsi"/>
          <w:sz w:val="24"/>
          <w:szCs w:val="24"/>
        </w:rPr>
        <w:t>.4</w:t>
      </w:r>
      <w:r>
        <w:rPr>
          <w:rFonts w:cstheme="minorHAnsi"/>
          <w:sz w:val="24"/>
          <w:szCs w:val="24"/>
        </w:rPr>
        <w:t>% were identified as female; two</w:t>
      </w:r>
      <w:r w:rsidR="00B37D43" w:rsidRPr="00B37D43">
        <w:rPr>
          <w:rFonts w:cstheme="minorHAnsi"/>
          <w:sz w:val="24"/>
          <w:szCs w:val="24"/>
        </w:rPr>
        <w:t xml:space="preserve"> subjects were identified as transgender.</w:t>
      </w:r>
    </w:p>
    <w:p w:rsidR="00B37D43" w:rsidRPr="00B37D43" w:rsidRDefault="00B37D43" w:rsidP="00B37D43">
      <w:pPr>
        <w:spacing w:after="0" w:line="240" w:lineRule="auto"/>
        <w:contextualSpacing/>
        <w:rPr>
          <w:rFonts w:cstheme="minorHAnsi"/>
          <w:color w:val="FF0000"/>
          <w:sz w:val="24"/>
          <w:szCs w:val="24"/>
        </w:rPr>
      </w:pPr>
    </w:p>
    <w:p w:rsidR="00B37D43" w:rsidRPr="00B37D43" w:rsidRDefault="00B37D43" w:rsidP="00B37D43">
      <w:pPr>
        <w:spacing w:after="0" w:line="240" w:lineRule="auto"/>
        <w:contextualSpacing/>
        <w:rPr>
          <w:rFonts w:cstheme="minorHAnsi"/>
          <w:sz w:val="24"/>
          <w:szCs w:val="24"/>
        </w:rPr>
      </w:pPr>
      <w:r w:rsidRPr="00B37D43">
        <w:rPr>
          <w:rFonts w:cstheme="minorHAnsi"/>
          <w:sz w:val="24"/>
          <w:szCs w:val="24"/>
        </w:rPr>
        <w:t>The proportion of</w:t>
      </w:r>
      <w:r w:rsidR="00502820">
        <w:rPr>
          <w:rFonts w:cstheme="minorHAnsi"/>
          <w:sz w:val="24"/>
          <w:szCs w:val="24"/>
        </w:rPr>
        <w:t xml:space="preserve"> blank or Not Recorded</w:t>
      </w:r>
      <w:r w:rsidRPr="00B37D43">
        <w:rPr>
          <w:rFonts w:cstheme="minorHAnsi"/>
          <w:sz w:val="24"/>
          <w:szCs w:val="24"/>
        </w:rPr>
        <w:t xml:space="preserve"> </w:t>
      </w:r>
      <w:r w:rsidR="00502820">
        <w:rPr>
          <w:rFonts w:cstheme="minorHAnsi"/>
          <w:sz w:val="24"/>
          <w:szCs w:val="24"/>
        </w:rPr>
        <w:t>was zero for the first time</w:t>
      </w:r>
      <w:r w:rsidRPr="00B37D43">
        <w:rPr>
          <w:rFonts w:cstheme="minorHAnsi"/>
          <w:sz w:val="24"/>
          <w:szCs w:val="24"/>
        </w:rPr>
        <w:t>.</w:t>
      </w:r>
    </w:p>
    <w:p w:rsidR="00B37D43" w:rsidRPr="00B37D43" w:rsidRDefault="00B37D43" w:rsidP="00B37D43">
      <w:pPr>
        <w:spacing w:after="0" w:line="240" w:lineRule="auto"/>
        <w:ind w:left="720"/>
        <w:rPr>
          <w:rFonts w:eastAsia="Times New Roman" w:cstheme="minorHAnsi"/>
          <w:color w:val="FF0000"/>
          <w:sz w:val="24"/>
          <w:szCs w:val="24"/>
          <w:lang w:val="en-US" w:eastAsia="ja-JP"/>
        </w:rPr>
      </w:pPr>
    </w:p>
    <w:p w:rsidR="00B37D43" w:rsidRPr="00B37D43" w:rsidRDefault="00502820" w:rsidP="00B37D43">
      <w:pPr>
        <w:spacing w:after="0" w:line="240" w:lineRule="auto"/>
        <w:jc w:val="center"/>
        <w:rPr>
          <w:rFonts w:eastAsia="Times New Roman" w:cstheme="minorHAnsi"/>
          <w:color w:val="FF0000"/>
          <w:sz w:val="24"/>
          <w:szCs w:val="24"/>
          <w:lang w:val="en-US" w:eastAsia="ja-JP"/>
        </w:rPr>
      </w:pPr>
      <w:r w:rsidRPr="00502820">
        <w:rPr>
          <w:noProof/>
          <w:lang w:eastAsia="en-GB"/>
        </w:rPr>
        <w:drawing>
          <wp:inline distT="0" distB="0" distL="0" distR="0">
            <wp:extent cx="3524250" cy="771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771525"/>
                    </a:xfrm>
                    <a:prstGeom prst="rect">
                      <a:avLst/>
                    </a:prstGeom>
                    <a:noFill/>
                    <a:ln>
                      <a:noFill/>
                    </a:ln>
                  </pic:spPr>
                </pic:pic>
              </a:graphicData>
            </a:graphic>
          </wp:inline>
        </w:drawing>
      </w:r>
    </w:p>
    <w:p w:rsidR="00B37D43" w:rsidRPr="00B37D43" w:rsidRDefault="00B37D43" w:rsidP="00B37D43">
      <w:pPr>
        <w:spacing w:after="0" w:line="240" w:lineRule="auto"/>
        <w:ind w:left="720"/>
        <w:rPr>
          <w:rFonts w:eastAsia="Times New Roman" w:cstheme="minorHAnsi"/>
          <w:color w:val="FF0000"/>
          <w:sz w:val="24"/>
          <w:szCs w:val="24"/>
          <w:lang w:val="en-US" w:eastAsia="ja-JP"/>
        </w:rPr>
      </w:pPr>
    </w:p>
    <w:p w:rsidR="00B37D43" w:rsidRPr="00B37D43" w:rsidRDefault="00E7185A" w:rsidP="00B37D43">
      <w:pPr>
        <w:spacing w:after="0" w:line="240" w:lineRule="auto"/>
        <w:rPr>
          <w:rFonts w:eastAsia="Times New Roman" w:cstheme="minorHAnsi"/>
          <w:sz w:val="24"/>
          <w:szCs w:val="24"/>
          <w:lang w:val="en-US" w:eastAsia="ja-JP"/>
        </w:rPr>
      </w:pPr>
      <w:r>
        <w:rPr>
          <w:rFonts w:eastAsia="Times New Roman" w:cstheme="minorHAnsi"/>
          <w:sz w:val="24"/>
          <w:szCs w:val="24"/>
          <w:lang w:val="en-US" w:eastAsia="ja-JP"/>
        </w:rPr>
        <w:lastRenderedPageBreak/>
        <w:t>31</w:t>
      </w:r>
      <w:r w:rsidR="00B37D43" w:rsidRPr="00B37D43">
        <w:rPr>
          <w:rFonts w:eastAsia="Times New Roman" w:cstheme="minorHAnsi"/>
          <w:sz w:val="24"/>
          <w:szCs w:val="24"/>
          <w:lang w:val="en-US" w:eastAsia="ja-JP"/>
        </w:rPr>
        <w:t xml:space="preserve"> was the average age for subjects (where a date of birth was given/stated), and this is true for both male and female subjects. The mode (age most recorded) is </w:t>
      </w:r>
      <w:r>
        <w:rPr>
          <w:rFonts w:eastAsia="Times New Roman" w:cstheme="minorHAnsi"/>
          <w:sz w:val="24"/>
          <w:szCs w:val="24"/>
          <w:lang w:val="en-US" w:eastAsia="ja-JP"/>
        </w:rPr>
        <w:t>16 for female subjects</w:t>
      </w:r>
      <w:r w:rsidR="00376E03">
        <w:rPr>
          <w:rStyle w:val="FootnoteReference"/>
          <w:rFonts w:eastAsia="Times New Roman" w:cstheme="minorHAnsi"/>
          <w:sz w:val="24"/>
          <w:szCs w:val="24"/>
          <w:lang w:val="en-US" w:eastAsia="ja-JP"/>
        </w:rPr>
        <w:footnoteReference w:id="2"/>
      </w:r>
      <w:r>
        <w:rPr>
          <w:rFonts w:eastAsia="Times New Roman" w:cstheme="minorHAnsi"/>
          <w:sz w:val="24"/>
          <w:szCs w:val="24"/>
          <w:lang w:val="en-US" w:eastAsia="ja-JP"/>
        </w:rPr>
        <w:t xml:space="preserve"> and 22</w:t>
      </w:r>
      <w:r w:rsidR="00B37D43" w:rsidRPr="00B37D43">
        <w:rPr>
          <w:rFonts w:eastAsia="Times New Roman" w:cstheme="minorHAnsi"/>
          <w:sz w:val="24"/>
          <w:szCs w:val="24"/>
          <w:lang w:val="en-US" w:eastAsia="ja-JP"/>
        </w:rPr>
        <w:t xml:space="preserve"> for males.  Males with a perceived age between 18-34 years were the most common gender and age band in the review period.</w:t>
      </w:r>
    </w:p>
    <w:p w:rsidR="00B37D43" w:rsidRPr="00B37D43" w:rsidRDefault="00B37D43" w:rsidP="00B37D43">
      <w:pPr>
        <w:spacing w:after="0" w:line="240" w:lineRule="auto"/>
        <w:jc w:val="center"/>
        <w:rPr>
          <w:rFonts w:eastAsia="Times New Roman" w:cstheme="minorHAnsi"/>
          <w:color w:val="FF0000"/>
          <w:sz w:val="24"/>
          <w:szCs w:val="24"/>
          <w:lang w:val="en-US" w:eastAsia="ja-JP"/>
        </w:rPr>
      </w:pPr>
    </w:p>
    <w:p w:rsidR="00B37D43" w:rsidRPr="00B37D43" w:rsidRDefault="00C62919" w:rsidP="00B37D43">
      <w:pPr>
        <w:spacing w:after="0" w:line="240" w:lineRule="auto"/>
        <w:rPr>
          <w:rFonts w:eastAsia="Times New Roman" w:cstheme="minorHAnsi"/>
          <w:color w:val="FF0000"/>
          <w:sz w:val="24"/>
          <w:szCs w:val="24"/>
          <w:lang w:val="en-US" w:eastAsia="ja-JP"/>
        </w:rPr>
      </w:pPr>
      <w:r>
        <w:rPr>
          <w:rFonts w:eastAsia="Times New Roman" w:cstheme="minorHAnsi"/>
          <w:noProof/>
          <w:color w:val="FF0000"/>
          <w:sz w:val="24"/>
          <w:szCs w:val="24"/>
          <w:lang w:eastAsia="en-GB"/>
        </w:rPr>
        <w:drawing>
          <wp:inline distT="0" distB="0" distL="0" distR="0" wp14:anchorId="637F2AB6">
            <wp:extent cx="6316345" cy="2412252"/>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0035" cy="2428938"/>
                    </a:xfrm>
                    <a:prstGeom prst="rect">
                      <a:avLst/>
                    </a:prstGeom>
                    <a:noFill/>
                  </pic:spPr>
                </pic:pic>
              </a:graphicData>
            </a:graphic>
          </wp:inline>
        </w:drawing>
      </w:r>
    </w:p>
    <w:p w:rsidR="00B37D43" w:rsidRPr="00B37D43" w:rsidRDefault="00B37D43" w:rsidP="00B37D43">
      <w:pPr>
        <w:spacing w:after="0" w:line="240" w:lineRule="auto"/>
        <w:rPr>
          <w:rFonts w:eastAsia="Times New Roman" w:cstheme="minorHAnsi"/>
          <w:color w:val="FF0000"/>
          <w:sz w:val="24"/>
          <w:szCs w:val="24"/>
          <w:lang w:val="en-US" w:eastAsia="ja-JP"/>
        </w:rPr>
      </w:pPr>
    </w:p>
    <w:p w:rsidR="00B37D43" w:rsidRPr="00B37D43" w:rsidRDefault="00375013" w:rsidP="00B37D43">
      <w:pPr>
        <w:spacing w:after="0" w:line="240" w:lineRule="auto"/>
        <w:rPr>
          <w:rFonts w:eastAsia="Times New Roman" w:cstheme="minorHAnsi"/>
          <w:sz w:val="24"/>
          <w:szCs w:val="24"/>
          <w:lang w:val="en-US" w:eastAsia="ja-JP"/>
        </w:rPr>
      </w:pPr>
      <w:r>
        <w:rPr>
          <w:rFonts w:eastAsia="Times New Roman" w:cstheme="minorHAnsi"/>
          <w:sz w:val="24"/>
          <w:szCs w:val="24"/>
          <w:lang w:val="en-US" w:eastAsia="ja-JP"/>
        </w:rPr>
        <w:t>82.7</w:t>
      </w:r>
      <w:r w:rsidR="00B37D43" w:rsidRPr="00B37D43">
        <w:rPr>
          <w:rFonts w:eastAsia="Times New Roman" w:cstheme="minorHAnsi"/>
          <w:sz w:val="24"/>
          <w:szCs w:val="24"/>
          <w:lang w:val="en-US" w:eastAsia="ja-JP"/>
        </w:rPr>
        <w:t xml:space="preserve">% of subjects were White, this is </w:t>
      </w:r>
      <w:r>
        <w:rPr>
          <w:rFonts w:eastAsia="Times New Roman" w:cstheme="minorHAnsi"/>
          <w:sz w:val="24"/>
          <w:szCs w:val="24"/>
          <w:lang w:val="en-US" w:eastAsia="ja-JP"/>
        </w:rPr>
        <w:t>10.5 percentage points</w:t>
      </w:r>
      <w:r w:rsidR="00B37D43" w:rsidRPr="00B37D43">
        <w:rPr>
          <w:rFonts w:eastAsia="Times New Roman" w:cstheme="minorHAnsi"/>
          <w:sz w:val="24"/>
          <w:szCs w:val="24"/>
          <w:lang w:val="en-US" w:eastAsia="ja-JP"/>
        </w:rPr>
        <w:t xml:space="preserve"> lower than the proportion of White residents of Essex. This disproportionality </w:t>
      </w:r>
      <w:r>
        <w:rPr>
          <w:rFonts w:eastAsia="Times New Roman" w:cstheme="minorHAnsi"/>
          <w:sz w:val="24"/>
          <w:szCs w:val="24"/>
          <w:lang w:val="en-US" w:eastAsia="ja-JP"/>
        </w:rPr>
        <w:t>has grown by 2.3 percentage points since last quarter</w:t>
      </w:r>
      <w:r w:rsidR="00B37D43" w:rsidRPr="00B37D43">
        <w:rPr>
          <w:rFonts w:eastAsia="Times New Roman" w:cstheme="minorHAnsi"/>
          <w:sz w:val="24"/>
          <w:szCs w:val="24"/>
          <w:lang w:val="en-US" w:eastAsia="ja-JP"/>
        </w:rPr>
        <w:t>.</w:t>
      </w:r>
    </w:p>
    <w:p w:rsidR="00B37D43" w:rsidRPr="00B37D43" w:rsidRDefault="00B37D43" w:rsidP="00B37D43">
      <w:pPr>
        <w:spacing w:after="0" w:line="240" w:lineRule="auto"/>
        <w:rPr>
          <w:rFonts w:eastAsia="Times New Roman" w:cstheme="minorHAnsi"/>
          <w:sz w:val="24"/>
          <w:szCs w:val="24"/>
          <w:lang w:val="en-US" w:eastAsia="ja-JP"/>
        </w:rPr>
      </w:pPr>
    </w:p>
    <w:p w:rsidR="00B37D43" w:rsidRPr="00B37D43" w:rsidRDefault="00B37D43" w:rsidP="00B37D43">
      <w:pPr>
        <w:spacing w:after="0" w:line="240" w:lineRule="auto"/>
        <w:rPr>
          <w:rFonts w:eastAsia="Times New Roman" w:cstheme="minorHAnsi"/>
          <w:sz w:val="24"/>
          <w:szCs w:val="24"/>
          <w:lang w:val="en-US" w:eastAsia="ja-JP"/>
        </w:rPr>
      </w:pPr>
      <w:r w:rsidRPr="00B37D43">
        <w:rPr>
          <w:rFonts w:eastAsia="Times New Roman" w:cstheme="minorHAnsi"/>
          <w:sz w:val="24"/>
          <w:szCs w:val="24"/>
          <w:lang w:val="en-US" w:eastAsia="ja-JP"/>
        </w:rPr>
        <w:t>8</w:t>
      </w:r>
      <w:r w:rsidR="00375013">
        <w:rPr>
          <w:rFonts w:eastAsia="Times New Roman" w:cstheme="minorHAnsi"/>
          <w:sz w:val="24"/>
          <w:szCs w:val="24"/>
          <w:lang w:val="en-US" w:eastAsia="ja-JP"/>
        </w:rPr>
        <w:t>.8</w:t>
      </w:r>
      <w:r w:rsidRPr="00B37D43">
        <w:rPr>
          <w:rFonts w:eastAsia="Times New Roman" w:cstheme="minorHAnsi"/>
          <w:sz w:val="24"/>
          <w:szCs w:val="24"/>
          <w:lang w:val="en-US" w:eastAsia="ja-JP"/>
        </w:rPr>
        <w:t>% of subjects against whom force was used were Black.  This is 6</w:t>
      </w:r>
      <w:r w:rsidR="00375013">
        <w:rPr>
          <w:rFonts w:eastAsia="Times New Roman" w:cstheme="minorHAnsi"/>
          <w:sz w:val="24"/>
          <w:szCs w:val="24"/>
          <w:lang w:val="en-US" w:eastAsia="ja-JP"/>
        </w:rPr>
        <w:t>.8</w:t>
      </w:r>
      <w:r w:rsidRPr="00B37D43">
        <w:rPr>
          <w:rFonts w:eastAsia="Times New Roman" w:cstheme="minorHAnsi"/>
          <w:sz w:val="24"/>
          <w:szCs w:val="24"/>
          <w:lang w:val="en-US" w:eastAsia="ja-JP"/>
        </w:rPr>
        <w:t xml:space="preserve"> percentage points higher than the 2.0% Black resident population proportion in Essex (2011 census data).  This does not necessarily mean that the force used in these cases was inappropriate.</w:t>
      </w:r>
    </w:p>
    <w:p w:rsidR="00B37D43" w:rsidRPr="00B37D43" w:rsidRDefault="00B37D43" w:rsidP="00B37D43">
      <w:pPr>
        <w:spacing w:after="0" w:line="240" w:lineRule="auto"/>
        <w:rPr>
          <w:rFonts w:eastAsia="Times New Roman" w:cstheme="minorHAnsi"/>
          <w:color w:val="FF0000"/>
          <w:sz w:val="24"/>
          <w:szCs w:val="24"/>
          <w:lang w:val="en-US" w:eastAsia="ja-JP"/>
        </w:rPr>
      </w:pPr>
    </w:p>
    <w:p w:rsidR="00B37D43" w:rsidRPr="00B37D43" w:rsidRDefault="00375013" w:rsidP="00B37D43">
      <w:pPr>
        <w:spacing w:after="0" w:line="240" w:lineRule="auto"/>
        <w:jc w:val="center"/>
        <w:rPr>
          <w:rFonts w:eastAsia="Times New Roman" w:cstheme="minorHAnsi"/>
          <w:color w:val="FF0000"/>
          <w:sz w:val="24"/>
          <w:szCs w:val="24"/>
          <w:lang w:val="en-US" w:eastAsia="ja-JP"/>
        </w:rPr>
      </w:pPr>
      <w:r w:rsidRPr="00375013">
        <w:rPr>
          <w:noProof/>
          <w:lang w:eastAsia="en-GB"/>
        </w:rPr>
        <w:lastRenderedPageBreak/>
        <w:drawing>
          <wp:inline distT="0" distB="0" distL="0" distR="0">
            <wp:extent cx="4914900" cy="1914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4900" cy="1914525"/>
                    </a:xfrm>
                    <a:prstGeom prst="rect">
                      <a:avLst/>
                    </a:prstGeom>
                    <a:noFill/>
                    <a:ln>
                      <a:noFill/>
                    </a:ln>
                  </pic:spPr>
                </pic:pic>
              </a:graphicData>
            </a:graphic>
          </wp:inline>
        </w:drawing>
      </w:r>
    </w:p>
    <w:p w:rsidR="00B37D43" w:rsidRPr="00B37D43" w:rsidRDefault="00B37D43" w:rsidP="00BC08AC">
      <w:pPr>
        <w:spacing w:after="0" w:line="240" w:lineRule="auto"/>
        <w:rPr>
          <w:rFonts w:eastAsia="Times New Roman" w:cstheme="minorHAnsi"/>
          <w:sz w:val="24"/>
          <w:szCs w:val="24"/>
          <w:lang w:val="en-US" w:eastAsia="ja-JP"/>
        </w:rPr>
      </w:pPr>
    </w:p>
    <w:p w:rsidR="00B37D43" w:rsidRPr="00B37D43" w:rsidRDefault="00B37D43" w:rsidP="00B37D43">
      <w:pPr>
        <w:spacing w:after="0" w:line="240" w:lineRule="auto"/>
        <w:rPr>
          <w:rFonts w:eastAsia="Times New Roman" w:cstheme="minorHAnsi"/>
          <w:sz w:val="24"/>
          <w:szCs w:val="24"/>
          <w:lang w:val="en-US" w:eastAsia="ja-JP"/>
        </w:rPr>
      </w:pPr>
      <w:r w:rsidRPr="00B37D43">
        <w:rPr>
          <w:rFonts w:eastAsia="Times New Roman" w:cstheme="minorHAnsi"/>
          <w:sz w:val="24"/>
          <w:szCs w:val="24"/>
          <w:lang w:val="en-US" w:eastAsia="ja-JP"/>
        </w:rPr>
        <w:t xml:space="preserve">Effecting Arrest was the most commonly used reason entered for officers using force, followed by </w:t>
      </w:r>
      <w:r w:rsidR="004B248F" w:rsidRPr="00B37D43">
        <w:rPr>
          <w:rFonts w:eastAsia="Times New Roman" w:cstheme="minorHAnsi"/>
          <w:sz w:val="24"/>
          <w:szCs w:val="24"/>
          <w:lang w:val="en-US" w:eastAsia="ja-JP"/>
        </w:rPr>
        <w:t>Preventing Harm</w:t>
      </w:r>
      <w:r w:rsidR="004B248F">
        <w:rPr>
          <w:rFonts w:eastAsia="Times New Roman" w:cstheme="minorHAnsi"/>
          <w:sz w:val="24"/>
          <w:szCs w:val="24"/>
          <w:lang w:val="en-US" w:eastAsia="ja-JP"/>
        </w:rPr>
        <w:t>,</w:t>
      </w:r>
      <w:r w:rsidR="004B248F" w:rsidRPr="00B37D43">
        <w:rPr>
          <w:rFonts w:eastAsia="Times New Roman" w:cstheme="minorHAnsi"/>
          <w:sz w:val="24"/>
          <w:szCs w:val="24"/>
          <w:lang w:val="en-US" w:eastAsia="ja-JP"/>
        </w:rPr>
        <w:t xml:space="preserve"> </w:t>
      </w:r>
      <w:r w:rsidR="004B248F">
        <w:rPr>
          <w:rFonts w:eastAsia="Times New Roman" w:cstheme="minorHAnsi"/>
          <w:sz w:val="24"/>
          <w:szCs w:val="24"/>
          <w:lang w:val="en-US" w:eastAsia="ja-JP"/>
        </w:rPr>
        <w:t>Preventing Escape</w:t>
      </w:r>
      <w:r w:rsidRPr="00B37D43">
        <w:rPr>
          <w:rFonts w:eastAsia="Times New Roman" w:cstheme="minorHAnsi"/>
          <w:sz w:val="24"/>
          <w:szCs w:val="24"/>
          <w:lang w:val="en-US" w:eastAsia="ja-JP"/>
        </w:rPr>
        <w:t xml:space="preserve"> </w:t>
      </w:r>
      <w:r w:rsidR="004B248F" w:rsidRPr="00B37D43">
        <w:rPr>
          <w:rFonts w:eastAsia="Times New Roman" w:cstheme="minorHAnsi"/>
          <w:sz w:val="24"/>
          <w:szCs w:val="24"/>
          <w:lang w:val="en-US" w:eastAsia="ja-JP"/>
        </w:rPr>
        <w:t xml:space="preserve">and </w:t>
      </w:r>
      <w:r w:rsidRPr="00B37D43">
        <w:rPr>
          <w:rFonts w:eastAsia="Times New Roman" w:cstheme="minorHAnsi"/>
          <w:sz w:val="24"/>
          <w:szCs w:val="24"/>
          <w:lang w:val="en-US" w:eastAsia="ja-JP"/>
        </w:rPr>
        <w:t>Protecting Oneself. Please note, that more than one reason can be entered when justifying a Use of Force.</w:t>
      </w:r>
    </w:p>
    <w:p w:rsidR="00B37D43" w:rsidRPr="00B37D43" w:rsidRDefault="00B37D43" w:rsidP="00B37D43">
      <w:pPr>
        <w:spacing w:after="0" w:line="240" w:lineRule="auto"/>
        <w:rPr>
          <w:rFonts w:eastAsia="Times New Roman" w:cstheme="minorHAnsi"/>
          <w:sz w:val="24"/>
          <w:szCs w:val="24"/>
          <w:lang w:val="en-US" w:eastAsia="ja-JP"/>
        </w:rPr>
      </w:pPr>
    </w:p>
    <w:p w:rsidR="00B37D43" w:rsidRPr="00B37D43" w:rsidRDefault="00B37D43" w:rsidP="00B37D43">
      <w:pPr>
        <w:spacing w:after="0" w:line="240" w:lineRule="auto"/>
        <w:rPr>
          <w:rFonts w:eastAsia="Times New Roman" w:cstheme="minorHAnsi"/>
          <w:sz w:val="24"/>
          <w:szCs w:val="24"/>
          <w:lang w:val="en-US" w:eastAsia="ja-JP"/>
        </w:rPr>
      </w:pPr>
      <w:r w:rsidRPr="00B37D43">
        <w:rPr>
          <w:rFonts w:eastAsia="Times New Roman" w:cstheme="minorHAnsi"/>
          <w:sz w:val="24"/>
          <w:szCs w:val="24"/>
          <w:lang w:val="en-US" w:eastAsia="ja-JP"/>
        </w:rPr>
        <w:t>Combining the reasons that encompass preventing har</w:t>
      </w:r>
      <w:r w:rsidR="004B248F">
        <w:rPr>
          <w:rFonts w:eastAsia="Times New Roman" w:cstheme="minorHAnsi"/>
          <w:sz w:val="24"/>
          <w:szCs w:val="24"/>
          <w:lang w:val="en-US" w:eastAsia="ja-JP"/>
        </w:rPr>
        <w:t>m as a whole, we can say that 53.7</w:t>
      </w:r>
      <w:r w:rsidRPr="00B37D43">
        <w:rPr>
          <w:rFonts w:eastAsia="Times New Roman" w:cstheme="minorHAnsi"/>
          <w:sz w:val="24"/>
          <w:szCs w:val="24"/>
          <w:lang w:val="en-US" w:eastAsia="ja-JP"/>
        </w:rPr>
        <w:t>% of reasons are to prevent harm.</w:t>
      </w:r>
    </w:p>
    <w:p w:rsidR="00B37D43" w:rsidRPr="00B37D43" w:rsidRDefault="00B37D43" w:rsidP="00B37D43">
      <w:pPr>
        <w:spacing w:after="0" w:line="240" w:lineRule="auto"/>
        <w:ind w:left="720"/>
        <w:rPr>
          <w:rFonts w:eastAsia="Times New Roman" w:cstheme="minorHAnsi"/>
          <w:color w:val="FF0000"/>
          <w:sz w:val="24"/>
          <w:szCs w:val="24"/>
          <w:lang w:val="en-US" w:eastAsia="ja-JP"/>
        </w:rPr>
      </w:pPr>
    </w:p>
    <w:p w:rsidR="00B37D43" w:rsidRPr="00B37D43" w:rsidRDefault="00B37D43" w:rsidP="00B37D43">
      <w:pPr>
        <w:spacing w:after="0" w:line="240" w:lineRule="auto"/>
        <w:jc w:val="center"/>
        <w:rPr>
          <w:rFonts w:eastAsia="Times New Roman" w:cstheme="minorHAnsi"/>
          <w:color w:val="FF0000"/>
          <w:sz w:val="24"/>
          <w:szCs w:val="24"/>
          <w:lang w:val="en-US" w:eastAsia="ja-JP"/>
        </w:rPr>
      </w:pPr>
    </w:p>
    <w:p w:rsidR="00B37D43" w:rsidRPr="00B37D43" w:rsidRDefault="004B248F" w:rsidP="007F3E3E">
      <w:pPr>
        <w:spacing w:after="0" w:line="240" w:lineRule="auto"/>
        <w:rPr>
          <w:rFonts w:eastAsia="Times New Roman" w:cstheme="minorHAnsi"/>
          <w:sz w:val="24"/>
          <w:szCs w:val="24"/>
          <w:lang w:val="en-US" w:eastAsia="ja-JP"/>
        </w:rPr>
      </w:pPr>
      <w:r w:rsidRPr="004B248F">
        <w:rPr>
          <w:noProof/>
          <w:lang w:eastAsia="en-GB"/>
        </w:rPr>
        <w:drawing>
          <wp:inline distT="0" distB="0" distL="0" distR="0">
            <wp:extent cx="4924425" cy="26765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4425" cy="2676525"/>
                    </a:xfrm>
                    <a:prstGeom prst="rect">
                      <a:avLst/>
                    </a:prstGeom>
                    <a:noFill/>
                    <a:ln>
                      <a:noFill/>
                    </a:ln>
                  </pic:spPr>
                </pic:pic>
              </a:graphicData>
            </a:graphic>
          </wp:inline>
        </w:drawing>
      </w:r>
    </w:p>
    <w:p w:rsidR="00B37D43" w:rsidRPr="00B37D43" w:rsidRDefault="00B37D43" w:rsidP="00B37D43">
      <w:pPr>
        <w:spacing w:after="0" w:line="240" w:lineRule="auto"/>
        <w:ind w:left="720"/>
        <w:rPr>
          <w:rFonts w:eastAsia="Times New Roman" w:cstheme="minorHAnsi"/>
          <w:sz w:val="24"/>
          <w:szCs w:val="24"/>
          <w:lang w:val="en-US" w:eastAsia="ja-JP"/>
        </w:rPr>
      </w:pPr>
    </w:p>
    <w:p w:rsidR="00B37D43" w:rsidRPr="00B37D43" w:rsidRDefault="004B248F" w:rsidP="00BC08AC">
      <w:pPr>
        <w:jc w:val="center"/>
        <w:rPr>
          <w:rFonts w:cstheme="minorHAnsi"/>
          <w:sz w:val="24"/>
          <w:szCs w:val="24"/>
        </w:rPr>
      </w:pPr>
      <w:r w:rsidRPr="004B248F">
        <w:rPr>
          <w:noProof/>
          <w:lang w:eastAsia="en-GB"/>
        </w:rPr>
        <w:lastRenderedPageBreak/>
        <w:drawing>
          <wp:anchor distT="0" distB="0" distL="114300" distR="114300" simplePos="0" relativeHeight="251662336" behindDoc="0" locked="0" layoutInCell="1" allowOverlap="1">
            <wp:simplePos x="0" y="0"/>
            <wp:positionH relativeFrom="column">
              <wp:posOffset>9525</wp:posOffset>
            </wp:positionH>
            <wp:positionV relativeFrom="paragraph">
              <wp:posOffset>13970</wp:posOffset>
            </wp:positionV>
            <wp:extent cx="4924425" cy="19145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4425" cy="1914525"/>
                    </a:xfrm>
                    <a:prstGeom prst="rect">
                      <a:avLst/>
                    </a:prstGeom>
                    <a:noFill/>
                    <a:ln>
                      <a:noFill/>
                    </a:ln>
                  </pic:spPr>
                </pic:pic>
              </a:graphicData>
            </a:graphic>
          </wp:anchor>
        </w:drawing>
      </w:r>
    </w:p>
    <w:p w:rsidR="004B248F" w:rsidRDefault="004B248F" w:rsidP="00B37D43">
      <w:pPr>
        <w:rPr>
          <w:rFonts w:cstheme="minorHAnsi"/>
          <w:sz w:val="24"/>
          <w:szCs w:val="24"/>
        </w:rPr>
      </w:pPr>
    </w:p>
    <w:p w:rsidR="004B248F" w:rsidRDefault="004B248F" w:rsidP="00B37D43">
      <w:pPr>
        <w:rPr>
          <w:rFonts w:cstheme="minorHAnsi"/>
          <w:sz w:val="24"/>
          <w:szCs w:val="24"/>
        </w:rPr>
      </w:pPr>
    </w:p>
    <w:p w:rsidR="004B248F" w:rsidRDefault="004B248F" w:rsidP="00B37D43">
      <w:pPr>
        <w:rPr>
          <w:rFonts w:cstheme="minorHAnsi"/>
          <w:sz w:val="24"/>
          <w:szCs w:val="24"/>
        </w:rPr>
      </w:pPr>
    </w:p>
    <w:p w:rsidR="004B248F" w:rsidRDefault="004B248F" w:rsidP="00B37D43">
      <w:pPr>
        <w:rPr>
          <w:rFonts w:cstheme="minorHAnsi"/>
          <w:sz w:val="24"/>
          <w:szCs w:val="24"/>
        </w:rPr>
      </w:pPr>
    </w:p>
    <w:p w:rsidR="004B248F" w:rsidRDefault="004B248F" w:rsidP="00B37D43">
      <w:pPr>
        <w:rPr>
          <w:rFonts w:cstheme="minorHAnsi"/>
          <w:sz w:val="24"/>
          <w:szCs w:val="24"/>
        </w:rPr>
      </w:pPr>
    </w:p>
    <w:p w:rsidR="00B37D43" w:rsidRPr="00B37D43" w:rsidRDefault="00B37D43" w:rsidP="00B37D43">
      <w:pPr>
        <w:rPr>
          <w:rFonts w:cstheme="minorHAnsi"/>
          <w:sz w:val="24"/>
          <w:szCs w:val="24"/>
        </w:rPr>
      </w:pPr>
      <w:r w:rsidRPr="00B37D43">
        <w:rPr>
          <w:rFonts w:cstheme="minorHAnsi"/>
          <w:sz w:val="24"/>
          <w:szCs w:val="24"/>
        </w:rPr>
        <w:t xml:space="preserve">Each Use of Force form can have multiple impact factors, the table above shows the proportion of each impact factor in the total number of forms for the last quarter. </w:t>
      </w:r>
      <w:r w:rsidR="00A324AE">
        <w:rPr>
          <w:rFonts w:cstheme="minorHAnsi"/>
          <w:sz w:val="24"/>
          <w:szCs w:val="24"/>
        </w:rPr>
        <w:t>Alcohol</w:t>
      </w:r>
      <w:r w:rsidRPr="00B37D43">
        <w:rPr>
          <w:rFonts w:cstheme="minorHAnsi"/>
          <w:sz w:val="24"/>
          <w:szCs w:val="24"/>
        </w:rPr>
        <w:t xml:space="preserve"> and drugs are the top </w:t>
      </w:r>
      <w:r w:rsidR="004B248F">
        <w:rPr>
          <w:rFonts w:cstheme="minorHAnsi"/>
          <w:sz w:val="24"/>
          <w:szCs w:val="24"/>
        </w:rPr>
        <w:t xml:space="preserve">three </w:t>
      </w:r>
      <w:r w:rsidRPr="00B37D43">
        <w:rPr>
          <w:rFonts w:cstheme="minorHAnsi"/>
          <w:sz w:val="24"/>
          <w:szCs w:val="24"/>
        </w:rPr>
        <w:t>impact factors</w:t>
      </w:r>
      <w:r w:rsidR="004B248F">
        <w:rPr>
          <w:rFonts w:cstheme="minorHAnsi"/>
          <w:sz w:val="24"/>
          <w:szCs w:val="24"/>
        </w:rPr>
        <w:t>, however there has been a drop in Drugs as an Impact factor</w:t>
      </w:r>
      <w:r w:rsidRPr="00B37D43">
        <w:rPr>
          <w:rFonts w:cstheme="minorHAnsi"/>
          <w:sz w:val="24"/>
          <w:szCs w:val="24"/>
        </w:rPr>
        <w:t xml:space="preserve">. </w:t>
      </w:r>
    </w:p>
    <w:p w:rsidR="00B37D43" w:rsidRPr="00B37D43" w:rsidRDefault="00B37D43" w:rsidP="00B37D43">
      <w:pPr>
        <w:rPr>
          <w:rFonts w:cstheme="minorHAnsi"/>
          <w:sz w:val="24"/>
          <w:szCs w:val="24"/>
        </w:rPr>
      </w:pPr>
      <w:r w:rsidRPr="00B37D43">
        <w:rPr>
          <w:rFonts w:cstheme="minorHAnsi"/>
          <w:sz w:val="24"/>
          <w:szCs w:val="24"/>
        </w:rPr>
        <w:t>Mental Health is an impact</w:t>
      </w:r>
      <w:r w:rsidR="004B248F">
        <w:rPr>
          <w:rFonts w:cstheme="minorHAnsi"/>
          <w:sz w:val="24"/>
          <w:szCs w:val="24"/>
        </w:rPr>
        <w:t xml:space="preserve"> factor in 16</w:t>
      </w:r>
      <w:r w:rsidRPr="00B37D43">
        <w:rPr>
          <w:rFonts w:cstheme="minorHAnsi"/>
          <w:sz w:val="24"/>
          <w:szCs w:val="24"/>
        </w:rPr>
        <w:t xml:space="preserve">.6% of reports, whereas </w:t>
      </w:r>
      <w:r w:rsidR="004B248F">
        <w:rPr>
          <w:rFonts w:cstheme="minorHAnsi"/>
          <w:sz w:val="24"/>
          <w:szCs w:val="24"/>
        </w:rPr>
        <w:t>9.5</w:t>
      </w:r>
      <w:r w:rsidRPr="00B37D43">
        <w:rPr>
          <w:rFonts w:cstheme="minorHAnsi"/>
          <w:sz w:val="24"/>
          <w:szCs w:val="24"/>
        </w:rPr>
        <w:t>% of subjects are reported as having a Mental Disability.</w:t>
      </w:r>
    </w:p>
    <w:p w:rsidR="00B37D43" w:rsidRPr="000D7CF0" w:rsidRDefault="00B414F2" w:rsidP="00B37D43">
      <w:pPr>
        <w:rPr>
          <w:rFonts w:cstheme="minorHAnsi"/>
          <w:sz w:val="24"/>
          <w:szCs w:val="24"/>
        </w:rPr>
      </w:pPr>
      <w:r w:rsidRPr="00B414F2">
        <w:rPr>
          <w:noProof/>
          <w:lang w:eastAsia="en-GB"/>
        </w:rPr>
        <w:drawing>
          <wp:inline distT="0" distB="0" distL="0" distR="0">
            <wp:extent cx="5848350" cy="12477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8350" cy="1247775"/>
                    </a:xfrm>
                    <a:prstGeom prst="rect">
                      <a:avLst/>
                    </a:prstGeom>
                    <a:noFill/>
                    <a:ln>
                      <a:noFill/>
                    </a:ln>
                  </pic:spPr>
                </pic:pic>
              </a:graphicData>
            </a:graphic>
          </wp:inline>
        </w:drawing>
      </w:r>
    </w:p>
    <w:p w:rsidR="00B37D43" w:rsidRPr="00B37D43" w:rsidRDefault="00B37D43" w:rsidP="00B37D43">
      <w:pPr>
        <w:rPr>
          <w:lang w:val="en-US" w:eastAsia="ja-JP"/>
        </w:rPr>
      </w:pPr>
      <w:r w:rsidRPr="00B37D43">
        <w:rPr>
          <w:lang w:val="en-US" w:eastAsia="ja-JP"/>
        </w:rPr>
        <w:t>In the last quart</w:t>
      </w:r>
      <w:r w:rsidR="000D7CF0">
        <w:rPr>
          <w:lang w:val="en-US" w:eastAsia="ja-JP"/>
        </w:rPr>
        <w:t>er, Staff have been injured in 4.3</w:t>
      </w:r>
      <w:r w:rsidRPr="00B37D43">
        <w:rPr>
          <w:lang w:val="en-US" w:eastAsia="ja-JP"/>
        </w:rPr>
        <w:t>% of incidents and Subjects have been injured in 6</w:t>
      </w:r>
      <w:r w:rsidR="000D7CF0">
        <w:rPr>
          <w:lang w:val="en-US" w:eastAsia="ja-JP"/>
        </w:rPr>
        <w:t>.1</w:t>
      </w:r>
      <w:r w:rsidRPr="00B37D43">
        <w:rPr>
          <w:lang w:val="en-US" w:eastAsia="ja-JP"/>
        </w:rPr>
        <w:t>% of incidents.</w:t>
      </w:r>
    </w:p>
    <w:p w:rsidR="00B37D43" w:rsidRDefault="00B37D43">
      <w:pPr>
        <w:rPr>
          <w:rFonts w:eastAsia="Times New Roman" w:cstheme="minorHAnsi"/>
          <w:color w:val="FF0000"/>
          <w:sz w:val="24"/>
          <w:szCs w:val="24"/>
          <w:lang w:val="en-US" w:eastAsia="ja-JP"/>
        </w:rPr>
      </w:pPr>
      <w:r>
        <w:rPr>
          <w:rFonts w:eastAsia="Times New Roman" w:cstheme="minorHAnsi"/>
          <w:color w:val="FF0000"/>
          <w:sz w:val="24"/>
          <w:szCs w:val="24"/>
          <w:lang w:val="en-US" w:eastAsia="ja-JP"/>
        </w:rPr>
        <w:br w:type="page"/>
      </w:r>
    </w:p>
    <w:p w:rsidR="00012D4D" w:rsidRPr="00B37D43" w:rsidRDefault="00B37D43" w:rsidP="00012D4D">
      <w:pPr>
        <w:spacing w:after="0" w:line="240" w:lineRule="auto"/>
        <w:rPr>
          <w:rFonts w:eastAsia="Times New Roman" w:cstheme="minorHAnsi"/>
          <w:b/>
          <w:sz w:val="24"/>
          <w:szCs w:val="24"/>
          <w:u w:val="single"/>
          <w:lang w:val="en-US" w:eastAsia="ja-JP"/>
        </w:rPr>
      </w:pPr>
      <w:r w:rsidRPr="00B37D43">
        <w:rPr>
          <w:rFonts w:eastAsia="Times New Roman" w:cstheme="minorHAnsi"/>
          <w:b/>
          <w:sz w:val="24"/>
          <w:szCs w:val="24"/>
          <w:u w:val="single"/>
          <w:lang w:val="en-US" w:eastAsia="ja-JP"/>
        </w:rPr>
        <w:lastRenderedPageBreak/>
        <w:t>Stop and Search</w:t>
      </w:r>
    </w:p>
    <w:p w:rsidR="00B37D43" w:rsidRDefault="00B37D43" w:rsidP="00012D4D">
      <w:pPr>
        <w:spacing w:after="0" w:line="240" w:lineRule="auto"/>
        <w:rPr>
          <w:rFonts w:eastAsia="Times New Roman" w:cstheme="minorHAnsi"/>
          <w:color w:val="FF0000"/>
          <w:sz w:val="24"/>
          <w:szCs w:val="24"/>
          <w:lang w:val="en-US" w:eastAsia="ja-JP"/>
        </w:rPr>
      </w:pPr>
    </w:p>
    <w:p w:rsidR="00B37D43" w:rsidRPr="00B37D43" w:rsidRDefault="00B37D43" w:rsidP="00B37D43">
      <w:pPr>
        <w:spacing w:line="240" w:lineRule="auto"/>
        <w:contextualSpacing/>
        <w:rPr>
          <w:rFonts w:cstheme="minorHAnsi"/>
          <w:b/>
          <w:bCs/>
          <w:sz w:val="24"/>
          <w:szCs w:val="24"/>
        </w:rPr>
      </w:pPr>
    </w:p>
    <w:p w:rsidR="00B37D43" w:rsidRPr="00B37D43" w:rsidRDefault="00430F2F" w:rsidP="00B37D43">
      <w:pPr>
        <w:keepNext/>
        <w:spacing w:line="240" w:lineRule="auto"/>
      </w:pPr>
      <w:r>
        <w:rPr>
          <w:noProof/>
          <w:lang w:eastAsia="en-GB"/>
        </w:rPr>
        <w:drawing>
          <wp:inline distT="0" distB="0" distL="0" distR="0" wp14:anchorId="09411BA0">
            <wp:extent cx="6139409" cy="306303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3523" cy="3075070"/>
                    </a:xfrm>
                    <a:prstGeom prst="rect">
                      <a:avLst/>
                    </a:prstGeom>
                    <a:noFill/>
                  </pic:spPr>
                </pic:pic>
              </a:graphicData>
            </a:graphic>
          </wp:inline>
        </w:drawing>
      </w:r>
    </w:p>
    <w:p w:rsidR="00A324AE" w:rsidRPr="00B37D43" w:rsidRDefault="00A324AE" w:rsidP="00A324AE">
      <w:pPr>
        <w:spacing w:line="240" w:lineRule="auto"/>
        <w:rPr>
          <w:rFonts w:cstheme="minorHAnsi"/>
          <w:bCs/>
          <w:sz w:val="24"/>
          <w:szCs w:val="24"/>
        </w:rPr>
      </w:pPr>
      <w:r w:rsidRPr="00B37D43">
        <w:rPr>
          <w:rFonts w:cstheme="minorHAnsi"/>
          <w:bCs/>
          <w:sz w:val="24"/>
          <w:szCs w:val="24"/>
        </w:rPr>
        <w:t>4,</w:t>
      </w:r>
      <w:r w:rsidR="00430F2F">
        <w:rPr>
          <w:rFonts w:cstheme="minorHAnsi"/>
          <w:bCs/>
          <w:sz w:val="24"/>
          <w:szCs w:val="24"/>
        </w:rPr>
        <w:t>350</w:t>
      </w:r>
      <w:r w:rsidRPr="00B37D43">
        <w:rPr>
          <w:rFonts w:cstheme="minorHAnsi"/>
          <w:bCs/>
          <w:sz w:val="24"/>
          <w:szCs w:val="24"/>
        </w:rPr>
        <w:t xml:space="preserve"> searches were recorded in the </w:t>
      </w:r>
      <w:r w:rsidR="00430F2F">
        <w:rPr>
          <w:rFonts w:cstheme="minorHAnsi"/>
          <w:bCs/>
          <w:sz w:val="24"/>
          <w:szCs w:val="24"/>
        </w:rPr>
        <w:t>second quarter of 2019/20, this is 29% (192</w:t>
      </w:r>
      <w:r w:rsidRPr="00B37D43">
        <w:rPr>
          <w:rFonts w:cstheme="minorHAnsi"/>
          <w:bCs/>
          <w:sz w:val="24"/>
          <w:szCs w:val="24"/>
        </w:rPr>
        <w:t>) higher than the</w:t>
      </w:r>
      <w:r w:rsidR="00430F2F">
        <w:rPr>
          <w:rFonts w:cstheme="minorHAnsi"/>
          <w:bCs/>
          <w:sz w:val="24"/>
          <w:szCs w:val="24"/>
        </w:rPr>
        <w:t xml:space="preserve"> previous quarter and 199% (2897</w:t>
      </w:r>
      <w:r w:rsidRPr="00B37D43">
        <w:rPr>
          <w:rFonts w:cstheme="minorHAnsi"/>
          <w:bCs/>
          <w:sz w:val="24"/>
          <w:szCs w:val="24"/>
        </w:rPr>
        <w:t>) higher than the same quarter in 2018/19.</w:t>
      </w:r>
    </w:p>
    <w:p w:rsidR="00B37D43" w:rsidRPr="00B37D43" w:rsidRDefault="009B4B78" w:rsidP="00B37D43">
      <w:pPr>
        <w:keepNext/>
        <w:spacing w:line="240" w:lineRule="auto"/>
      </w:pPr>
      <w:r w:rsidRPr="009B4B78">
        <w:rPr>
          <w:noProof/>
          <w:lang w:eastAsia="en-GB"/>
        </w:rPr>
        <w:drawing>
          <wp:inline distT="0" distB="0" distL="0" distR="0">
            <wp:extent cx="2790825" cy="1143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825" cy="1143000"/>
                    </a:xfrm>
                    <a:prstGeom prst="rect">
                      <a:avLst/>
                    </a:prstGeom>
                    <a:noFill/>
                    <a:ln>
                      <a:noFill/>
                    </a:ln>
                  </pic:spPr>
                </pic:pic>
              </a:graphicData>
            </a:graphic>
          </wp:inline>
        </w:drawing>
      </w:r>
    </w:p>
    <w:p w:rsidR="00B37D43" w:rsidRDefault="00B37D43" w:rsidP="00B37D43">
      <w:pPr>
        <w:spacing w:line="240" w:lineRule="auto"/>
        <w:rPr>
          <w:rFonts w:cstheme="minorHAnsi"/>
          <w:bCs/>
          <w:sz w:val="24"/>
          <w:szCs w:val="24"/>
        </w:rPr>
      </w:pPr>
      <w:r w:rsidRPr="00B37D43">
        <w:rPr>
          <w:rFonts w:cstheme="minorHAnsi"/>
          <w:bCs/>
          <w:sz w:val="24"/>
          <w:szCs w:val="24"/>
        </w:rPr>
        <w:t>Just o</w:t>
      </w:r>
      <w:r w:rsidR="009B4B78">
        <w:rPr>
          <w:rFonts w:cstheme="minorHAnsi"/>
          <w:bCs/>
          <w:sz w:val="24"/>
          <w:szCs w:val="24"/>
        </w:rPr>
        <w:t>ver 2.6% (131</w:t>
      </w:r>
      <w:r w:rsidRPr="00B37D43">
        <w:rPr>
          <w:rFonts w:cstheme="minorHAnsi"/>
          <w:bCs/>
          <w:sz w:val="24"/>
          <w:szCs w:val="24"/>
        </w:rPr>
        <w:t xml:space="preserve"> records) did not have recorded reasonable grounds in the past quarter; this has </w:t>
      </w:r>
      <w:r w:rsidR="00A24F11">
        <w:rPr>
          <w:rFonts w:cstheme="minorHAnsi"/>
          <w:bCs/>
          <w:sz w:val="24"/>
          <w:szCs w:val="24"/>
        </w:rPr>
        <w:t>risen</w:t>
      </w:r>
      <w:r w:rsidRPr="00B37D43">
        <w:rPr>
          <w:rFonts w:cstheme="minorHAnsi"/>
          <w:bCs/>
          <w:sz w:val="24"/>
          <w:szCs w:val="24"/>
        </w:rPr>
        <w:t xml:space="preserve"> since last quarter. The quarter aver</w:t>
      </w:r>
      <w:r w:rsidR="00A24F11">
        <w:rPr>
          <w:rFonts w:cstheme="minorHAnsi"/>
          <w:bCs/>
          <w:sz w:val="24"/>
          <w:szCs w:val="24"/>
        </w:rPr>
        <w:t>age for the rolling year is 2.33</w:t>
      </w:r>
      <w:r w:rsidRPr="00B37D43">
        <w:rPr>
          <w:rFonts w:cstheme="minorHAnsi"/>
          <w:bCs/>
          <w:sz w:val="24"/>
          <w:szCs w:val="24"/>
        </w:rPr>
        <w:t>% without reasonable grounds recorded. This is simply due to the records having poorly written search grounds. Whilst this is a subjective measure, it is based on the expertise of an experienced member of Police Staff.</w:t>
      </w:r>
    </w:p>
    <w:p w:rsidR="00794FF6" w:rsidRPr="00B37D43" w:rsidRDefault="00794FF6" w:rsidP="00B37D43">
      <w:pPr>
        <w:spacing w:line="240" w:lineRule="auto"/>
        <w:rPr>
          <w:rFonts w:cstheme="minorHAnsi"/>
          <w:bCs/>
          <w:sz w:val="24"/>
          <w:szCs w:val="24"/>
        </w:rPr>
      </w:pPr>
      <w:r>
        <w:rPr>
          <w:noProof/>
          <w:lang w:eastAsia="en-GB"/>
        </w:rPr>
        <w:lastRenderedPageBreak/>
        <w:drawing>
          <wp:anchor distT="0" distB="0" distL="114300" distR="114300" simplePos="0" relativeHeight="251666432" behindDoc="0" locked="0" layoutInCell="1" allowOverlap="1">
            <wp:simplePos x="0" y="0"/>
            <wp:positionH relativeFrom="column">
              <wp:posOffset>0</wp:posOffset>
            </wp:positionH>
            <wp:positionV relativeFrom="paragraph">
              <wp:posOffset>-1270</wp:posOffset>
            </wp:positionV>
            <wp:extent cx="3810000" cy="2095500"/>
            <wp:effectExtent l="0" t="0" r="0" b="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cstheme="minorHAnsi"/>
          <w:bCs/>
          <w:sz w:val="24"/>
          <w:szCs w:val="24"/>
        </w:rPr>
        <w:t>When stops are filtered to show only those completed by Units with the word “Town” in their name, it is possible to see that the new Town Centre Teams have been involved in 13.4% (581) stops in this quarter.</w:t>
      </w:r>
    </w:p>
    <w:p w:rsidR="00B37D43" w:rsidRPr="00B37D43" w:rsidRDefault="00F401D1" w:rsidP="00B37D43">
      <w:pPr>
        <w:keepNext/>
        <w:spacing w:line="240" w:lineRule="auto"/>
        <w:rPr>
          <w:color w:val="FF0000"/>
        </w:rPr>
      </w:pPr>
      <w:r>
        <w:rPr>
          <w:noProof/>
          <w:color w:val="FF0000"/>
          <w:lang w:eastAsia="en-GB"/>
        </w:rPr>
        <mc:AlternateContent>
          <mc:Choice Requires="wpg">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296660" cy="2047875"/>
                <wp:effectExtent l="0" t="0" r="8890" b="9525"/>
                <wp:wrapSquare wrapText="bothSides"/>
                <wp:docPr id="6" name="Group 6"/>
                <wp:cNvGraphicFramePr/>
                <a:graphic xmlns:a="http://schemas.openxmlformats.org/drawingml/2006/main">
                  <a:graphicData uri="http://schemas.microsoft.com/office/word/2010/wordprocessingGroup">
                    <wpg:wgp>
                      <wpg:cNvGrpSpPr/>
                      <wpg:grpSpPr>
                        <a:xfrm>
                          <a:off x="0" y="0"/>
                          <a:ext cx="6296660" cy="2047875"/>
                          <a:chOff x="0" y="0"/>
                          <a:chExt cx="6296660" cy="2047875"/>
                        </a:xfrm>
                      </wpg:grpSpPr>
                      <pic:pic xmlns:pic="http://schemas.openxmlformats.org/drawingml/2006/picture">
                        <pic:nvPicPr>
                          <pic:cNvPr id="2" name="Picture 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4525" cy="2038350"/>
                          </a:xfrm>
                          <a:prstGeom prst="rect">
                            <a:avLst/>
                          </a:prstGeom>
                          <a:noFill/>
                        </pic:spPr>
                      </pic:pic>
                      <pic:pic xmlns:pic="http://schemas.openxmlformats.org/drawingml/2006/picture">
                        <pic:nvPicPr>
                          <pic:cNvPr id="3" name="Picture 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152775" y="0"/>
                            <a:ext cx="3143885" cy="2047875"/>
                          </a:xfrm>
                          <a:prstGeom prst="rect">
                            <a:avLst/>
                          </a:prstGeom>
                          <a:noFill/>
                        </pic:spPr>
                      </pic:pic>
                    </wpg:wgp>
                  </a:graphicData>
                </a:graphic>
              </wp:anchor>
            </w:drawing>
          </mc:Choice>
          <mc:Fallback>
            <w:pict>
              <v:group w14:anchorId="23066F3B" id="Group 6" o:spid="_x0000_s1026" style="position:absolute;margin-left:0;margin-top:0;width:495.8pt;height:161.25pt;z-index:251665408" coordsize="62966,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&#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1845;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">
                  <v:imagedata r:id="rId25" o:title=""/>
                  <v:path arrowok="t"/>
                </v:shape>
                <v:shape id="Picture 3" o:spid="_x0000_s1028" type="#_x0000_t75" style="position:absolute;left:31527;width:31439;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">
                  <v:imagedata r:id="rId26" o:title=""/>
                  <v:path arrowok="t"/>
                </v:shape>
                <w10:wrap type="square"/>
              </v:group>
            </w:pict>
          </mc:Fallback>
        </mc:AlternateContent>
      </w:r>
    </w:p>
    <w:p w:rsidR="00B37D43" w:rsidRPr="00B37D43" w:rsidRDefault="007B6198" w:rsidP="00B37D43">
      <w:pPr>
        <w:spacing w:line="240" w:lineRule="auto"/>
        <w:rPr>
          <w:rFonts w:cstheme="minorHAnsi"/>
          <w:bCs/>
          <w:sz w:val="24"/>
          <w:szCs w:val="24"/>
        </w:rPr>
      </w:pPr>
      <w:r>
        <w:rPr>
          <w:rFonts w:cstheme="minorHAnsi"/>
          <w:bCs/>
          <w:sz w:val="24"/>
          <w:szCs w:val="24"/>
        </w:rPr>
        <w:t>The majority of stops are under PACE and MDA, which comprise 97% of Stops in the last quarter. Most of the remaining three percent is comprised of Section 60 stops. The proportion of S.60 stops on the force is usually dependent on</w:t>
      </w:r>
      <w:r w:rsidR="00EE3345">
        <w:rPr>
          <w:rFonts w:cstheme="minorHAnsi"/>
          <w:bCs/>
          <w:sz w:val="24"/>
          <w:szCs w:val="24"/>
        </w:rPr>
        <w:t xml:space="preserve"> where the S.60 is put in place, Harlow conducted more S.60 stops in the previous quarter than Castle Point in this quarter.</w:t>
      </w:r>
    </w:p>
    <w:p w:rsidR="00B37D43" w:rsidRPr="00B37D43" w:rsidRDefault="00000AC7" w:rsidP="00B37D43">
      <w:pPr>
        <w:keepNext/>
      </w:pPr>
      <w:r w:rsidRPr="00000AC7">
        <w:rPr>
          <w:noProof/>
          <w:lang w:eastAsia="en-GB"/>
        </w:rPr>
        <w:lastRenderedPageBreak/>
        <w:drawing>
          <wp:inline distT="0" distB="0" distL="0" distR="0">
            <wp:extent cx="6188710" cy="421399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8710" cy="4213992"/>
                    </a:xfrm>
                    <a:prstGeom prst="rect">
                      <a:avLst/>
                    </a:prstGeom>
                    <a:noFill/>
                    <a:ln>
                      <a:noFill/>
                    </a:ln>
                  </pic:spPr>
                </pic:pic>
              </a:graphicData>
            </a:graphic>
          </wp:inline>
        </w:drawing>
      </w:r>
    </w:p>
    <w:p w:rsidR="00B37D43" w:rsidRPr="00B37D43" w:rsidRDefault="00B37D43" w:rsidP="00B37D43">
      <w:pPr>
        <w:rPr>
          <w:rFonts w:cstheme="minorHAnsi"/>
          <w:bCs/>
          <w:sz w:val="24"/>
          <w:szCs w:val="24"/>
        </w:rPr>
      </w:pPr>
      <w:r w:rsidRPr="00B37D43">
        <w:rPr>
          <w:rFonts w:cstheme="minorHAnsi"/>
          <w:bCs/>
          <w:sz w:val="24"/>
          <w:szCs w:val="24"/>
        </w:rPr>
        <w:t>With the volume changes over the past year, comparison of the number of Stop Searches recorded for each district often will not yield meaningful results, so the proportion is used instead</w:t>
      </w:r>
      <w:r w:rsidR="00A324AE">
        <w:rPr>
          <w:rFonts w:cstheme="minorHAnsi"/>
          <w:bCs/>
          <w:sz w:val="24"/>
          <w:szCs w:val="24"/>
        </w:rPr>
        <w:t>.</w:t>
      </w:r>
      <w:r w:rsidRPr="00B37D43">
        <w:rPr>
          <w:rFonts w:cstheme="minorHAnsi"/>
          <w:bCs/>
          <w:sz w:val="24"/>
          <w:szCs w:val="24"/>
        </w:rPr>
        <w:t xml:space="preserve"> </w:t>
      </w:r>
      <w:r w:rsidR="00000AC7">
        <w:rPr>
          <w:rFonts w:cstheme="minorHAnsi"/>
          <w:bCs/>
          <w:sz w:val="24"/>
          <w:szCs w:val="24"/>
        </w:rPr>
        <w:t>The drop in Harlow is explainable by the increased number of S.60 stops in quarter one, returning to a normal level in quarter two. The South LPA Districts received additional funding for the summer months, which explains the rise in proportion for each of these areas.</w:t>
      </w:r>
      <w:r w:rsidR="004C6EC6">
        <w:rPr>
          <w:rFonts w:cstheme="minorHAnsi"/>
          <w:bCs/>
          <w:sz w:val="24"/>
          <w:szCs w:val="24"/>
        </w:rPr>
        <w:t xml:space="preserve"> Tendring has seen an as yet unexplained reduction in the most recent quarter.</w:t>
      </w:r>
    </w:p>
    <w:p w:rsidR="00B37D43" w:rsidRPr="00B37D43" w:rsidRDefault="004C6EC6" w:rsidP="00B37D43">
      <w:pPr>
        <w:keepNext/>
        <w:spacing w:after="0"/>
        <w:rPr>
          <w:noProof/>
          <w:color w:val="FF0000"/>
          <w:lang w:eastAsia="en-GB"/>
        </w:rPr>
      </w:pPr>
      <w:r w:rsidRPr="004C6EC6">
        <w:rPr>
          <w:noProof/>
          <w:lang w:eastAsia="en-GB"/>
        </w:rPr>
        <w:lastRenderedPageBreak/>
        <w:drawing>
          <wp:inline distT="0" distB="0" distL="0" distR="0">
            <wp:extent cx="4019550" cy="3629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9550" cy="3629025"/>
                    </a:xfrm>
                    <a:prstGeom prst="rect">
                      <a:avLst/>
                    </a:prstGeom>
                    <a:noFill/>
                    <a:ln>
                      <a:noFill/>
                    </a:ln>
                  </pic:spPr>
                </pic:pic>
              </a:graphicData>
            </a:graphic>
          </wp:inline>
        </w:drawing>
      </w:r>
    </w:p>
    <w:p w:rsidR="00B37D43" w:rsidRPr="00B37D43" w:rsidRDefault="00B37D43" w:rsidP="00B37D43">
      <w:pPr>
        <w:keepNext/>
        <w:spacing w:after="0"/>
      </w:pPr>
    </w:p>
    <w:p w:rsidR="00B37D43" w:rsidRPr="00B37D43" w:rsidRDefault="00B37D43" w:rsidP="00B37D43">
      <w:pPr>
        <w:rPr>
          <w:rFonts w:cstheme="minorHAnsi"/>
          <w:bCs/>
          <w:sz w:val="24"/>
          <w:szCs w:val="24"/>
        </w:rPr>
      </w:pPr>
      <w:r w:rsidRPr="00B37D43">
        <w:rPr>
          <w:rFonts w:cstheme="minorHAnsi"/>
          <w:bCs/>
          <w:sz w:val="24"/>
          <w:szCs w:val="24"/>
        </w:rPr>
        <w:t>In previous reports, it was reported that the proportion of female subjects being searched has been slowly rising over the last four years. This is due to larger numbers of female officers carrying out searches. Whilst the proportion of females searched since April 2017, remains fairly steady at around 10%, the latest quarter shows the highest proportion since the first quarter of 2018/19 (11</w:t>
      </w:r>
      <w:r w:rsidR="00670087">
        <w:rPr>
          <w:rFonts w:cstheme="minorHAnsi"/>
          <w:bCs/>
          <w:sz w:val="24"/>
          <w:szCs w:val="24"/>
        </w:rPr>
        <w:t>.8</w:t>
      </w:r>
      <w:r w:rsidRPr="00B37D43">
        <w:rPr>
          <w:rFonts w:cstheme="minorHAnsi"/>
          <w:bCs/>
          <w:sz w:val="24"/>
          <w:szCs w:val="24"/>
        </w:rPr>
        <w:t>%). A district breakdown of gender is also included above.</w:t>
      </w:r>
    </w:p>
    <w:p w:rsidR="00B37D43" w:rsidRPr="00B37D43" w:rsidRDefault="00670087" w:rsidP="00B37D43">
      <w:pPr>
        <w:keepNext/>
      </w:pPr>
      <w:r w:rsidRPr="00670087">
        <w:rPr>
          <w:noProof/>
          <w:lang w:eastAsia="en-GB"/>
        </w:rPr>
        <w:lastRenderedPageBreak/>
        <w:drawing>
          <wp:inline distT="0" distB="0" distL="0" distR="0">
            <wp:extent cx="3781425" cy="1162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1425" cy="1162050"/>
                    </a:xfrm>
                    <a:prstGeom prst="rect">
                      <a:avLst/>
                    </a:prstGeom>
                    <a:noFill/>
                    <a:ln>
                      <a:noFill/>
                    </a:ln>
                  </pic:spPr>
                </pic:pic>
              </a:graphicData>
            </a:graphic>
          </wp:inline>
        </w:drawing>
      </w:r>
    </w:p>
    <w:p w:rsidR="00B37D43" w:rsidRPr="00B37D43" w:rsidRDefault="00B37D43" w:rsidP="00B37D43">
      <w:pPr>
        <w:rPr>
          <w:rFonts w:cstheme="minorHAnsi"/>
          <w:bCs/>
          <w:sz w:val="24"/>
          <w:szCs w:val="24"/>
        </w:rPr>
      </w:pPr>
      <w:r w:rsidRPr="00B37D43">
        <w:rPr>
          <w:rFonts w:cstheme="minorHAnsi"/>
          <w:bCs/>
          <w:sz w:val="24"/>
          <w:szCs w:val="24"/>
        </w:rPr>
        <w:t>Over the last two financial years, the Average age of subjects remains steady. This is relevant to the Mean (average), Median (middle value) and Mode (value that occurs most often). The values of each of these differs as is detailed above.</w:t>
      </w:r>
    </w:p>
    <w:p w:rsidR="00B37D43" w:rsidRPr="00B37D43" w:rsidRDefault="00670087" w:rsidP="00B37D43">
      <w:pPr>
        <w:keepNext/>
      </w:pPr>
      <w:r>
        <w:rPr>
          <w:noProof/>
          <w:lang w:eastAsia="en-GB"/>
        </w:rPr>
        <w:drawing>
          <wp:inline distT="0" distB="0" distL="0" distR="0" wp14:anchorId="55043FFA">
            <wp:extent cx="6221730" cy="3348340"/>
            <wp:effectExtent l="0" t="0" r="762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31809" cy="3353764"/>
                    </a:xfrm>
                    <a:prstGeom prst="rect">
                      <a:avLst/>
                    </a:prstGeom>
                    <a:noFill/>
                  </pic:spPr>
                </pic:pic>
              </a:graphicData>
            </a:graphic>
          </wp:inline>
        </w:drawing>
      </w:r>
    </w:p>
    <w:p w:rsidR="00B37D43" w:rsidRPr="00B37D43" w:rsidRDefault="00B37D43" w:rsidP="00B37D43">
      <w:pPr>
        <w:rPr>
          <w:rFonts w:cstheme="minorHAnsi"/>
          <w:bCs/>
          <w:sz w:val="24"/>
          <w:szCs w:val="24"/>
        </w:rPr>
      </w:pPr>
      <w:r w:rsidRPr="00B37D43">
        <w:rPr>
          <w:rFonts w:cstheme="minorHAnsi"/>
          <w:bCs/>
          <w:sz w:val="24"/>
          <w:szCs w:val="24"/>
        </w:rPr>
        <w:t>Across all quarters of the past two financial years, the age range 18-25 is the one with the largest volume.</w:t>
      </w:r>
    </w:p>
    <w:p w:rsidR="00B37D43" w:rsidRPr="00B37D43" w:rsidRDefault="00D75451" w:rsidP="00B37D43">
      <w:pPr>
        <w:keepNext/>
      </w:pPr>
      <w:r w:rsidRPr="00D75451">
        <w:rPr>
          <w:noProof/>
          <w:lang w:eastAsia="en-GB"/>
        </w:rPr>
        <w:lastRenderedPageBreak/>
        <w:drawing>
          <wp:inline distT="0" distB="0" distL="0" distR="0">
            <wp:extent cx="6188710" cy="2720599"/>
            <wp:effectExtent l="0" t="0" r="254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8710" cy="2720599"/>
                    </a:xfrm>
                    <a:prstGeom prst="rect">
                      <a:avLst/>
                    </a:prstGeom>
                    <a:noFill/>
                    <a:ln>
                      <a:noFill/>
                    </a:ln>
                  </pic:spPr>
                </pic:pic>
              </a:graphicData>
            </a:graphic>
          </wp:inline>
        </w:drawing>
      </w:r>
    </w:p>
    <w:p w:rsidR="00B37D43" w:rsidRPr="00B37D43" w:rsidRDefault="00B37D43" w:rsidP="00B37D43">
      <w:pPr>
        <w:rPr>
          <w:rFonts w:cstheme="minorHAnsi"/>
          <w:bCs/>
          <w:sz w:val="24"/>
          <w:szCs w:val="24"/>
        </w:rPr>
      </w:pPr>
      <w:r w:rsidRPr="00B37D43">
        <w:rPr>
          <w:rFonts w:cstheme="minorHAnsi"/>
          <w:bCs/>
          <w:sz w:val="24"/>
          <w:szCs w:val="24"/>
        </w:rPr>
        <w:t>The above table shows the proportion of stops carried out by ethnicity compared to the proportion of the population based on the 2011 Census</w:t>
      </w:r>
      <w:r w:rsidR="00D75451">
        <w:rPr>
          <w:rStyle w:val="FootnoteReference"/>
          <w:rFonts w:cstheme="minorHAnsi"/>
          <w:bCs/>
          <w:sz w:val="24"/>
          <w:szCs w:val="24"/>
        </w:rPr>
        <w:footnoteReference w:id="3"/>
      </w:r>
      <w:r w:rsidRPr="00B37D43">
        <w:rPr>
          <w:rFonts w:cstheme="minorHAnsi"/>
          <w:bCs/>
          <w:sz w:val="24"/>
          <w:szCs w:val="24"/>
        </w:rPr>
        <w:t>. Whilst figures fluctuate over time, over the past financial year, the proportion of BAME subjects stopped</w:t>
      </w:r>
      <w:r w:rsidR="00D75451">
        <w:rPr>
          <w:rFonts w:cstheme="minorHAnsi"/>
          <w:bCs/>
          <w:sz w:val="24"/>
          <w:szCs w:val="24"/>
        </w:rPr>
        <w:t xml:space="preserve"> is 19</w:t>
      </w:r>
      <w:r w:rsidRPr="00B37D43">
        <w:rPr>
          <w:rFonts w:cstheme="minorHAnsi"/>
          <w:bCs/>
          <w:sz w:val="24"/>
          <w:szCs w:val="24"/>
        </w:rPr>
        <w:t xml:space="preserve">% which is disproportionate to the population of BAME people in Essex (6.8%). </w:t>
      </w:r>
    </w:p>
    <w:p w:rsidR="00B37D43" w:rsidRPr="00B37D43" w:rsidRDefault="00264427" w:rsidP="00B37D43">
      <w:pPr>
        <w:keepNext/>
      </w:pPr>
      <w:r w:rsidRPr="00264427">
        <w:rPr>
          <w:noProof/>
          <w:lang w:eastAsia="en-GB"/>
        </w:rPr>
        <w:lastRenderedPageBreak/>
        <w:drawing>
          <wp:inline distT="0" distB="0" distL="0" distR="0">
            <wp:extent cx="3943350" cy="2771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43350" cy="2771775"/>
                    </a:xfrm>
                    <a:prstGeom prst="rect">
                      <a:avLst/>
                    </a:prstGeom>
                    <a:noFill/>
                    <a:ln>
                      <a:noFill/>
                    </a:ln>
                  </pic:spPr>
                </pic:pic>
              </a:graphicData>
            </a:graphic>
          </wp:inline>
        </w:drawing>
      </w:r>
    </w:p>
    <w:p w:rsidR="00B37D43" w:rsidRPr="00B37D43" w:rsidRDefault="00B37D43" w:rsidP="00B37D43">
      <w:pPr>
        <w:rPr>
          <w:rFonts w:cstheme="minorHAnsi"/>
          <w:bCs/>
          <w:sz w:val="24"/>
          <w:szCs w:val="24"/>
        </w:rPr>
      </w:pPr>
      <w:r w:rsidRPr="00B37D43">
        <w:rPr>
          <w:rFonts w:cstheme="minorHAnsi"/>
          <w:bCs/>
          <w:sz w:val="24"/>
          <w:szCs w:val="24"/>
        </w:rPr>
        <w:t>In relation to search powers used, the proportion of BAME stops is subtly different to the overall proportion.</w:t>
      </w:r>
      <w:r w:rsidR="00264427">
        <w:rPr>
          <w:rFonts w:cstheme="minorHAnsi"/>
          <w:bCs/>
          <w:sz w:val="24"/>
          <w:szCs w:val="24"/>
        </w:rPr>
        <w:t xml:space="preserve"> Generally, f</w:t>
      </w:r>
      <w:r w:rsidRPr="00B37D43">
        <w:rPr>
          <w:rFonts w:cstheme="minorHAnsi"/>
          <w:bCs/>
          <w:sz w:val="24"/>
          <w:szCs w:val="24"/>
        </w:rPr>
        <w:t>or drugs stops, the proportion of BAME subjects is higher than the overall</w:t>
      </w:r>
      <w:r w:rsidR="00A324AE">
        <w:rPr>
          <w:rFonts w:cstheme="minorHAnsi"/>
          <w:bCs/>
          <w:sz w:val="24"/>
          <w:szCs w:val="24"/>
        </w:rPr>
        <w:t xml:space="preserve">, </w:t>
      </w:r>
      <w:r w:rsidRPr="00B37D43">
        <w:rPr>
          <w:rFonts w:cstheme="minorHAnsi"/>
          <w:bCs/>
          <w:sz w:val="24"/>
          <w:szCs w:val="24"/>
        </w:rPr>
        <w:t>whereas for PAC</w:t>
      </w:r>
      <w:r w:rsidR="00264427">
        <w:rPr>
          <w:rFonts w:cstheme="minorHAnsi"/>
          <w:bCs/>
          <w:sz w:val="24"/>
          <w:szCs w:val="24"/>
        </w:rPr>
        <w:t xml:space="preserve">E stops the proportion is lower, however this position has reversed in the last quarter. </w:t>
      </w:r>
    </w:p>
    <w:p w:rsidR="00B37D43" w:rsidRPr="00B37D43" w:rsidRDefault="00B37D43" w:rsidP="00B37D43">
      <w:pPr>
        <w:spacing w:after="0"/>
        <w:rPr>
          <w:rFonts w:cstheme="minorHAnsi"/>
          <w:bCs/>
          <w:sz w:val="24"/>
          <w:szCs w:val="24"/>
        </w:rPr>
      </w:pPr>
      <w:r w:rsidRPr="00B37D43">
        <w:rPr>
          <w:rFonts w:cstheme="minorHAnsi"/>
          <w:bCs/>
          <w:sz w:val="24"/>
          <w:szCs w:val="24"/>
        </w:rPr>
        <w:t>Stops by officers assigned to Op Raptor teams have a differe</w:t>
      </w:r>
      <w:r w:rsidR="00A324AE">
        <w:rPr>
          <w:rFonts w:cstheme="minorHAnsi"/>
          <w:bCs/>
          <w:sz w:val="24"/>
          <w:szCs w:val="24"/>
        </w:rPr>
        <w:t>nt ethnic makeup to their stops;</w:t>
      </w:r>
      <w:r w:rsidRPr="00B37D43">
        <w:rPr>
          <w:rFonts w:cstheme="minorHAnsi"/>
          <w:bCs/>
          <w:sz w:val="24"/>
          <w:szCs w:val="24"/>
        </w:rPr>
        <w:t xml:space="preserve"> the stops over the past financial year averages out to 41.1% BAME subjects. This is likely to be due to these stops being more targeted.</w:t>
      </w:r>
    </w:p>
    <w:p w:rsidR="00B37D43" w:rsidRPr="00B37D43" w:rsidRDefault="00264427" w:rsidP="00B37D43">
      <w:pPr>
        <w:spacing w:after="0"/>
        <w:rPr>
          <w:rFonts w:cstheme="minorHAnsi"/>
          <w:bCs/>
          <w:color w:val="FF0000"/>
          <w:sz w:val="24"/>
          <w:szCs w:val="24"/>
        </w:rPr>
      </w:pPr>
      <w:r>
        <w:rPr>
          <w:rFonts w:cstheme="minorHAnsi"/>
          <w:bCs/>
          <w:noProof/>
          <w:color w:val="FF0000"/>
          <w:sz w:val="24"/>
          <w:szCs w:val="24"/>
          <w:lang w:eastAsia="en-GB"/>
        </w:rPr>
        <w:lastRenderedPageBreak/>
        <w:drawing>
          <wp:inline distT="0" distB="0" distL="0" distR="0" wp14:anchorId="419B897D">
            <wp:extent cx="6124575" cy="31717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31827" cy="3175470"/>
                    </a:xfrm>
                    <a:prstGeom prst="rect">
                      <a:avLst/>
                    </a:prstGeom>
                    <a:noFill/>
                  </pic:spPr>
                </pic:pic>
              </a:graphicData>
            </a:graphic>
          </wp:inline>
        </w:drawing>
      </w:r>
    </w:p>
    <w:p w:rsidR="00B37D43" w:rsidRPr="00B37D43" w:rsidRDefault="00B37D43" w:rsidP="00B37D43">
      <w:pPr>
        <w:spacing w:after="0"/>
        <w:rPr>
          <w:rFonts w:cstheme="minorHAnsi"/>
          <w:sz w:val="24"/>
          <w:szCs w:val="24"/>
        </w:rPr>
      </w:pPr>
      <w:r w:rsidRPr="00B37D43">
        <w:rPr>
          <w:rFonts w:cstheme="minorHAnsi"/>
          <w:sz w:val="24"/>
          <w:szCs w:val="24"/>
        </w:rPr>
        <w:t xml:space="preserve">For the purposes of this report, Positive Outcomes </w:t>
      </w:r>
      <w:r w:rsidRPr="00B37D43">
        <w:rPr>
          <w:rFonts w:cstheme="minorHAnsi"/>
          <w:b/>
          <w:sz w:val="24"/>
          <w:szCs w:val="24"/>
          <w:u w:val="single"/>
        </w:rPr>
        <w:t>do not include</w:t>
      </w:r>
      <w:r w:rsidRPr="00B37D43">
        <w:rPr>
          <w:rFonts w:cstheme="minorHAnsi"/>
          <w:sz w:val="24"/>
          <w:szCs w:val="24"/>
        </w:rPr>
        <w:t xml:space="preserve"> NFA, Intelligence Report Only and Other; all other outcomes are included. Over time, the proportion of positive outcomes rema</w:t>
      </w:r>
      <w:r w:rsidR="00A37340">
        <w:rPr>
          <w:rFonts w:cstheme="minorHAnsi"/>
          <w:sz w:val="24"/>
          <w:szCs w:val="24"/>
        </w:rPr>
        <w:t>ins steady at an average of 33.4% (32.5</w:t>
      </w:r>
      <w:r w:rsidRPr="00B37D43">
        <w:rPr>
          <w:rFonts w:cstheme="minorHAnsi"/>
          <w:sz w:val="24"/>
          <w:szCs w:val="24"/>
        </w:rPr>
        <w:t>% for BAME subjects).</w:t>
      </w:r>
    </w:p>
    <w:p w:rsidR="00B37D43" w:rsidRPr="00B37D43" w:rsidRDefault="00B37D43" w:rsidP="00B37D43">
      <w:pPr>
        <w:keepNext/>
        <w:spacing w:after="0"/>
      </w:pPr>
    </w:p>
    <w:p w:rsidR="00B37D43" w:rsidRPr="00B37D43" w:rsidRDefault="00B37D43" w:rsidP="00B37D43">
      <w:pPr>
        <w:rPr>
          <w:rFonts w:cstheme="minorHAnsi"/>
          <w:sz w:val="24"/>
          <w:szCs w:val="24"/>
        </w:rPr>
      </w:pPr>
      <w:r w:rsidRPr="00B37D43">
        <w:rPr>
          <w:rFonts w:cstheme="minorHAnsi"/>
          <w:sz w:val="24"/>
          <w:szCs w:val="24"/>
        </w:rPr>
        <w:t>Outcomes for Operation Raptor officers do not differ significantly to the overall proportions. This is unexpected as it would be anticipated that as these stops are largely targeted the proportion of positive outcome would be higher.</w:t>
      </w:r>
    </w:p>
    <w:p w:rsidR="00B37D43" w:rsidRPr="00B37D43" w:rsidRDefault="00B37D43" w:rsidP="00B37D43">
      <w:pPr>
        <w:rPr>
          <w:rFonts w:cstheme="minorHAnsi"/>
          <w:sz w:val="24"/>
          <w:szCs w:val="24"/>
        </w:rPr>
      </w:pPr>
      <w:r w:rsidRPr="00B37D43">
        <w:rPr>
          <w:rFonts w:cstheme="minorHAnsi"/>
          <w:sz w:val="24"/>
          <w:szCs w:val="24"/>
        </w:rPr>
        <w:t>The operation field for Stop Searches is free text and therefore the data needs extensive cleaning;</w:t>
      </w:r>
      <w:r w:rsidR="00A37340">
        <w:rPr>
          <w:rFonts w:cstheme="minorHAnsi"/>
          <w:sz w:val="24"/>
          <w:szCs w:val="24"/>
        </w:rPr>
        <w:t xml:space="preserve"> however there were at least 664</w:t>
      </w:r>
      <w:r w:rsidRPr="00B37D43">
        <w:rPr>
          <w:rFonts w:cstheme="minorHAnsi"/>
          <w:sz w:val="24"/>
          <w:szCs w:val="24"/>
        </w:rPr>
        <w:t xml:space="preserve"> Operation Sceptre stops in the last financial quarter (</w:t>
      </w:r>
      <w:r w:rsidR="00A37340">
        <w:rPr>
          <w:rFonts w:cstheme="minorHAnsi"/>
          <w:sz w:val="24"/>
          <w:szCs w:val="24"/>
        </w:rPr>
        <w:t>15.2</w:t>
      </w:r>
      <w:r w:rsidRPr="00B37D43">
        <w:rPr>
          <w:rFonts w:cstheme="minorHAnsi"/>
          <w:sz w:val="24"/>
          <w:szCs w:val="24"/>
        </w:rPr>
        <w:t>% of all stops)</w:t>
      </w:r>
      <w:r w:rsidR="00A37340">
        <w:rPr>
          <w:rFonts w:cstheme="minorHAnsi"/>
          <w:sz w:val="24"/>
          <w:szCs w:val="24"/>
        </w:rPr>
        <w:t xml:space="preserve">, </w:t>
      </w:r>
      <w:r w:rsidR="000C3254">
        <w:rPr>
          <w:rFonts w:cstheme="minorHAnsi"/>
          <w:sz w:val="24"/>
          <w:szCs w:val="24"/>
        </w:rPr>
        <w:t>the volume has increased by 19.6% (109). Of these stops, 329 (49.5</w:t>
      </w:r>
      <w:r w:rsidRPr="00B37D43">
        <w:rPr>
          <w:rFonts w:cstheme="minorHAnsi"/>
          <w:sz w:val="24"/>
          <w:szCs w:val="24"/>
        </w:rPr>
        <w:t>%) had positive outcomes</w:t>
      </w:r>
      <w:r w:rsidR="000C3254">
        <w:rPr>
          <w:rFonts w:cstheme="minorHAnsi"/>
          <w:sz w:val="24"/>
          <w:szCs w:val="24"/>
        </w:rPr>
        <w:t>, this is a 16.7 percentage point increase since the previous quarter</w:t>
      </w:r>
      <w:r w:rsidRPr="00B37D43">
        <w:rPr>
          <w:rFonts w:cstheme="minorHAnsi"/>
          <w:sz w:val="24"/>
          <w:szCs w:val="24"/>
        </w:rPr>
        <w:t>.</w:t>
      </w:r>
    </w:p>
    <w:p w:rsidR="00B37D43" w:rsidRPr="00B37D43" w:rsidRDefault="00B37D43" w:rsidP="00B37D43">
      <w:pPr>
        <w:rPr>
          <w:rFonts w:cstheme="minorHAnsi"/>
          <w:sz w:val="24"/>
          <w:szCs w:val="24"/>
        </w:rPr>
      </w:pPr>
    </w:p>
    <w:p w:rsidR="00B37D43" w:rsidRPr="00B37D43" w:rsidRDefault="00C75879" w:rsidP="00B37D43">
      <w:pPr>
        <w:keepNext/>
      </w:pPr>
      <w:r w:rsidRPr="00C75879">
        <w:rPr>
          <w:noProof/>
          <w:lang w:eastAsia="en-GB"/>
        </w:rPr>
        <w:lastRenderedPageBreak/>
        <w:drawing>
          <wp:inline distT="0" distB="0" distL="0" distR="0">
            <wp:extent cx="5000625" cy="4381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0625" cy="4381500"/>
                    </a:xfrm>
                    <a:prstGeom prst="rect">
                      <a:avLst/>
                    </a:prstGeom>
                    <a:noFill/>
                    <a:ln>
                      <a:noFill/>
                    </a:ln>
                  </pic:spPr>
                </pic:pic>
              </a:graphicData>
            </a:graphic>
          </wp:inline>
        </w:drawing>
      </w:r>
    </w:p>
    <w:p w:rsidR="00B37D43" w:rsidRPr="00B37D43" w:rsidRDefault="00B37D43" w:rsidP="00B37D43">
      <w:pPr>
        <w:keepNext/>
        <w:rPr>
          <w:rFonts w:cstheme="minorHAnsi"/>
          <w:sz w:val="24"/>
          <w:szCs w:val="24"/>
        </w:rPr>
      </w:pPr>
      <w:r w:rsidRPr="00B37D43">
        <w:rPr>
          <w:rFonts w:cstheme="minorHAnsi"/>
          <w:sz w:val="24"/>
          <w:szCs w:val="24"/>
        </w:rPr>
        <w:t xml:space="preserve">During the most </w:t>
      </w:r>
      <w:r w:rsidR="00C44982">
        <w:rPr>
          <w:rFonts w:cstheme="minorHAnsi"/>
          <w:sz w:val="24"/>
          <w:szCs w:val="24"/>
        </w:rPr>
        <w:t>recent quarter, there were 2,038</w:t>
      </w:r>
      <w:r w:rsidRPr="00B37D43">
        <w:rPr>
          <w:rFonts w:cstheme="minorHAnsi"/>
          <w:sz w:val="24"/>
          <w:szCs w:val="24"/>
        </w:rPr>
        <w:t xml:space="preserve"> records in which the subject gave a home postcode, the above tables show the proportion of those subjects from within Essex or from an area covered by another force. The tables show all subjects and just BAME subjects.</w:t>
      </w:r>
    </w:p>
    <w:p w:rsidR="00B37D43" w:rsidRPr="00B37D43" w:rsidRDefault="00C75879" w:rsidP="00B37D43">
      <w:pPr>
        <w:keepNext/>
        <w:rPr>
          <w:rFonts w:cstheme="minorHAnsi"/>
          <w:sz w:val="24"/>
          <w:szCs w:val="24"/>
        </w:rPr>
      </w:pPr>
      <w:r>
        <w:rPr>
          <w:rFonts w:cstheme="minorHAnsi"/>
          <w:sz w:val="24"/>
          <w:szCs w:val="24"/>
        </w:rPr>
        <w:t>32.2</w:t>
      </w:r>
      <w:r w:rsidR="00B37D43" w:rsidRPr="00B37D43">
        <w:rPr>
          <w:rFonts w:cstheme="minorHAnsi"/>
          <w:sz w:val="24"/>
          <w:szCs w:val="24"/>
        </w:rPr>
        <w:t>% of all subjects from outside Essex are BAME.</w:t>
      </w:r>
    </w:p>
    <w:p w:rsidR="00B37D43" w:rsidRPr="00012D4D" w:rsidRDefault="00B37D43" w:rsidP="00012D4D">
      <w:pPr>
        <w:spacing w:after="0" w:line="240" w:lineRule="auto"/>
        <w:rPr>
          <w:rFonts w:eastAsia="Times New Roman" w:cstheme="minorHAnsi"/>
          <w:color w:val="FF0000"/>
          <w:sz w:val="24"/>
          <w:szCs w:val="24"/>
          <w:lang w:val="en-US" w:eastAsia="ja-JP"/>
        </w:rPr>
      </w:pPr>
    </w:p>
    <w:p w:rsidR="00D06AD2" w:rsidRDefault="00D06AD2" w:rsidP="0030288C">
      <w:pPr>
        <w:pStyle w:val="NoSpacing"/>
        <w:ind w:left="720"/>
        <w:rPr>
          <w:rFonts w:cs="Arial"/>
          <w:i/>
          <w:color w:val="000000" w:themeColor="text1"/>
          <w:sz w:val="24"/>
          <w:szCs w:val="24"/>
        </w:rPr>
      </w:pPr>
    </w:p>
    <w:p w:rsidR="007F3E3E" w:rsidRPr="00FB4906" w:rsidRDefault="007F3E3E" w:rsidP="0030288C">
      <w:pPr>
        <w:pStyle w:val="NoSpacing"/>
        <w:ind w:left="720"/>
        <w:rPr>
          <w:rFonts w:cs="Arial"/>
          <w:i/>
          <w:color w:val="000000" w:themeColor="text1"/>
          <w:sz w:val="24"/>
          <w:szCs w:val="24"/>
        </w:rPr>
      </w:pPr>
    </w:p>
    <w:p w:rsidR="00D06AD2" w:rsidRPr="00FB4906" w:rsidRDefault="00D06AD2" w:rsidP="0030288C">
      <w:pPr>
        <w:pStyle w:val="NoSpacing"/>
        <w:ind w:left="720"/>
        <w:rPr>
          <w:rFonts w:cs="Arial"/>
          <w:i/>
          <w:color w:val="000000" w:themeColor="text1"/>
          <w:sz w:val="24"/>
          <w:szCs w:val="24"/>
        </w:rPr>
      </w:pPr>
    </w:p>
    <w:p w:rsidR="007E4EB7" w:rsidRPr="00FB4906" w:rsidRDefault="007E4EB7" w:rsidP="0030288C">
      <w:pPr>
        <w:pStyle w:val="NoSpacing"/>
        <w:ind w:left="720"/>
        <w:rPr>
          <w:rFonts w:cs="Arial"/>
          <w:color w:val="FF0000"/>
          <w:sz w:val="24"/>
          <w:szCs w:val="24"/>
        </w:rPr>
      </w:pPr>
    </w:p>
    <w:p w:rsidR="00121A7F" w:rsidRPr="00FB4906" w:rsidRDefault="00E92E89" w:rsidP="0046247F">
      <w:pPr>
        <w:rPr>
          <w:rFonts w:cs="Arial"/>
          <w:b/>
          <w:color w:val="000000" w:themeColor="text1"/>
          <w:sz w:val="24"/>
          <w:szCs w:val="24"/>
          <w:u w:val="single"/>
        </w:rPr>
      </w:pPr>
      <w:r w:rsidRPr="00FB4906">
        <w:rPr>
          <w:rFonts w:cs="Arial"/>
          <w:b/>
          <w:color w:val="000000" w:themeColor="text1"/>
          <w:sz w:val="24"/>
          <w:szCs w:val="24"/>
        </w:rPr>
        <w:t>6</w:t>
      </w:r>
      <w:r w:rsidR="00665862" w:rsidRPr="00FB4906">
        <w:rPr>
          <w:rFonts w:cs="Arial"/>
          <w:b/>
          <w:color w:val="000000" w:themeColor="text1"/>
          <w:sz w:val="24"/>
          <w:szCs w:val="24"/>
        </w:rPr>
        <w:t>.0</w:t>
      </w:r>
      <w:r w:rsidR="00665862" w:rsidRPr="00FB4906">
        <w:rPr>
          <w:rFonts w:cs="Arial"/>
          <w:b/>
          <w:color w:val="000000" w:themeColor="text1"/>
          <w:sz w:val="24"/>
          <w:szCs w:val="24"/>
        </w:rPr>
        <w:tab/>
      </w:r>
      <w:r w:rsidR="003832F7" w:rsidRPr="00FB4906">
        <w:rPr>
          <w:rFonts w:cs="Arial"/>
          <w:b/>
          <w:color w:val="000000" w:themeColor="text1"/>
          <w:sz w:val="24"/>
          <w:szCs w:val="24"/>
          <w:u w:val="single"/>
        </w:rPr>
        <w:t>I</w:t>
      </w:r>
      <w:r w:rsidR="001D5222" w:rsidRPr="00FB4906">
        <w:rPr>
          <w:rFonts w:cs="Arial"/>
          <w:b/>
          <w:color w:val="000000" w:themeColor="text1"/>
          <w:sz w:val="24"/>
          <w:szCs w:val="24"/>
          <w:u w:val="single"/>
        </w:rPr>
        <w:t>mplications (Issues)</w:t>
      </w:r>
    </w:p>
    <w:p w:rsidR="003832F7" w:rsidRPr="00FB4906" w:rsidRDefault="007E4EB7" w:rsidP="006279AB">
      <w:pPr>
        <w:pStyle w:val="NoSpacing"/>
        <w:ind w:left="720"/>
        <w:rPr>
          <w:rFonts w:cs="Arial"/>
          <w:color w:val="000000" w:themeColor="text1"/>
          <w:sz w:val="24"/>
          <w:szCs w:val="24"/>
        </w:rPr>
      </w:pPr>
      <w:r w:rsidRPr="00FB4906">
        <w:rPr>
          <w:rFonts w:cs="Arial"/>
          <w:color w:val="000000" w:themeColor="text1"/>
          <w:sz w:val="24"/>
          <w:szCs w:val="24"/>
        </w:rPr>
        <w:lastRenderedPageBreak/>
        <w:t>Effective</w:t>
      </w:r>
      <w:r w:rsidR="006F02F0" w:rsidRPr="00FB4906">
        <w:rPr>
          <w:rFonts w:cs="Arial"/>
          <w:color w:val="000000" w:themeColor="text1"/>
          <w:sz w:val="24"/>
          <w:szCs w:val="24"/>
        </w:rPr>
        <w:t xml:space="preserve"> analysis is reliant </w:t>
      </w:r>
      <w:r w:rsidR="00CD2CBE" w:rsidRPr="00FB4906">
        <w:rPr>
          <w:rFonts w:cs="Arial"/>
          <w:color w:val="000000" w:themeColor="text1"/>
          <w:sz w:val="24"/>
          <w:szCs w:val="24"/>
        </w:rPr>
        <w:t xml:space="preserve">both </w:t>
      </w:r>
      <w:r w:rsidR="006F02F0" w:rsidRPr="00FB4906">
        <w:rPr>
          <w:rFonts w:cs="Arial"/>
          <w:color w:val="000000" w:themeColor="text1"/>
          <w:sz w:val="24"/>
          <w:szCs w:val="24"/>
        </w:rPr>
        <w:t>on the accuracy of the forms submitted</w:t>
      </w:r>
      <w:r w:rsidR="00CC296A" w:rsidRPr="00FB4906">
        <w:rPr>
          <w:rFonts w:cs="Arial"/>
          <w:color w:val="000000" w:themeColor="text1"/>
          <w:sz w:val="24"/>
          <w:szCs w:val="24"/>
        </w:rPr>
        <w:t xml:space="preserve">, and the </w:t>
      </w:r>
      <w:r w:rsidR="00CD2CBE" w:rsidRPr="00FB4906">
        <w:rPr>
          <w:rFonts w:cs="Arial"/>
          <w:color w:val="000000" w:themeColor="text1"/>
          <w:sz w:val="24"/>
          <w:szCs w:val="24"/>
        </w:rPr>
        <w:t>volume</w:t>
      </w:r>
      <w:r w:rsidR="00346A3B" w:rsidRPr="00FB4906">
        <w:rPr>
          <w:rFonts w:cs="Arial"/>
          <w:color w:val="000000" w:themeColor="text1"/>
          <w:sz w:val="24"/>
          <w:szCs w:val="24"/>
        </w:rPr>
        <w:t xml:space="preserve">.  </w:t>
      </w:r>
    </w:p>
    <w:p w:rsidR="00CB0F29" w:rsidRPr="00FB4906" w:rsidRDefault="00CB0F29" w:rsidP="006279AB">
      <w:pPr>
        <w:pStyle w:val="NoSpacing"/>
        <w:ind w:left="720"/>
        <w:rPr>
          <w:rFonts w:cs="Arial"/>
          <w:color w:val="000000" w:themeColor="text1"/>
          <w:sz w:val="24"/>
          <w:szCs w:val="24"/>
        </w:rPr>
      </w:pPr>
    </w:p>
    <w:p w:rsidR="00CB0F29" w:rsidRPr="00FB4906" w:rsidRDefault="00154094" w:rsidP="006279AB">
      <w:pPr>
        <w:pStyle w:val="NoSpacing"/>
        <w:ind w:left="720"/>
        <w:rPr>
          <w:rFonts w:cs="Arial"/>
          <w:color w:val="000000" w:themeColor="text1"/>
          <w:sz w:val="24"/>
          <w:szCs w:val="24"/>
        </w:rPr>
      </w:pPr>
      <w:r w:rsidRPr="00FB4906">
        <w:rPr>
          <w:rFonts w:cs="Arial"/>
          <w:color w:val="000000" w:themeColor="text1"/>
          <w:sz w:val="24"/>
          <w:szCs w:val="24"/>
        </w:rPr>
        <w:t>T</w:t>
      </w:r>
      <w:r w:rsidR="00CB0F29" w:rsidRPr="00FB4906">
        <w:rPr>
          <w:rFonts w:cs="Arial"/>
          <w:color w:val="000000" w:themeColor="text1"/>
          <w:sz w:val="24"/>
          <w:szCs w:val="24"/>
        </w:rPr>
        <w:t>he data analysed in this report contain</w:t>
      </w:r>
      <w:r w:rsidR="007E4EB7" w:rsidRPr="00FB4906">
        <w:rPr>
          <w:rFonts w:cs="Arial"/>
          <w:color w:val="000000" w:themeColor="text1"/>
          <w:sz w:val="24"/>
          <w:szCs w:val="24"/>
        </w:rPr>
        <w:t>s</w:t>
      </w:r>
      <w:r w:rsidR="00CB0F29" w:rsidRPr="00FB4906">
        <w:rPr>
          <w:rFonts w:cs="Arial"/>
          <w:color w:val="000000" w:themeColor="text1"/>
          <w:sz w:val="24"/>
          <w:szCs w:val="24"/>
        </w:rPr>
        <w:t xml:space="preserve"> duplicates, as one form should be submitted per officer for each use of force.  Therefore, if three officers use force against one subject</w:t>
      </w:r>
      <w:r w:rsidR="00625864" w:rsidRPr="00FB4906">
        <w:rPr>
          <w:rFonts w:cs="Arial"/>
          <w:color w:val="000000" w:themeColor="text1"/>
          <w:sz w:val="24"/>
          <w:szCs w:val="24"/>
        </w:rPr>
        <w:t xml:space="preserve"> in relation to the same incident</w:t>
      </w:r>
      <w:r w:rsidR="00CB0F29" w:rsidRPr="00FB4906">
        <w:rPr>
          <w:rFonts w:cs="Arial"/>
          <w:color w:val="000000" w:themeColor="text1"/>
          <w:sz w:val="24"/>
          <w:szCs w:val="24"/>
        </w:rPr>
        <w:t>, three forms should be submitted, and the subject would appear three times in the data</w:t>
      </w:r>
      <w:r w:rsidR="00FA7FE3" w:rsidRPr="00FB4906">
        <w:rPr>
          <w:rFonts w:cs="Arial"/>
          <w:color w:val="000000" w:themeColor="text1"/>
          <w:sz w:val="24"/>
          <w:szCs w:val="24"/>
        </w:rPr>
        <w:t xml:space="preserve"> (for that one incident)</w:t>
      </w:r>
      <w:r w:rsidR="00CB0F29" w:rsidRPr="00FB4906">
        <w:rPr>
          <w:rFonts w:cs="Arial"/>
          <w:color w:val="000000" w:themeColor="text1"/>
          <w:sz w:val="24"/>
          <w:szCs w:val="24"/>
        </w:rPr>
        <w:t>.</w:t>
      </w:r>
    </w:p>
    <w:p w:rsidR="00573FD9" w:rsidRPr="00FB4906" w:rsidRDefault="00573FD9" w:rsidP="006279AB">
      <w:pPr>
        <w:pStyle w:val="NoSpacing"/>
        <w:ind w:left="720"/>
        <w:rPr>
          <w:rFonts w:cs="Arial"/>
          <w:color w:val="000000" w:themeColor="text1"/>
          <w:sz w:val="24"/>
          <w:szCs w:val="24"/>
        </w:rPr>
      </w:pPr>
    </w:p>
    <w:p w:rsidR="00411145" w:rsidRPr="00FB4906" w:rsidRDefault="00E92E89" w:rsidP="00DE144B">
      <w:pPr>
        <w:pStyle w:val="NoSpacing"/>
        <w:ind w:left="709" w:hanging="709"/>
        <w:rPr>
          <w:rFonts w:cs="Arial"/>
          <w:b/>
          <w:color w:val="000000" w:themeColor="text1"/>
          <w:sz w:val="24"/>
          <w:szCs w:val="24"/>
        </w:rPr>
      </w:pPr>
      <w:r w:rsidRPr="00FB4906">
        <w:rPr>
          <w:rFonts w:cs="Arial"/>
          <w:b/>
          <w:color w:val="000000" w:themeColor="text1"/>
          <w:sz w:val="24"/>
          <w:szCs w:val="24"/>
        </w:rPr>
        <w:t>6.1</w:t>
      </w:r>
      <w:r w:rsidR="00652B9C" w:rsidRPr="00FB4906">
        <w:rPr>
          <w:rFonts w:cs="Arial"/>
          <w:b/>
          <w:color w:val="000000" w:themeColor="text1"/>
          <w:sz w:val="24"/>
          <w:szCs w:val="24"/>
        </w:rPr>
        <w:tab/>
      </w:r>
      <w:r w:rsidR="00411145" w:rsidRPr="00FB4906">
        <w:rPr>
          <w:rFonts w:cs="Arial"/>
          <w:b/>
          <w:color w:val="000000" w:themeColor="text1"/>
          <w:sz w:val="24"/>
          <w:szCs w:val="24"/>
          <w:u w:val="single"/>
        </w:rPr>
        <w:t>Links to Police and Crime Plan Priorities</w:t>
      </w:r>
    </w:p>
    <w:p w:rsidR="00411145" w:rsidRPr="00FB4906" w:rsidRDefault="00411145" w:rsidP="00411145">
      <w:pPr>
        <w:pStyle w:val="NoSpacing"/>
        <w:ind w:left="1418" w:hanging="709"/>
        <w:rPr>
          <w:rFonts w:cs="Arial"/>
          <w:b/>
          <w:color w:val="000000" w:themeColor="text1"/>
          <w:sz w:val="24"/>
          <w:szCs w:val="24"/>
        </w:rPr>
      </w:pPr>
    </w:p>
    <w:p w:rsidR="00411145" w:rsidRPr="00FB4906" w:rsidRDefault="00417F4F" w:rsidP="00411145">
      <w:pPr>
        <w:pStyle w:val="NoSpacing"/>
        <w:ind w:left="709"/>
        <w:rPr>
          <w:rFonts w:cs="Arial"/>
          <w:color w:val="000000" w:themeColor="text1"/>
          <w:sz w:val="24"/>
          <w:szCs w:val="24"/>
        </w:rPr>
      </w:pPr>
      <w:r w:rsidRPr="00FB4906">
        <w:rPr>
          <w:rFonts w:cs="Arial"/>
          <w:color w:val="000000" w:themeColor="text1"/>
          <w:sz w:val="24"/>
          <w:szCs w:val="24"/>
        </w:rPr>
        <w:t xml:space="preserve">The use of force is a cross-cutting issue that impacts on many areas in the Police </w:t>
      </w:r>
      <w:r w:rsidR="00411145" w:rsidRPr="00FB4906">
        <w:rPr>
          <w:rFonts w:cs="Arial"/>
          <w:color w:val="000000" w:themeColor="text1"/>
          <w:sz w:val="24"/>
          <w:szCs w:val="24"/>
        </w:rPr>
        <w:t>and Crime Plan.</w:t>
      </w:r>
      <w:r w:rsidR="00180A93">
        <w:rPr>
          <w:rFonts w:cs="Arial"/>
          <w:color w:val="000000" w:themeColor="text1"/>
          <w:sz w:val="24"/>
          <w:szCs w:val="24"/>
        </w:rPr>
        <w:t xml:space="preserve"> </w:t>
      </w:r>
    </w:p>
    <w:p w:rsidR="00411145" w:rsidRPr="00FB4906" w:rsidRDefault="00411145" w:rsidP="00411145">
      <w:pPr>
        <w:pStyle w:val="NoSpacing"/>
        <w:ind w:left="709"/>
        <w:rPr>
          <w:rFonts w:cs="Arial"/>
          <w:color w:val="000000" w:themeColor="text1"/>
          <w:sz w:val="24"/>
          <w:szCs w:val="24"/>
        </w:rPr>
      </w:pPr>
    </w:p>
    <w:p w:rsidR="00411145" w:rsidRPr="00FB4906" w:rsidRDefault="00411145" w:rsidP="00411145">
      <w:pPr>
        <w:pStyle w:val="NoSpacing"/>
        <w:rPr>
          <w:rFonts w:cs="Arial"/>
          <w:b/>
          <w:color w:val="000000" w:themeColor="text1"/>
          <w:sz w:val="24"/>
          <w:szCs w:val="24"/>
          <w:u w:val="single"/>
        </w:rPr>
      </w:pPr>
      <w:r w:rsidRPr="00FB4906">
        <w:rPr>
          <w:rFonts w:cs="Arial"/>
          <w:b/>
          <w:color w:val="000000" w:themeColor="text1"/>
          <w:sz w:val="24"/>
          <w:szCs w:val="24"/>
        </w:rPr>
        <w:t>6.2</w:t>
      </w:r>
      <w:r w:rsidRPr="00FB4906">
        <w:rPr>
          <w:rFonts w:cs="Arial"/>
          <w:b/>
          <w:color w:val="000000" w:themeColor="text1"/>
          <w:sz w:val="24"/>
          <w:szCs w:val="24"/>
        </w:rPr>
        <w:tab/>
      </w:r>
      <w:r w:rsidRPr="00FB4906">
        <w:rPr>
          <w:rFonts w:cs="Arial"/>
          <w:b/>
          <w:color w:val="000000" w:themeColor="text1"/>
          <w:sz w:val="24"/>
          <w:szCs w:val="24"/>
          <w:u w:val="single"/>
        </w:rPr>
        <w:t>Demand</w:t>
      </w:r>
    </w:p>
    <w:p w:rsidR="00411145" w:rsidRPr="00FB4906" w:rsidRDefault="00411145" w:rsidP="00411145">
      <w:pPr>
        <w:pStyle w:val="NoSpacing"/>
        <w:ind w:left="709"/>
        <w:rPr>
          <w:rFonts w:cs="Arial"/>
          <w:b/>
          <w:color w:val="000000" w:themeColor="text1"/>
          <w:sz w:val="24"/>
          <w:szCs w:val="24"/>
          <w:u w:val="single"/>
        </w:rPr>
      </w:pPr>
    </w:p>
    <w:p w:rsidR="009C3C1A" w:rsidRPr="00FB4906" w:rsidRDefault="00825076" w:rsidP="006732B0">
      <w:pPr>
        <w:pStyle w:val="NoSpacing"/>
        <w:ind w:left="709"/>
        <w:rPr>
          <w:rFonts w:cs="Arial"/>
          <w:color w:val="000000" w:themeColor="text1"/>
          <w:sz w:val="24"/>
          <w:szCs w:val="24"/>
        </w:rPr>
      </w:pPr>
      <w:r w:rsidRPr="00FB4906">
        <w:rPr>
          <w:rFonts w:cs="Arial"/>
          <w:color w:val="000000" w:themeColor="text1"/>
          <w:sz w:val="24"/>
          <w:szCs w:val="24"/>
        </w:rPr>
        <w:t xml:space="preserve">Any increase/decrease in the </w:t>
      </w:r>
      <w:r w:rsidR="002464C5" w:rsidRPr="00FB4906">
        <w:rPr>
          <w:rFonts w:cs="Arial"/>
          <w:color w:val="000000" w:themeColor="text1"/>
          <w:sz w:val="24"/>
          <w:szCs w:val="24"/>
        </w:rPr>
        <w:t xml:space="preserve">use </w:t>
      </w:r>
      <w:r w:rsidRPr="00FB4906">
        <w:rPr>
          <w:rFonts w:cs="Arial"/>
          <w:color w:val="000000" w:themeColor="text1"/>
          <w:sz w:val="24"/>
          <w:szCs w:val="24"/>
        </w:rPr>
        <w:t>of force</w:t>
      </w:r>
      <w:r w:rsidR="00180A93">
        <w:rPr>
          <w:rFonts w:cs="Arial"/>
          <w:color w:val="000000" w:themeColor="text1"/>
          <w:sz w:val="24"/>
          <w:szCs w:val="24"/>
        </w:rPr>
        <w:t xml:space="preserve"> and Stop &amp; Search</w:t>
      </w:r>
      <w:r w:rsidR="002464C5" w:rsidRPr="00FB4906">
        <w:rPr>
          <w:rFonts w:cs="Arial"/>
          <w:color w:val="000000" w:themeColor="text1"/>
          <w:sz w:val="24"/>
          <w:szCs w:val="24"/>
        </w:rPr>
        <w:t xml:space="preserve"> by police is dependent on the number of subjects against whom </w:t>
      </w:r>
      <w:r w:rsidR="00CC296A" w:rsidRPr="00FB4906">
        <w:rPr>
          <w:rFonts w:cs="Arial"/>
          <w:color w:val="000000" w:themeColor="text1"/>
          <w:sz w:val="24"/>
          <w:szCs w:val="24"/>
        </w:rPr>
        <w:t xml:space="preserve">this </w:t>
      </w:r>
      <w:r w:rsidR="002464C5" w:rsidRPr="00FB4906">
        <w:rPr>
          <w:rFonts w:cs="Arial"/>
          <w:color w:val="000000" w:themeColor="text1"/>
          <w:sz w:val="24"/>
          <w:szCs w:val="24"/>
        </w:rPr>
        <w:t>is</w:t>
      </w:r>
      <w:r w:rsidR="006F02F0" w:rsidRPr="00FB4906">
        <w:rPr>
          <w:rFonts w:cs="Arial"/>
          <w:color w:val="000000" w:themeColor="text1"/>
          <w:sz w:val="24"/>
          <w:szCs w:val="24"/>
        </w:rPr>
        <w:t xml:space="preserve"> necessary and proportionate.</w:t>
      </w:r>
      <w:r w:rsidR="00417F4F" w:rsidRPr="00FB4906">
        <w:rPr>
          <w:rFonts w:cs="Arial"/>
          <w:color w:val="000000" w:themeColor="text1"/>
          <w:sz w:val="24"/>
          <w:szCs w:val="24"/>
        </w:rPr>
        <w:t xml:space="preserve">  </w:t>
      </w:r>
    </w:p>
    <w:p w:rsidR="001636C3" w:rsidRPr="00FB4906" w:rsidRDefault="001636C3" w:rsidP="00411145">
      <w:pPr>
        <w:pStyle w:val="NoSpacing"/>
        <w:ind w:left="1418" w:hanging="709"/>
        <w:rPr>
          <w:rFonts w:cs="Arial"/>
          <w:b/>
          <w:color w:val="000000" w:themeColor="text1"/>
          <w:sz w:val="24"/>
          <w:szCs w:val="24"/>
        </w:rPr>
      </w:pPr>
    </w:p>
    <w:p w:rsidR="00121A7F" w:rsidRPr="00FB4906" w:rsidRDefault="00411145" w:rsidP="00DE144B">
      <w:pPr>
        <w:pStyle w:val="NoSpacing"/>
        <w:ind w:left="709" w:hanging="709"/>
        <w:rPr>
          <w:rFonts w:cs="Arial"/>
          <w:b/>
          <w:color w:val="000000" w:themeColor="text1"/>
          <w:sz w:val="24"/>
          <w:szCs w:val="24"/>
          <w:u w:val="single"/>
        </w:rPr>
      </w:pPr>
      <w:r w:rsidRPr="00FB4906">
        <w:rPr>
          <w:rFonts w:cs="Arial"/>
          <w:b/>
          <w:color w:val="000000" w:themeColor="text1"/>
          <w:sz w:val="24"/>
          <w:szCs w:val="24"/>
        </w:rPr>
        <w:t>6.3</w:t>
      </w:r>
      <w:r w:rsidRPr="00FB4906">
        <w:rPr>
          <w:rFonts w:cs="Arial"/>
          <w:b/>
          <w:color w:val="000000" w:themeColor="text1"/>
          <w:sz w:val="24"/>
          <w:szCs w:val="24"/>
        </w:rPr>
        <w:tab/>
      </w:r>
      <w:r w:rsidR="006279AB" w:rsidRPr="00FB4906">
        <w:rPr>
          <w:rFonts w:cs="Arial"/>
          <w:b/>
          <w:color w:val="000000" w:themeColor="text1"/>
          <w:sz w:val="24"/>
          <w:szCs w:val="24"/>
          <w:u w:val="single"/>
        </w:rPr>
        <w:t>Risks</w:t>
      </w:r>
      <w:r w:rsidR="00D8103E" w:rsidRPr="00FB4906">
        <w:rPr>
          <w:rFonts w:cs="Arial"/>
          <w:b/>
          <w:color w:val="000000" w:themeColor="text1"/>
          <w:sz w:val="24"/>
          <w:szCs w:val="24"/>
          <w:u w:val="single"/>
        </w:rPr>
        <w:t>/Mitigation</w:t>
      </w:r>
    </w:p>
    <w:p w:rsidR="00121A7F" w:rsidRPr="00FB4906" w:rsidRDefault="00121A7F" w:rsidP="0030288C">
      <w:pPr>
        <w:pStyle w:val="NoSpacing"/>
        <w:ind w:left="720"/>
        <w:rPr>
          <w:rFonts w:cs="Arial"/>
          <w:color w:val="000000" w:themeColor="text1"/>
          <w:sz w:val="24"/>
          <w:szCs w:val="24"/>
        </w:rPr>
      </w:pPr>
    </w:p>
    <w:p w:rsidR="00001282" w:rsidRPr="00FB4906" w:rsidRDefault="00001282" w:rsidP="00001282">
      <w:pPr>
        <w:spacing w:after="0" w:line="240" w:lineRule="auto"/>
        <w:ind w:left="709"/>
        <w:rPr>
          <w:rFonts w:cs="Arial"/>
          <w:color w:val="000000" w:themeColor="text1"/>
          <w:sz w:val="24"/>
          <w:szCs w:val="24"/>
        </w:rPr>
      </w:pPr>
      <w:r w:rsidRPr="00FB4906">
        <w:rPr>
          <w:rFonts w:cs="Arial"/>
          <w:color w:val="000000" w:themeColor="text1"/>
          <w:sz w:val="24"/>
          <w:szCs w:val="24"/>
        </w:rPr>
        <w:t>Use of force is monitored by the Use of Fo</w:t>
      </w:r>
      <w:r w:rsidR="00012D4D">
        <w:rPr>
          <w:rFonts w:cs="Arial"/>
          <w:color w:val="000000" w:themeColor="text1"/>
          <w:sz w:val="24"/>
          <w:szCs w:val="24"/>
        </w:rPr>
        <w:t xml:space="preserve">rce Oversight Board chaired by </w:t>
      </w:r>
      <w:r w:rsidR="0069173A">
        <w:rPr>
          <w:rFonts w:cs="Arial"/>
          <w:color w:val="000000" w:themeColor="text1"/>
          <w:sz w:val="24"/>
          <w:szCs w:val="24"/>
        </w:rPr>
        <w:t>T/ACC Paul WELLS</w:t>
      </w:r>
      <w:r w:rsidRPr="00FB4906">
        <w:rPr>
          <w:rFonts w:cs="Arial"/>
          <w:color w:val="000000" w:themeColor="text1"/>
          <w:sz w:val="24"/>
          <w:szCs w:val="24"/>
        </w:rPr>
        <w:t>; these meetings are held on a quarterly basis.  This group is a force-wide focus group facilitated and organised by the Operational Policing Command (OPC), and is intended to provide formal scrutiny and consultative feedback on the use of force and all its associated issues.  The Use of Force Oversight Board focuses on enabling the force to examine and improve on statistical data-gathering and its analysis, and transparency with the public in order to improve confidence and trust in Essex Police.</w:t>
      </w:r>
    </w:p>
    <w:p w:rsidR="00001282" w:rsidRPr="00FB4906" w:rsidRDefault="00001282" w:rsidP="00001282">
      <w:pPr>
        <w:spacing w:after="0" w:line="240" w:lineRule="auto"/>
        <w:ind w:left="709"/>
        <w:rPr>
          <w:rFonts w:cs="Arial"/>
          <w:color w:val="000000" w:themeColor="text1"/>
          <w:sz w:val="24"/>
          <w:szCs w:val="24"/>
        </w:rPr>
      </w:pPr>
    </w:p>
    <w:p w:rsidR="00001282" w:rsidRPr="00FB4906" w:rsidRDefault="00001282" w:rsidP="00001282">
      <w:pPr>
        <w:spacing w:after="0" w:line="240" w:lineRule="auto"/>
        <w:ind w:left="709"/>
        <w:rPr>
          <w:rFonts w:cs="Arial"/>
          <w:color w:val="000000" w:themeColor="text1"/>
          <w:sz w:val="24"/>
          <w:szCs w:val="24"/>
        </w:rPr>
      </w:pPr>
      <w:r w:rsidRPr="00FB4906">
        <w:rPr>
          <w:rFonts w:cs="Arial"/>
          <w:color w:val="000000" w:themeColor="text1"/>
          <w:sz w:val="24"/>
          <w:szCs w:val="24"/>
        </w:rPr>
        <w:t>Representation within the Use of Force Oversight Board comprises a number of disciplines, as detailed in the below structure:</w:t>
      </w:r>
    </w:p>
    <w:p w:rsidR="00001282" w:rsidRPr="00FB4906" w:rsidRDefault="00001282" w:rsidP="00001282">
      <w:pPr>
        <w:spacing w:after="0" w:line="240" w:lineRule="auto"/>
        <w:ind w:left="709"/>
        <w:rPr>
          <w:rFonts w:cs="Arial"/>
          <w:color w:val="FF0000"/>
          <w:sz w:val="24"/>
          <w:szCs w:val="24"/>
        </w:rPr>
      </w:pPr>
    </w:p>
    <w:p w:rsidR="00001282" w:rsidRPr="00FB4906" w:rsidRDefault="00C7000D" w:rsidP="00001282">
      <w:pPr>
        <w:spacing w:after="0" w:line="240" w:lineRule="auto"/>
        <w:ind w:left="709"/>
        <w:rPr>
          <w:rFonts w:cs="Arial"/>
          <w:color w:val="FF0000"/>
          <w:sz w:val="24"/>
          <w:szCs w:val="24"/>
        </w:rPr>
      </w:pPr>
      <w:r w:rsidRPr="00FB4906">
        <w:rPr>
          <w:color w:val="FF0000"/>
          <w:sz w:val="24"/>
          <w:szCs w:val="24"/>
        </w:rPr>
        <w:object w:dxaOrig="13695" w:dyaOrig="10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317.4pt" o:ole="">
            <v:imagedata r:id="rId35" o:title=""/>
          </v:shape>
          <o:OLEObject Type="Embed" ProgID="Visio.Drawing.11" ShapeID="_x0000_i1025" DrawAspect="Content" ObjectID="_1635756278" r:id="rId36"/>
        </w:object>
      </w:r>
    </w:p>
    <w:p w:rsidR="00001282" w:rsidRPr="00FB4906" w:rsidRDefault="00001282" w:rsidP="0030288C">
      <w:pPr>
        <w:spacing w:after="0" w:line="240" w:lineRule="auto"/>
        <w:ind w:left="709"/>
        <w:contextualSpacing/>
        <w:rPr>
          <w:color w:val="FF0000"/>
          <w:sz w:val="24"/>
          <w:szCs w:val="24"/>
        </w:rPr>
      </w:pPr>
    </w:p>
    <w:p w:rsidR="003832F7" w:rsidRPr="00FB4906" w:rsidRDefault="00411145" w:rsidP="003832F7">
      <w:pPr>
        <w:pStyle w:val="NoSpacing"/>
        <w:rPr>
          <w:rFonts w:cs="Arial"/>
          <w:b/>
          <w:color w:val="000000" w:themeColor="text1"/>
          <w:sz w:val="24"/>
          <w:szCs w:val="24"/>
          <w:u w:val="single"/>
        </w:rPr>
      </w:pPr>
      <w:r w:rsidRPr="00FB4906">
        <w:rPr>
          <w:rFonts w:cs="Arial"/>
          <w:b/>
          <w:color w:val="000000" w:themeColor="text1"/>
          <w:sz w:val="24"/>
          <w:szCs w:val="24"/>
        </w:rPr>
        <w:t>6.4</w:t>
      </w:r>
      <w:r w:rsidR="00665862" w:rsidRPr="00FB4906">
        <w:rPr>
          <w:rFonts w:cs="Arial"/>
          <w:b/>
          <w:color w:val="000000" w:themeColor="text1"/>
          <w:sz w:val="24"/>
          <w:szCs w:val="24"/>
        </w:rPr>
        <w:tab/>
      </w:r>
      <w:r w:rsidR="003832F7" w:rsidRPr="00FB4906">
        <w:rPr>
          <w:rFonts w:cs="Arial"/>
          <w:b/>
          <w:color w:val="000000" w:themeColor="text1"/>
          <w:sz w:val="24"/>
          <w:szCs w:val="24"/>
          <w:u w:val="single"/>
        </w:rPr>
        <w:t>Equality and/or Human Rights</w:t>
      </w:r>
      <w:r w:rsidR="00652B9C" w:rsidRPr="00FB4906">
        <w:rPr>
          <w:rFonts w:cs="Arial"/>
          <w:b/>
          <w:color w:val="000000" w:themeColor="text1"/>
          <w:sz w:val="24"/>
          <w:szCs w:val="24"/>
          <w:u w:val="single"/>
        </w:rPr>
        <w:t xml:space="preserve"> Implications </w:t>
      </w:r>
    </w:p>
    <w:p w:rsidR="003832F7" w:rsidRPr="00FB4906" w:rsidRDefault="003832F7" w:rsidP="003832F7">
      <w:pPr>
        <w:pStyle w:val="NoSpacing"/>
        <w:ind w:left="709"/>
        <w:rPr>
          <w:rFonts w:cs="Arial"/>
          <w:color w:val="000000" w:themeColor="text1"/>
          <w:sz w:val="24"/>
          <w:szCs w:val="24"/>
        </w:rPr>
      </w:pPr>
    </w:p>
    <w:p w:rsidR="003832F7" w:rsidRDefault="00417F4F" w:rsidP="00417F4F">
      <w:pPr>
        <w:pStyle w:val="NoSpacing"/>
        <w:ind w:left="720"/>
        <w:rPr>
          <w:rFonts w:cs="Arial"/>
          <w:color w:val="000000" w:themeColor="text1"/>
          <w:sz w:val="24"/>
          <w:szCs w:val="24"/>
        </w:rPr>
      </w:pPr>
      <w:r w:rsidRPr="00FB4906">
        <w:rPr>
          <w:rFonts w:cs="Arial"/>
          <w:color w:val="000000" w:themeColor="text1"/>
          <w:sz w:val="24"/>
          <w:szCs w:val="24"/>
        </w:rPr>
        <w:t>The above analysis indicated a potential disparity in the ethnic origins of those against whom force was used</w:t>
      </w:r>
      <w:r w:rsidR="00CD2CBE" w:rsidRPr="00FB4906">
        <w:rPr>
          <w:rFonts w:cs="Arial"/>
          <w:color w:val="000000" w:themeColor="text1"/>
          <w:sz w:val="24"/>
          <w:szCs w:val="24"/>
        </w:rPr>
        <w:t>, when</w:t>
      </w:r>
      <w:r w:rsidRPr="00FB4906">
        <w:rPr>
          <w:rFonts w:cs="Arial"/>
          <w:color w:val="000000" w:themeColor="text1"/>
          <w:sz w:val="24"/>
          <w:szCs w:val="24"/>
        </w:rPr>
        <w:t xml:space="preserve"> compared to the resident population in the county.  </w:t>
      </w:r>
      <w:r w:rsidR="0069173A">
        <w:rPr>
          <w:rFonts w:cs="Arial"/>
          <w:color w:val="000000" w:themeColor="text1"/>
          <w:sz w:val="24"/>
          <w:szCs w:val="24"/>
        </w:rPr>
        <w:t>7.97</w:t>
      </w:r>
      <w:r w:rsidRPr="00FB4906">
        <w:rPr>
          <w:rFonts w:cs="Arial"/>
          <w:color w:val="000000" w:themeColor="text1"/>
          <w:sz w:val="24"/>
          <w:szCs w:val="24"/>
        </w:rPr>
        <w:t>% of those against whom force was used (where stated) had a s</w:t>
      </w:r>
      <w:r w:rsidR="00957D40">
        <w:rPr>
          <w:rFonts w:cs="Arial"/>
          <w:color w:val="000000" w:themeColor="text1"/>
          <w:sz w:val="24"/>
          <w:szCs w:val="24"/>
        </w:rPr>
        <w:t xml:space="preserve">elf-defined ethnicity of black; 11% of those stopped were Black, </w:t>
      </w:r>
      <w:r w:rsidRPr="00FB4906">
        <w:rPr>
          <w:rFonts w:cs="Arial"/>
          <w:color w:val="000000" w:themeColor="text1"/>
          <w:sz w:val="24"/>
          <w:szCs w:val="24"/>
        </w:rPr>
        <w:t>compared to a 2.0% black population</w:t>
      </w:r>
      <w:r w:rsidR="00CD2CBE" w:rsidRPr="00FB4906">
        <w:rPr>
          <w:rFonts w:cs="Arial"/>
          <w:color w:val="000000" w:themeColor="text1"/>
          <w:sz w:val="24"/>
          <w:szCs w:val="24"/>
        </w:rPr>
        <w:t xml:space="preserve"> in the county</w:t>
      </w:r>
      <w:r w:rsidRPr="00FB4906">
        <w:rPr>
          <w:rFonts w:cs="Arial"/>
          <w:color w:val="000000" w:themeColor="text1"/>
          <w:sz w:val="24"/>
          <w:szCs w:val="24"/>
        </w:rPr>
        <w:t>.  This does</w:t>
      </w:r>
      <w:r w:rsidR="00040222" w:rsidRPr="00FB4906">
        <w:rPr>
          <w:rFonts w:cs="Arial"/>
          <w:color w:val="000000" w:themeColor="text1"/>
          <w:sz w:val="24"/>
          <w:szCs w:val="24"/>
        </w:rPr>
        <w:t xml:space="preserve"> not necessarily mean </w:t>
      </w:r>
      <w:r w:rsidRPr="00FB4906">
        <w:rPr>
          <w:rFonts w:cs="Arial"/>
          <w:color w:val="000000" w:themeColor="text1"/>
          <w:sz w:val="24"/>
          <w:szCs w:val="24"/>
        </w:rPr>
        <w:t>that</w:t>
      </w:r>
      <w:r w:rsidR="00CC296A" w:rsidRPr="00FB4906">
        <w:rPr>
          <w:rFonts w:cs="Arial"/>
          <w:color w:val="000000" w:themeColor="text1"/>
          <w:sz w:val="24"/>
          <w:szCs w:val="24"/>
        </w:rPr>
        <w:t xml:space="preserve"> the</w:t>
      </w:r>
      <w:r w:rsidRPr="00FB4906">
        <w:rPr>
          <w:rFonts w:cs="Arial"/>
          <w:color w:val="000000" w:themeColor="text1"/>
          <w:sz w:val="24"/>
          <w:szCs w:val="24"/>
        </w:rPr>
        <w:t xml:space="preserve"> force </w:t>
      </w:r>
      <w:r w:rsidR="00CC296A" w:rsidRPr="00FB4906">
        <w:rPr>
          <w:rFonts w:cs="Arial"/>
          <w:color w:val="000000" w:themeColor="text1"/>
          <w:sz w:val="24"/>
          <w:szCs w:val="24"/>
        </w:rPr>
        <w:t>used</w:t>
      </w:r>
      <w:r w:rsidR="00957D40">
        <w:rPr>
          <w:rFonts w:cs="Arial"/>
          <w:color w:val="000000" w:themeColor="text1"/>
          <w:sz w:val="24"/>
          <w:szCs w:val="24"/>
        </w:rPr>
        <w:t>, or the stop search,</w:t>
      </w:r>
      <w:r w:rsidR="00CC296A" w:rsidRPr="00FB4906">
        <w:rPr>
          <w:rFonts w:cs="Arial"/>
          <w:color w:val="000000" w:themeColor="text1"/>
          <w:sz w:val="24"/>
          <w:szCs w:val="24"/>
        </w:rPr>
        <w:t xml:space="preserve"> </w:t>
      </w:r>
      <w:r w:rsidRPr="00FB4906">
        <w:rPr>
          <w:rFonts w:cs="Arial"/>
          <w:color w:val="000000" w:themeColor="text1"/>
          <w:sz w:val="24"/>
          <w:szCs w:val="24"/>
        </w:rPr>
        <w:t>in t</w:t>
      </w:r>
      <w:r w:rsidR="007E4EB7" w:rsidRPr="00FB4906">
        <w:rPr>
          <w:rFonts w:cs="Arial"/>
          <w:color w:val="000000" w:themeColor="text1"/>
          <w:sz w:val="24"/>
          <w:szCs w:val="24"/>
        </w:rPr>
        <w:t>hese cases was inappropriate, however.</w:t>
      </w:r>
    </w:p>
    <w:p w:rsidR="001D5222" w:rsidRPr="00FB4906" w:rsidRDefault="001D5222" w:rsidP="00957D40">
      <w:pPr>
        <w:pStyle w:val="NoSpacing"/>
        <w:rPr>
          <w:rFonts w:cs="Arial"/>
          <w:b/>
          <w:color w:val="000000" w:themeColor="text1"/>
          <w:sz w:val="24"/>
          <w:szCs w:val="24"/>
        </w:rPr>
      </w:pPr>
    </w:p>
    <w:p w:rsidR="001D5222" w:rsidRPr="00FB4906" w:rsidRDefault="00411145" w:rsidP="00652B9C">
      <w:pPr>
        <w:pStyle w:val="NoSpacing"/>
        <w:rPr>
          <w:rFonts w:cs="Arial"/>
          <w:b/>
          <w:color w:val="000000" w:themeColor="text1"/>
          <w:sz w:val="24"/>
          <w:szCs w:val="24"/>
        </w:rPr>
      </w:pPr>
      <w:r w:rsidRPr="00FB4906">
        <w:rPr>
          <w:rFonts w:cs="Arial"/>
          <w:b/>
          <w:color w:val="000000" w:themeColor="text1"/>
          <w:sz w:val="24"/>
          <w:szCs w:val="24"/>
        </w:rPr>
        <w:t>6.5</w:t>
      </w:r>
      <w:r w:rsidR="00E92E89" w:rsidRPr="00FB4906">
        <w:rPr>
          <w:rFonts w:cs="Arial"/>
          <w:b/>
          <w:color w:val="000000" w:themeColor="text1"/>
          <w:sz w:val="24"/>
          <w:szCs w:val="24"/>
        </w:rPr>
        <w:tab/>
      </w:r>
      <w:r w:rsidR="00E92E89" w:rsidRPr="00FB4906">
        <w:rPr>
          <w:rFonts w:cs="Arial"/>
          <w:b/>
          <w:color w:val="000000" w:themeColor="text1"/>
          <w:sz w:val="24"/>
          <w:szCs w:val="24"/>
          <w:u w:val="single"/>
        </w:rPr>
        <w:t>Health and</w:t>
      </w:r>
      <w:r w:rsidR="00652B9C" w:rsidRPr="00FB4906">
        <w:rPr>
          <w:rFonts w:cs="Arial"/>
          <w:b/>
          <w:color w:val="000000" w:themeColor="text1"/>
          <w:sz w:val="24"/>
          <w:szCs w:val="24"/>
          <w:u w:val="single"/>
        </w:rPr>
        <w:t xml:space="preserve"> Safety Implications</w:t>
      </w:r>
      <w:r w:rsidR="00652B9C" w:rsidRPr="00FB4906">
        <w:rPr>
          <w:rFonts w:cs="Arial"/>
          <w:b/>
          <w:color w:val="000000" w:themeColor="text1"/>
          <w:sz w:val="24"/>
          <w:szCs w:val="24"/>
        </w:rPr>
        <w:t xml:space="preserve"> </w:t>
      </w:r>
    </w:p>
    <w:p w:rsidR="00417F4F" w:rsidRPr="00FB4906" w:rsidRDefault="00417F4F" w:rsidP="00652B9C">
      <w:pPr>
        <w:pStyle w:val="NoSpacing"/>
        <w:rPr>
          <w:rFonts w:cs="Arial"/>
          <w:b/>
          <w:color w:val="000000" w:themeColor="text1"/>
          <w:sz w:val="24"/>
          <w:szCs w:val="24"/>
        </w:rPr>
      </w:pPr>
    </w:p>
    <w:p w:rsidR="00417F4F" w:rsidRPr="00FB4906" w:rsidRDefault="007E4EB7" w:rsidP="00417F4F">
      <w:pPr>
        <w:pStyle w:val="NoSpacing"/>
        <w:ind w:left="709" w:firstLine="11"/>
        <w:rPr>
          <w:rFonts w:cs="Arial"/>
          <w:color w:val="000000" w:themeColor="text1"/>
          <w:sz w:val="24"/>
          <w:szCs w:val="24"/>
        </w:rPr>
      </w:pPr>
      <w:r w:rsidRPr="00FB4906">
        <w:rPr>
          <w:rFonts w:cs="Arial"/>
          <w:color w:val="000000" w:themeColor="text1"/>
          <w:sz w:val="24"/>
          <w:szCs w:val="24"/>
        </w:rPr>
        <w:lastRenderedPageBreak/>
        <w:t>U</w:t>
      </w:r>
      <w:r w:rsidR="00417F4F" w:rsidRPr="00FB4906">
        <w:rPr>
          <w:rFonts w:cs="Arial"/>
          <w:color w:val="000000" w:themeColor="text1"/>
          <w:sz w:val="24"/>
          <w:szCs w:val="24"/>
        </w:rPr>
        <w:t xml:space="preserve">se of force has a health and safety implication for the subject, the police, and </w:t>
      </w:r>
      <w:r w:rsidR="00A917AE" w:rsidRPr="00FB4906">
        <w:rPr>
          <w:rFonts w:cs="Arial"/>
          <w:color w:val="000000" w:themeColor="text1"/>
          <w:sz w:val="24"/>
          <w:szCs w:val="24"/>
        </w:rPr>
        <w:t>the public.</w:t>
      </w:r>
    </w:p>
    <w:p w:rsidR="003832F7" w:rsidRPr="00FB4906" w:rsidRDefault="003832F7" w:rsidP="003832F7">
      <w:pPr>
        <w:pStyle w:val="NoSpacing"/>
        <w:ind w:left="709"/>
        <w:rPr>
          <w:rFonts w:cs="Arial"/>
          <w:b/>
          <w:color w:val="000000" w:themeColor="text1"/>
          <w:sz w:val="24"/>
          <w:szCs w:val="24"/>
        </w:rPr>
      </w:pPr>
    </w:p>
    <w:p w:rsidR="003832F7" w:rsidRPr="00FB4906" w:rsidRDefault="00E92E89" w:rsidP="00665862">
      <w:pPr>
        <w:pStyle w:val="NoSpacing"/>
        <w:ind w:left="709" w:hanging="709"/>
        <w:rPr>
          <w:rFonts w:cs="Arial"/>
          <w:b/>
          <w:color w:val="000000" w:themeColor="text1"/>
          <w:sz w:val="24"/>
          <w:szCs w:val="24"/>
          <w:u w:val="single"/>
        </w:rPr>
      </w:pPr>
      <w:r w:rsidRPr="00FB4906">
        <w:rPr>
          <w:rFonts w:cs="Arial"/>
          <w:b/>
          <w:color w:val="000000" w:themeColor="text1"/>
          <w:sz w:val="24"/>
          <w:szCs w:val="24"/>
        </w:rPr>
        <w:t>7.0</w:t>
      </w:r>
      <w:r w:rsidR="00665862" w:rsidRPr="00FB4906">
        <w:rPr>
          <w:rFonts w:cs="Arial"/>
          <w:b/>
          <w:color w:val="000000" w:themeColor="text1"/>
          <w:sz w:val="24"/>
          <w:szCs w:val="24"/>
        </w:rPr>
        <w:tab/>
      </w:r>
      <w:r w:rsidR="00665862" w:rsidRPr="00FB4906">
        <w:rPr>
          <w:rFonts w:cs="Arial"/>
          <w:b/>
          <w:color w:val="000000" w:themeColor="text1"/>
          <w:sz w:val="24"/>
          <w:szCs w:val="24"/>
          <w:u w:val="single"/>
        </w:rPr>
        <w:t>Consultation/Engagement</w:t>
      </w:r>
    </w:p>
    <w:p w:rsidR="009F3263" w:rsidRPr="00FB4906" w:rsidRDefault="009F3263" w:rsidP="009F3263">
      <w:pPr>
        <w:pStyle w:val="NoSpacing"/>
        <w:ind w:left="709"/>
        <w:rPr>
          <w:rFonts w:cs="Arial"/>
          <w:b/>
          <w:color w:val="000000" w:themeColor="text1"/>
          <w:sz w:val="24"/>
          <w:szCs w:val="24"/>
        </w:rPr>
      </w:pPr>
    </w:p>
    <w:p w:rsidR="00517DD2" w:rsidRDefault="00517DD2" w:rsidP="009F3263">
      <w:pPr>
        <w:pStyle w:val="NoSpacing"/>
        <w:ind w:left="709"/>
        <w:rPr>
          <w:rFonts w:cs="Arial"/>
          <w:color w:val="000000" w:themeColor="text1"/>
          <w:sz w:val="24"/>
          <w:szCs w:val="24"/>
        </w:rPr>
      </w:pPr>
      <w:r w:rsidRPr="00FB4906">
        <w:rPr>
          <w:rFonts w:cs="Arial"/>
          <w:color w:val="000000" w:themeColor="text1"/>
          <w:sz w:val="24"/>
          <w:szCs w:val="24"/>
        </w:rPr>
        <w:t>Pro</w:t>
      </w:r>
      <w:r w:rsidR="006732B0" w:rsidRPr="00FB4906">
        <w:rPr>
          <w:rFonts w:cs="Arial"/>
          <w:color w:val="000000" w:themeColor="text1"/>
          <w:sz w:val="24"/>
          <w:szCs w:val="24"/>
        </w:rPr>
        <w:t>fessional Standards at Essex Police provided data relating to the volume of complaints submitted by members</w:t>
      </w:r>
      <w:r w:rsidR="00D5741B" w:rsidRPr="00FB4906">
        <w:rPr>
          <w:rFonts w:cs="Arial"/>
          <w:color w:val="000000" w:themeColor="text1"/>
          <w:sz w:val="24"/>
          <w:szCs w:val="24"/>
        </w:rPr>
        <w:t xml:space="preserve"> of the</w:t>
      </w:r>
      <w:r w:rsidR="00012D4D">
        <w:rPr>
          <w:rFonts w:cs="Arial"/>
          <w:color w:val="000000" w:themeColor="text1"/>
          <w:sz w:val="24"/>
          <w:szCs w:val="24"/>
        </w:rPr>
        <w:t xml:space="preserve"> public since April 2016 for a</w:t>
      </w:r>
      <w:r w:rsidR="00D5741B" w:rsidRPr="00FB4906">
        <w:rPr>
          <w:rFonts w:cs="Arial"/>
          <w:color w:val="000000" w:themeColor="text1"/>
          <w:sz w:val="24"/>
          <w:szCs w:val="24"/>
        </w:rPr>
        <w:t xml:space="preserve"> previous report; we </w:t>
      </w:r>
      <w:r w:rsidR="00012D4D">
        <w:rPr>
          <w:rFonts w:cs="Arial"/>
          <w:color w:val="000000" w:themeColor="text1"/>
          <w:sz w:val="24"/>
          <w:szCs w:val="24"/>
        </w:rPr>
        <w:t>have not received any further data.</w:t>
      </w:r>
    </w:p>
    <w:p w:rsidR="007F3E3E" w:rsidRDefault="007F3E3E" w:rsidP="009F3263">
      <w:pPr>
        <w:pStyle w:val="NoSpacing"/>
        <w:ind w:left="709"/>
        <w:rPr>
          <w:rFonts w:cs="Arial"/>
          <w:color w:val="000000" w:themeColor="text1"/>
          <w:sz w:val="24"/>
          <w:szCs w:val="24"/>
        </w:rPr>
      </w:pPr>
    </w:p>
    <w:p w:rsidR="007F3E3E" w:rsidRDefault="007F3E3E" w:rsidP="009F3263">
      <w:pPr>
        <w:pStyle w:val="NoSpacing"/>
        <w:ind w:left="709"/>
        <w:rPr>
          <w:rFonts w:cs="Arial"/>
          <w:color w:val="000000" w:themeColor="text1"/>
          <w:sz w:val="24"/>
          <w:szCs w:val="24"/>
        </w:rPr>
      </w:pPr>
    </w:p>
    <w:p w:rsidR="007F3E3E" w:rsidRDefault="007F3E3E" w:rsidP="009F3263">
      <w:pPr>
        <w:pStyle w:val="NoSpacing"/>
        <w:ind w:left="709"/>
        <w:rPr>
          <w:rFonts w:cs="Arial"/>
          <w:color w:val="000000" w:themeColor="text1"/>
          <w:sz w:val="24"/>
          <w:szCs w:val="24"/>
        </w:rPr>
      </w:pPr>
    </w:p>
    <w:p w:rsidR="007F3E3E" w:rsidRDefault="007F3E3E" w:rsidP="009F3263">
      <w:pPr>
        <w:pStyle w:val="NoSpacing"/>
        <w:ind w:left="709"/>
        <w:rPr>
          <w:rFonts w:cs="Arial"/>
          <w:color w:val="000000" w:themeColor="text1"/>
          <w:sz w:val="24"/>
          <w:szCs w:val="24"/>
        </w:rPr>
      </w:pPr>
    </w:p>
    <w:p w:rsidR="007F3E3E" w:rsidRPr="00FB4906" w:rsidRDefault="007F3E3E" w:rsidP="009F3263">
      <w:pPr>
        <w:pStyle w:val="NoSpacing"/>
        <w:ind w:left="709"/>
        <w:rPr>
          <w:rFonts w:cs="Arial"/>
          <w:color w:val="000000" w:themeColor="text1"/>
          <w:sz w:val="24"/>
          <w:szCs w:val="24"/>
        </w:rPr>
      </w:pPr>
    </w:p>
    <w:p w:rsidR="00663C2D" w:rsidRPr="00FB4906" w:rsidRDefault="00663C2D" w:rsidP="00176135">
      <w:pPr>
        <w:pStyle w:val="NoSpacing"/>
        <w:ind w:left="709"/>
        <w:rPr>
          <w:rFonts w:cs="Arial"/>
          <w:color w:val="000000" w:themeColor="text1"/>
          <w:sz w:val="24"/>
          <w:szCs w:val="24"/>
        </w:rPr>
      </w:pPr>
    </w:p>
    <w:p w:rsidR="007D3E9B" w:rsidRPr="00FB4906" w:rsidRDefault="00E92E89" w:rsidP="003832F7">
      <w:pPr>
        <w:pStyle w:val="NoSpacing"/>
        <w:ind w:left="720" w:hanging="720"/>
        <w:rPr>
          <w:rFonts w:cs="Arial"/>
          <w:b/>
          <w:color w:val="000000" w:themeColor="text1"/>
          <w:sz w:val="24"/>
          <w:szCs w:val="24"/>
          <w:u w:val="single"/>
        </w:rPr>
      </w:pPr>
      <w:r w:rsidRPr="00FB4906">
        <w:rPr>
          <w:rFonts w:cs="Arial"/>
          <w:b/>
          <w:color w:val="000000" w:themeColor="text1"/>
          <w:sz w:val="24"/>
          <w:szCs w:val="24"/>
        </w:rPr>
        <w:t>8.0</w:t>
      </w:r>
      <w:r w:rsidR="003832F7" w:rsidRPr="00FB4906">
        <w:rPr>
          <w:rFonts w:cs="Arial"/>
          <w:b/>
          <w:color w:val="000000" w:themeColor="text1"/>
          <w:sz w:val="24"/>
          <w:szCs w:val="24"/>
        </w:rPr>
        <w:tab/>
      </w:r>
      <w:r w:rsidR="007D3E9B" w:rsidRPr="00FB4906">
        <w:rPr>
          <w:rFonts w:cs="Arial"/>
          <w:b/>
          <w:color w:val="000000" w:themeColor="text1"/>
          <w:sz w:val="24"/>
          <w:szCs w:val="24"/>
          <w:u w:val="single"/>
        </w:rPr>
        <w:t>Actions for Improvement</w:t>
      </w:r>
    </w:p>
    <w:p w:rsidR="007D3E9B" w:rsidRPr="00FB4906" w:rsidRDefault="007D3E9B" w:rsidP="007D3E9B">
      <w:pPr>
        <w:pStyle w:val="NoSpacing"/>
        <w:ind w:left="720"/>
        <w:rPr>
          <w:rFonts w:cs="Arial"/>
          <w:color w:val="000000" w:themeColor="text1"/>
          <w:sz w:val="24"/>
          <w:szCs w:val="24"/>
        </w:rPr>
      </w:pPr>
    </w:p>
    <w:p w:rsidR="007D3E9B" w:rsidRDefault="00A917AE" w:rsidP="00A917AE">
      <w:pPr>
        <w:spacing w:after="0" w:line="240" w:lineRule="auto"/>
        <w:ind w:left="709"/>
        <w:rPr>
          <w:rFonts w:cs="Arial"/>
          <w:color w:val="000000" w:themeColor="text1"/>
          <w:sz w:val="24"/>
          <w:szCs w:val="24"/>
        </w:rPr>
      </w:pPr>
      <w:r w:rsidRPr="00FB4906">
        <w:rPr>
          <w:rFonts w:cs="Arial"/>
          <w:color w:val="000000" w:themeColor="text1"/>
          <w:sz w:val="24"/>
          <w:szCs w:val="24"/>
        </w:rPr>
        <w:t xml:space="preserve">The new Mobile First app </w:t>
      </w:r>
      <w:r w:rsidR="000B6863" w:rsidRPr="00FB4906">
        <w:rPr>
          <w:rFonts w:cs="Arial"/>
          <w:color w:val="000000" w:themeColor="text1"/>
          <w:sz w:val="24"/>
          <w:szCs w:val="24"/>
        </w:rPr>
        <w:t xml:space="preserve">has assisted with the accessibility, </w:t>
      </w:r>
      <w:r w:rsidRPr="00FB4906">
        <w:rPr>
          <w:rFonts w:cs="Arial"/>
          <w:color w:val="000000" w:themeColor="text1"/>
          <w:sz w:val="24"/>
          <w:szCs w:val="24"/>
        </w:rPr>
        <w:t>ease and timeliness</w:t>
      </w:r>
      <w:r w:rsidR="00CC296A" w:rsidRPr="00FB4906">
        <w:rPr>
          <w:rFonts w:cs="Arial"/>
          <w:color w:val="000000" w:themeColor="text1"/>
          <w:sz w:val="24"/>
          <w:szCs w:val="24"/>
        </w:rPr>
        <w:t xml:space="preserve"> of completing </w:t>
      </w:r>
      <w:r w:rsidR="00CE5ACD" w:rsidRPr="00FB4906">
        <w:rPr>
          <w:rFonts w:cs="Arial"/>
          <w:color w:val="000000" w:themeColor="text1"/>
          <w:sz w:val="24"/>
          <w:szCs w:val="24"/>
        </w:rPr>
        <w:t>Use of Force forms</w:t>
      </w:r>
      <w:r w:rsidR="00154094" w:rsidRPr="00FB4906">
        <w:rPr>
          <w:rFonts w:cs="Arial"/>
          <w:color w:val="000000" w:themeColor="text1"/>
          <w:sz w:val="24"/>
          <w:szCs w:val="24"/>
        </w:rPr>
        <w:t>. T</w:t>
      </w:r>
      <w:r w:rsidRPr="00FB4906">
        <w:rPr>
          <w:rFonts w:cs="Arial"/>
          <w:color w:val="000000" w:themeColor="text1"/>
          <w:sz w:val="24"/>
          <w:szCs w:val="24"/>
        </w:rPr>
        <w:t xml:space="preserve">he </w:t>
      </w:r>
      <w:r w:rsidR="00CE5ACD" w:rsidRPr="00FB4906">
        <w:rPr>
          <w:rFonts w:cs="Arial"/>
          <w:color w:val="000000" w:themeColor="text1"/>
          <w:sz w:val="24"/>
          <w:szCs w:val="24"/>
        </w:rPr>
        <w:t xml:space="preserve">forms within the app contain more constrained and pre-completed fields, which </w:t>
      </w:r>
      <w:r w:rsidR="000B6863" w:rsidRPr="00FB4906">
        <w:rPr>
          <w:rFonts w:cs="Arial"/>
          <w:color w:val="000000" w:themeColor="text1"/>
          <w:sz w:val="24"/>
          <w:szCs w:val="24"/>
        </w:rPr>
        <w:t>has</w:t>
      </w:r>
      <w:r w:rsidR="00CE5ACD" w:rsidRPr="00FB4906">
        <w:rPr>
          <w:rFonts w:cs="Arial"/>
          <w:color w:val="000000" w:themeColor="text1"/>
          <w:sz w:val="24"/>
          <w:szCs w:val="24"/>
        </w:rPr>
        <w:t xml:space="preserve"> improve</w:t>
      </w:r>
      <w:r w:rsidR="000B6863" w:rsidRPr="00FB4906">
        <w:rPr>
          <w:rFonts w:cs="Arial"/>
          <w:color w:val="000000" w:themeColor="text1"/>
          <w:sz w:val="24"/>
          <w:szCs w:val="24"/>
        </w:rPr>
        <w:t>d</w:t>
      </w:r>
      <w:r w:rsidR="00CE5ACD" w:rsidRPr="00FB4906">
        <w:rPr>
          <w:rFonts w:cs="Arial"/>
          <w:color w:val="000000" w:themeColor="text1"/>
          <w:sz w:val="24"/>
          <w:szCs w:val="24"/>
        </w:rPr>
        <w:t xml:space="preserve"> </w:t>
      </w:r>
      <w:r w:rsidRPr="00FB4906">
        <w:rPr>
          <w:rFonts w:cs="Arial"/>
          <w:color w:val="000000" w:themeColor="text1"/>
          <w:sz w:val="24"/>
          <w:szCs w:val="24"/>
        </w:rPr>
        <w:t>the accuracy of that which is submitted, and will enable more effective analysis to be conducted.</w:t>
      </w:r>
      <w:r w:rsidR="00001282" w:rsidRPr="00FB4906">
        <w:rPr>
          <w:rFonts w:cs="Arial"/>
          <w:color w:val="000000" w:themeColor="text1"/>
          <w:sz w:val="24"/>
          <w:szCs w:val="24"/>
        </w:rPr>
        <w:t xml:space="preserve">  </w:t>
      </w:r>
      <w:r w:rsidR="000B6863" w:rsidRPr="00FB4906">
        <w:rPr>
          <w:rFonts w:cs="Arial"/>
          <w:color w:val="000000" w:themeColor="text1"/>
          <w:sz w:val="24"/>
          <w:szCs w:val="24"/>
        </w:rPr>
        <w:t xml:space="preserve">However, cleaning and displaying this data is an ongoing process.  </w:t>
      </w:r>
      <w:r w:rsidR="00001282" w:rsidRPr="00FB4906">
        <w:rPr>
          <w:rFonts w:cs="Arial"/>
          <w:color w:val="000000" w:themeColor="text1"/>
          <w:sz w:val="24"/>
          <w:szCs w:val="24"/>
        </w:rPr>
        <w:t>The volume and accuracy of these forms will continue to be monitored by the Use of Force Oversight Board.</w:t>
      </w:r>
    </w:p>
    <w:p w:rsidR="00180A93" w:rsidRPr="00FB4906" w:rsidRDefault="00180A93" w:rsidP="00180A93">
      <w:pPr>
        <w:spacing w:after="0" w:line="240" w:lineRule="auto"/>
        <w:rPr>
          <w:rFonts w:cs="Arial"/>
          <w:color w:val="000000" w:themeColor="text1"/>
          <w:sz w:val="24"/>
          <w:szCs w:val="24"/>
        </w:rPr>
      </w:pPr>
    </w:p>
    <w:p w:rsidR="00FA7FE3" w:rsidRPr="00FB4906" w:rsidRDefault="00FA7FE3" w:rsidP="00A917AE">
      <w:pPr>
        <w:spacing w:after="0" w:line="240" w:lineRule="auto"/>
        <w:ind w:left="709"/>
        <w:rPr>
          <w:rFonts w:cs="Arial"/>
          <w:color w:val="000000" w:themeColor="text1"/>
          <w:sz w:val="24"/>
          <w:szCs w:val="24"/>
        </w:rPr>
      </w:pPr>
    </w:p>
    <w:p w:rsidR="00017D7D" w:rsidRPr="00FB4906" w:rsidRDefault="00E92E89" w:rsidP="007D3E9B">
      <w:pPr>
        <w:pStyle w:val="NoSpacing"/>
        <w:rPr>
          <w:rFonts w:cs="Arial"/>
          <w:b/>
          <w:color w:val="000000" w:themeColor="text1"/>
          <w:sz w:val="24"/>
          <w:szCs w:val="24"/>
          <w:u w:val="single"/>
        </w:rPr>
      </w:pPr>
      <w:r w:rsidRPr="00FB4906">
        <w:rPr>
          <w:rFonts w:cs="Arial"/>
          <w:b/>
          <w:color w:val="000000" w:themeColor="text1"/>
          <w:sz w:val="24"/>
          <w:szCs w:val="24"/>
        </w:rPr>
        <w:t>9.0</w:t>
      </w:r>
      <w:r w:rsidR="007D3E9B" w:rsidRPr="00FB4906">
        <w:rPr>
          <w:rFonts w:cs="Arial"/>
          <w:b/>
          <w:color w:val="000000" w:themeColor="text1"/>
          <w:sz w:val="24"/>
          <w:szCs w:val="24"/>
        </w:rPr>
        <w:tab/>
      </w:r>
      <w:r w:rsidR="007D3E9B" w:rsidRPr="00FB4906">
        <w:rPr>
          <w:rFonts w:cs="Arial"/>
          <w:b/>
          <w:color w:val="000000" w:themeColor="text1"/>
          <w:sz w:val="24"/>
          <w:szCs w:val="24"/>
          <w:u w:val="single"/>
        </w:rPr>
        <w:t>Future Work/Development</w:t>
      </w:r>
    </w:p>
    <w:p w:rsidR="007D3E9B" w:rsidRPr="00FB4906" w:rsidRDefault="007D3E9B" w:rsidP="007D3E9B">
      <w:pPr>
        <w:pStyle w:val="NoSpacing"/>
        <w:ind w:left="720"/>
        <w:rPr>
          <w:rFonts w:cs="Arial"/>
          <w:color w:val="000000" w:themeColor="text1"/>
          <w:sz w:val="24"/>
          <w:szCs w:val="24"/>
        </w:rPr>
      </w:pPr>
    </w:p>
    <w:p w:rsidR="00180A93" w:rsidRDefault="00A917AE" w:rsidP="006732B0">
      <w:pPr>
        <w:pStyle w:val="NoSpacing"/>
        <w:ind w:left="720"/>
        <w:rPr>
          <w:rFonts w:cs="Arial"/>
          <w:color w:val="000000" w:themeColor="text1"/>
          <w:sz w:val="24"/>
          <w:szCs w:val="24"/>
        </w:rPr>
      </w:pPr>
      <w:r w:rsidRPr="00FB4906">
        <w:rPr>
          <w:rFonts w:cs="Arial"/>
          <w:color w:val="000000" w:themeColor="text1"/>
          <w:sz w:val="24"/>
          <w:szCs w:val="24"/>
        </w:rPr>
        <w:t xml:space="preserve">This report is a substantive agenda item.  </w:t>
      </w:r>
    </w:p>
    <w:p w:rsidR="006E0DC5" w:rsidRDefault="006E0DC5" w:rsidP="006732B0">
      <w:pPr>
        <w:pStyle w:val="NoSpacing"/>
        <w:ind w:left="720"/>
        <w:rPr>
          <w:rFonts w:cs="Arial"/>
          <w:color w:val="000000" w:themeColor="text1"/>
          <w:sz w:val="24"/>
          <w:szCs w:val="24"/>
        </w:rPr>
      </w:pPr>
    </w:p>
    <w:p w:rsidR="00180A93" w:rsidRDefault="00180A93" w:rsidP="006732B0">
      <w:pPr>
        <w:pStyle w:val="NoSpacing"/>
        <w:ind w:left="720"/>
        <w:rPr>
          <w:rFonts w:cs="Arial"/>
          <w:color w:val="000000" w:themeColor="text1"/>
          <w:sz w:val="24"/>
          <w:szCs w:val="24"/>
        </w:rPr>
      </w:pPr>
      <w:r>
        <w:rPr>
          <w:rFonts w:cs="Arial"/>
          <w:color w:val="000000" w:themeColor="text1"/>
          <w:sz w:val="24"/>
          <w:szCs w:val="24"/>
        </w:rPr>
        <w:lastRenderedPageBreak/>
        <w:t>Work is continuing on bringing Stop and Search to the Mobile First platform which may have an impact on the volume of records submitted.</w:t>
      </w:r>
    </w:p>
    <w:p w:rsidR="00180A93" w:rsidRDefault="00180A93" w:rsidP="006732B0">
      <w:pPr>
        <w:pStyle w:val="NoSpacing"/>
        <w:ind w:left="720"/>
        <w:rPr>
          <w:rFonts w:cs="Arial"/>
          <w:color w:val="000000" w:themeColor="text1"/>
          <w:sz w:val="24"/>
          <w:szCs w:val="24"/>
        </w:rPr>
      </w:pPr>
    </w:p>
    <w:p w:rsidR="00A917AE" w:rsidRPr="00FB4906" w:rsidRDefault="00A917AE" w:rsidP="006732B0">
      <w:pPr>
        <w:pStyle w:val="NoSpacing"/>
        <w:ind w:left="720"/>
        <w:rPr>
          <w:rFonts w:cs="Arial"/>
          <w:color w:val="000000" w:themeColor="text1"/>
          <w:sz w:val="24"/>
          <w:szCs w:val="24"/>
        </w:rPr>
      </w:pPr>
    </w:p>
    <w:p w:rsidR="00665862" w:rsidRPr="00FB4906" w:rsidRDefault="00E92E89" w:rsidP="00665862">
      <w:pPr>
        <w:pStyle w:val="NoSpacing"/>
        <w:rPr>
          <w:rFonts w:cs="Arial"/>
          <w:b/>
          <w:color w:val="000000" w:themeColor="text1"/>
          <w:sz w:val="24"/>
          <w:szCs w:val="24"/>
          <w:u w:val="single"/>
        </w:rPr>
      </w:pPr>
      <w:r w:rsidRPr="00FB4906">
        <w:rPr>
          <w:rFonts w:cs="Arial"/>
          <w:b/>
          <w:color w:val="000000" w:themeColor="text1"/>
          <w:sz w:val="24"/>
          <w:szCs w:val="24"/>
        </w:rPr>
        <w:t>10.0</w:t>
      </w:r>
      <w:r w:rsidR="00665862" w:rsidRPr="00FB4906">
        <w:rPr>
          <w:rFonts w:cs="Arial"/>
          <w:b/>
          <w:color w:val="000000" w:themeColor="text1"/>
          <w:sz w:val="24"/>
          <w:szCs w:val="24"/>
        </w:rPr>
        <w:tab/>
      </w:r>
      <w:r w:rsidR="00665862" w:rsidRPr="00FB4906">
        <w:rPr>
          <w:rFonts w:cs="Arial"/>
          <w:b/>
          <w:color w:val="000000" w:themeColor="text1"/>
          <w:sz w:val="24"/>
          <w:szCs w:val="24"/>
          <w:u w:val="single"/>
        </w:rPr>
        <w:t>Decisions Required by the P</w:t>
      </w:r>
      <w:r w:rsidRPr="00FB4906">
        <w:rPr>
          <w:rFonts w:cs="Arial"/>
          <w:b/>
          <w:color w:val="000000" w:themeColor="text1"/>
          <w:sz w:val="24"/>
          <w:szCs w:val="24"/>
          <w:u w:val="single"/>
        </w:rPr>
        <w:t xml:space="preserve">olice, </w:t>
      </w:r>
      <w:r w:rsidR="00665862" w:rsidRPr="00FB4906">
        <w:rPr>
          <w:rFonts w:cs="Arial"/>
          <w:b/>
          <w:color w:val="000000" w:themeColor="text1"/>
          <w:sz w:val="24"/>
          <w:szCs w:val="24"/>
          <w:u w:val="single"/>
        </w:rPr>
        <w:t>F</w:t>
      </w:r>
      <w:r w:rsidRPr="00FB4906">
        <w:rPr>
          <w:rFonts w:cs="Arial"/>
          <w:b/>
          <w:color w:val="000000" w:themeColor="text1"/>
          <w:sz w:val="24"/>
          <w:szCs w:val="24"/>
          <w:u w:val="single"/>
        </w:rPr>
        <w:t xml:space="preserve">ire and </w:t>
      </w:r>
      <w:r w:rsidR="00665862" w:rsidRPr="00FB4906">
        <w:rPr>
          <w:rFonts w:cs="Arial"/>
          <w:b/>
          <w:color w:val="000000" w:themeColor="text1"/>
          <w:sz w:val="24"/>
          <w:szCs w:val="24"/>
          <w:u w:val="single"/>
        </w:rPr>
        <w:t>C</w:t>
      </w:r>
      <w:r w:rsidRPr="00FB4906">
        <w:rPr>
          <w:rFonts w:cs="Arial"/>
          <w:b/>
          <w:color w:val="000000" w:themeColor="text1"/>
          <w:sz w:val="24"/>
          <w:szCs w:val="24"/>
          <w:u w:val="single"/>
        </w:rPr>
        <w:t xml:space="preserve">rime </w:t>
      </w:r>
      <w:r w:rsidR="00665862" w:rsidRPr="00FB4906">
        <w:rPr>
          <w:rFonts w:cs="Arial"/>
          <w:b/>
          <w:color w:val="000000" w:themeColor="text1"/>
          <w:sz w:val="24"/>
          <w:szCs w:val="24"/>
          <w:u w:val="single"/>
        </w:rPr>
        <w:t>C</w:t>
      </w:r>
      <w:r w:rsidRPr="00FB4906">
        <w:rPr>
          <w:rFonts w:cs="Arial"/>
          <w:b/>
          <w:color w:val="000000" w:themeColor="text1"/>
          <w:sz w:val="24"/>
          <w:szCs w:val="24"/>
          <w:u w:val="single"/>
        </w:rPr>
        <w:t>ommissioner</w:t>
      </w:r>
    </w:p>
    <w:p w:rsidR="00E92E89" w:rsidRPr="00FB4906" w:rsidRDefault="00E92E89" w:rsidP="00665862">
      <w:pPr>
        <w:pStyle w:val="NoSpacing"/>
        <w:ind w:left="720"/>
        <w:rPr>
          <w:rFonts w:cs="Arial"/>
          <w:color w:val="000000" w:themeColor="text1"/>
          <w:sz w:val="24"/>
          <w:szCs w:val="24"/>
        </w:rPr>
      </w:pPr>
    </w:p>
    <w:p w:rsidR="00825076" w:rsidRPr="00FB4906" w:rsidRDefault="00825076" w:rsidP="00825076">
      <w:pPr>
        <w:pStyle w:val="NoSpacing"/>
        <w:ind w:left="720"/>
        <w:rPr>
          <w:rFonts w:cs="Arial"/>
          <w:color w:val="000000" w:themeColor="text1"/>
          <w:sz w:val="24"/>
          <w:szCs w:val="24"/>
        </w:rPr>
      </w:pPr>
      <w:r w:rsidRPr="00FB4906">
        <w:rPr>
          <w:rFonts w:cs="Arial"/>
          <w:color w:val="000000" w:themeColor="text1"/>
          <w:sz w:val="24"/>
          <w:szCs w:val="24"/>
        </w:rPr>
        <w:t>This report is purely for the information of the Police, Fire and Crime Commissioner.</w:t>
      </w:r>
    </w:p>
    <w:p w:rsidR="00825076" w:rsidRPr="00FB4906" w:rsidRDefault="00825076" w:rsidP="00665862">
      <w:pPr>
        <w:pStyle w:val="NoSpacing"/>
        <w:ind w:left="720"/>
        <w:rPr>
          <w:rFonts w:cs="Arial"/>
          <w:color w:val="FF0000"/>
          <w:sz w:val="24"/>
          <w:szCs w:val="24"/>
        </w:rPr>
      </w:pPr>
    </w:p>
    <w:sectPr w:rsidR="00825076" w:rsidRPr="00FB4906" w:rsidSect="00773654">
      <w:headerReference w:type="default" r:id="rId37"/>
      <w:footerReference w:type="default" r:id="rId38"/>
      <w:pgSz w:w="11906" w:h="16838"/>
      <w:pgMar w:top="1440" w:right="1080" w:bottom="1440" w:left="1080" w:header="708" w:footer="3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DB5" w:rsidRDefault="00532DB5" w:rsidP="00121A7F">
      <w:pPr>
        <w:spacing w:after="0" w:line="240" w:lineRule="auto"/>
      </w:pPr>
      <w:r>
        <w:separator/>
      </w:r>
    </w:p>
  </w:endnote>
  <w:endnote w:type="continuationSeparator" w:id="0">
    <w:p w:rsidR="00532DB5" w:rsidRDefault="00532DB5" w:rsidP="00121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012821"/>
      <w:docPartObj>
        <w:docPartGallery w:val="Page Numbers (Bottom of Page)"/>
        <w:docPartUnique/>
      </w:docPartObj>
    </w:sdtPr>
    <w:sdtEndPr/>
    <w:sdtContent>
      <w:sdt>
        <w:sdtPr>
          <w:id w:val="-1669238322"/>
          <w:docPartObj>
            <w:docPartGallery w:val="Page Numbers (Top of Page)"/>
            <w:docPartUnique/>
          </w:docPartObj>
        </w:sdtPr>
        <w:sdtEndPr/>
        <w:sdtContent>
          <w:p w:rsidR="006279AB" w:rsidRDefault="006279AB" w:rsidP="004F62BB">
            <w:pPr>
              <w:pStyle w:val="Footer"/>
              <w:jc w:val="center"/>
            </w:pPr>
          </w:p>
          <w:p w:rsidR="004F62BB" w:rsidRPr="004F62BB" w:rsidRDefault="00D6469E" w:rsidP="004F62BB">
            <w:pPr>
              <w:tabs>
                <w:tab w:val="center" w:pos="4513"/>
                <w:tab w:val="right" w:pos="9026"/>
              </w:tabs>
              <w:spacing w:after="0" w:line="240" w:lineRule="auto"/>
              <w:jc w:val="center"/>
              <w:rPr>
                <w:rFonts w:ascii="Arial" w:hAnsi="Arial"/>
                <w:sz w:val="20"/>
                <w:szCs w:val="20"/>
              </w:rPr>
            </w:pPr>
            <w:r>
              <w:rPr>
                <w:rFonts w:ascii="Arial" w:hAnsi="Arial"/>
                <w:sz w:val="20"/>
                <w:szCs w:val="20"/>
              </w:rPr>
              <w:t>OFFICIAL</w:t>
            </w:r>
          </w:p>
          <w:p w:rsidR="004F62BB" w:rsidRPr="006279AB" w:rsidRDefault="004F62BB" w:rsidP="004F62BB">
            <w:pPr>
              <w:pStyle w:val="Footer"/>
              <w:jc w:val="center"/>
              <w:rPr>
                <w:rFonts w:ascii="Arial" w:hAnsi="Arial" w:cs="Arial"/>
                <w:sz w:val="20"/>
                <w:szCs w:val="20"/>
              </w:rPr>
            </w:pPr>
          </w:p>
          <w:p w:rsidR="006279AB" w:rsidRDefault="006279AB">
            <w:pPr>
              <w:pStyle w:val="Footer"/>
              <w:jc w:val="center"/>
            </w:pPr>
            <w:r w:rsidRPr="006279AB">
              <w:rPr>
                <w:rFonts w:ascii="Arial" w:hAnsi="Arial" w:cs="Arial"/>
                <w:sz w:val="20"/>
                <w:szCs w:val="20"/>
              </w:rPr>
              <w:t xml:space="preserve">Page </w:t>
            </w:r>
            <w:r w:rsidRPr="006279AB">
              <w:rPr>
                <w:rFonts w:ascii="Arial" w:hAnsi="Arial" w:cs="Arial"/>
                <w:bCs/>
                <w:sz w:val="20"/>
                <w:szCs w:val="20"/>
              </w:rPr>
              <w:fldChar w:fldCharType="begin"/>
            </w:r>
            <w:r w:rsidRPr="006279AB">
              <w:rPr>
                <w:rFonts w:ascii="Arial" w:hAnsi="Arial" w:cs="Arial"/>
                <w:bCs/>
                <w:sz w:val="20"/>
                <w:szCs w:val="20"/>
              </w:rPr>
              <w:instrText xml:space="preserve"> PAGE </w:instrText>
            </w:r>
            <w:r w:rsidRPr="006279AB">
              <w:rPr>
                <w:rFonts w:ascii="Arial" w:hAnsi="Arial" w:cs="Arial"/>
                <w:bCs/>
                <w:sz w:val="20"/>
                <w:szCs w:val="20"/>
              </w:rPr>
              <w:fldChar w:fldCharType="separate"/>
            </w:r>
            <w:r w:rsidR="00635F71">
              <w:rPr>
                <w:rFonts w:ascii="Arial" w:hAnsi="Arial" w:cs="Arial"/>
                <w:bCs/>
                <w:noProof/>
                <w:sz w:val="20"/>
                <w:szCs w:val="20"/>
              </w:rPr>
              <w:t>1</w:t>
            </w:r>
            <w:r w:rsidRPr="006279AB">
              <w:rPr>
                <w:rFonts w:ascii="Arial" w:hAnsi="Arial" w:cs="Arial"/>
                <w:bCs/>
                <w:sz w:val="20"/>
                <w:szCs w:val="20"/>
              </w:rPr>
              <w:fldChar w:fldCharType="end"/>
            </w:r>
            <w:r w:rsidRPr="006279AB">
              <w:rPr>
                <w:rFonts w:ascii="Arial" w:hAnsi="Arial" w:cs="Arial"/>
                <w:sz w:val="20"/>
                <w:szCs w:val="20"/>
              </w:rPr>
              <w:t xml:space="preserve"> of </w:t>
            </w:r>
            <w:r w:rsidRPr="006279AB">
              <w:rPr>
                <w:rFonts w:ascii="Arial" w:hAnsi="Arial" w:cs="Arial"/>
                <w:bCs/>
                <w:sz w:val="20"/>
                <w:szCs w:val="20"/>
              </w:rPr>
              <w:fldChar w:fldCharType="begin"/>
            </w:r>
            <w:r w:rsidRPr="006279AB">
              <w:rPr>
                <w:rFonts w:ascii="Arial" w:hAnsi="Arial" w:cs="Arial"/>
                <w:bCs/>
                <w:sz w:val="20"/>
                <w:szCs w:val="20"/>
              </w:rPr>
              <w:instrText xml:space="preserve"> NUMPAGES  </w:instrText>
            </w:r>
            <w:r w:rsidRPr="006279AB">
              <w:rPr>
                <w:rFonts w:ascii="Arial" w:hAnsi="Arial" w:cs="Arial"/>
                <w:bCs/>
                <w:sz w:val="20"/>
                <w:szCs w:val="20"/>
              </w:rPr>
              <w:fldChar w:fldCharType="separate"/>
            </w:r>
            <w:r w:rsidR="00635F71">
              <w:rPr>
                <w:rFonts w:ascii="Arial" w:hAnsi="Arial" w:cs="Arial"/>
                <w:bCs/>
                <w:noProof/>
                <w:sz w:val="20"/>
                <w:szCs w:val="20"/>
              </w:rPr>
              <w:t>17</w:t>
            </w:r>
            <w:r w:rsidRPr="006279AB">
              <w:rPr>
                <w:rFonts w:ascii="Arial" w:hAnsi="Arial" w:cs="Arial"/>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DB5" w:rsidRDefault="00532DB5" w:rsidP="00121A7F">
      <w:pPr>
        <w:spacing w:after="0" w:line="240" w:lineRule="auto"/>
      </w:pPr>
      <w:r>
        <w:separator/>
      </w:r>
    </w:p>
  </w:footnote>
  <w:footnote w:type="continuationSeparator" w:id="0">
    <w:p w:rsidR="00532DB5" w:rsidRDefault="00532DB5" w:rsidP="00121A7F">
      <w:pPr>
        <w:spacing w:after="0" w:line="240" w:lineRule="auto"/>
      </w:pPr>
      <w:r>
        <w:continuationSeparator/>
      </w:r>
    </w:p>
  </w:footnote>
  <w:footnote w:id="1">
    <w:p w:rsidR="00977039" w:rsidRDefault="00977039" w:rsidP="00977039">
      <w:pPr>
        <w:pStyle w:val="FootnoteText"/>
      </w:pPr>
      <w:r>
        <w:rPr>
          <w:rStyle w:val="FootnoteReference"/>
        </w:rPr>
        <w:footnoteRef/>
      </w:r>
      <w:r>
        <w:t xml:space="preserve"> Section 60 Criminal Justice and Public Order Act 1994 (s.60) gives police the right to search people in a defined area during a specific time period when they believe, with good reason, that: serious violence will take place and it is necessary to use this power to prevent such violence; or that a person is carrying a dangerous object or offensive weapon; or that an incident involving serious violence has taken place and a dangerous instrument or offensive weapon used in the incident is being carried in the locality.</w:t>
      </w:r>
    </w:p>
  </w:footnote>
  <w:footnote w:id="2">
    <w:p w:rsidR="00376E03" w:rsidRDefault="00376E03">
      <w:pPr>
        <w:pStyle w:val="FootnoteText"/>
      </w:pPr>
      <w:r>
        <w:rPr>
          <w:rStyle w:val="FootnoteReference"/>
        </w:rPr>
        <w:footnoteRef/>
      </w:r>
      <w:r>
        <w:t xml:space="preserve"> This figure is skewed by 36 forms relating to one subject.</w:t>
      </w:r>
    </w:p>
  </w:footnote>
  <w:footnote w:id="3">
    <w:p w:rsidR="00D75451" w:rsidRDefault="00D75451">
      <w:pPr>
        <w:pStyle w:val="FootnoteText"/>
      </w:pPr>
      <w:r>
        <w:rPr>
          <w:rStyle w:val="FootnoteReference"/>
        </w:rPr>
        <w:footnoteRef/>
      </w:r>
      <w:r>
        <w:t xml:space="preserve"> </w:t>
      </w:r>
      <w:r w:rsidR="00264427">
        <w:t>It is acknowledged that the 2011 census is an increasingly inaccurate measure and cannot reflect the changing demographics of Essex.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2BB" w:rsidRDefault="00D6469E" w:rsidP="004F62BB">
    <w:pPr>
      <w:pStyle w:val="Header"/>
      <w:jc w:val="center"/>
      <w:rPr>
        <w:rFonts w:ascii="Arial" w:hAnsi="Arial" w:cs="Arial"/>
        <w:sz w:val="20"/>
      </w:rPr>
    </w:pPr>
    <w:r>
      <w:rPr>
        <w:rFonts w:ascii="Arial" w:hAnsi="Arial" w:cs="Arial"/>
        <w:sz w:val="20"/>
      </w:rPr>
      <w:t>OFFICIAL</w:t>
    </w:r>
  </w:p>
  <w:p w:rsidR="00234BCF" w:rsidRPr="006279AB" w:rsidRDefault="00234BCF" w:rsidP="004F62BB">
    <w:pPr>
      <w:pStyle w:val="Header"/>
      <w:jc w:val="center"/>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30AC1"/>
    <w:multiLevelType w:val="hybridMultilevel"/>
    <w:tmpl w:val="86D4FF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A4032E4"/>
    <w:multiLevelType w:val="multilevel"/>
    <w:tmpl w:val="184431EA"/>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2" w15:restartNumberingAfterBreak="0">
    <w:nsid w:val="1CFC1FF5"/>
    <w:multiLevelType w:val="multilevel"/>
    <w:tmpl w:val="3D5AF3C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3" w15:restartNumberingAfterBreak="0">
    <w:nsid w:val="24C301BA"/>
    <w:multiLevelType w:val="hybridMultilevel"/>
    <w:tmpl w:val="B2C829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D22129"/>
    <w:multiLevelType w:val="hybridMultilevel"/>
    <w:tmpl w:val="9B8826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8C60134"/>
    <w:multiLevelType w:val="hybridMultilevel"/>
    <w:tmpl w:val="4994274C"/>
    <w:lvl w:ilvl="0" w:tplc="44F4BE5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1522F6"/>
    <w:multiLevelType w:val="hybridMultilevel"/>
    <w:tmpl w:val="0B60AB0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8AD0425"/>
    <w:multiLevelType w:val="hybridMultilevel"/>
    <w:tmpl w:val="212A8C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F42E71"/>
    <w:multiLevelType w:val="hybridMultilevel"/>
    <w:tmpl w:val="B5040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756E4D"/>
    <w:multiLevelType w:val="hybridMultilevel"/>
    <w:tmpl w:val="58AC4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3D4451"/>
    <w:multiLevelType w:val="hybridMultilevel"/>
    <w:tmpl w:val="80EA1C70"/>
    <w:lvl w:ilvl="0" w:tplc="09545DF8">
      <w:numFmt w:val="bullet"/>
      <w:lvlText w:val="•"/>
      <w:lvlJc w:val="left"/>
      <w:pPr>
        <w:ind w:left="1444" w:hanging="735"/>
      </w:pPr>
      <w:rPr>
        <w:rFonts w:ascii="Arial" w:eastAsiaTheme="minorHAnsi"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15:restartNumberingAfterBreak="0">
    <w:nsid w:val="46A279B3"/>
    <w:multiLevelType w:val="multilevel"/>
    <w:tmpl w:val="316E960E"/>
    <w:lvl w:ilvl="0">
      <w:start w:val="1"/>
      <w:numFmt w:val="decimal"/>
      <w:lvlText w:val="%1.0"/>
      <w:lvlJc w:val="left"/>
      <w:pPr>
        <w:ind w:left="720" w:hanging="720"/>
      </w:pPr>
      <w:rPr>
        <w:rFonts w:hint="default"/>
        <w:u w:val="none"/>
      </w:rPr>
    </w:lvl>
    <w:lvl w:ilvl="1">
      <w:start w:val="1"/>
      <w:numFmt w:val="decimal"/>
      <w:lvlText w:val="%1.%2"/>
      <w:lvlJc w:val="left"/>
      <w:pPr>
        <w:ind w:left="1440" w:hanging="72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5040" w:hanging="144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840" w:hanging="1800"/>
      </w:pPr>
      <w:rPr>
        <w:rFonts w:hint="default"/>
        <w:u w:val="none"/>
      </w:rPr>
    </w:lvl>
    <w:lvl w:ilvl="8">
      <w:start w:val="1"/>
      <w:numFmt w:val="decimal"/>
      <w:lvlText w:val="%1.%2.%3.%4.%5.%6.%7.%8.%9"/>
      <w:lvlJc w:val="left"/>
      <w:pPr>
        <w:ind w:left="7560" w:hanging="1800"/>
      </w:pPr>
      <w:rPr>
        <w:rFonts w:hint="default"/>
        <w:u w:val="none"/>
      </w:rPr>
    </w:lvl>
  </w:abstractNum>
  <w:abstractNum w:abstractNumId="12" w15:restartNumberingAfterBreak="0">
    <w:nsid w:val="498F443F"/>
    <w:multiLevelType w:val="hybridMultilevel"/>
    <w:tmpl w:val="E1087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833C3B"/>
    <w:multiLevelType w:val="hybridMultilevel"/>
    <w:tmpl w:val="BE0A240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5466075E"/>
    <w:multiLevelType w:val="hybridMultilevel"/>
    <w:tmpl w:val="880CA3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A79708D"/>
    <w:multiLevelType w:val="multilevel"/>
    <w:tmpl w:val="3D5AF3C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6" w15:restartNumberingAfterBreak="0">
    <w:nsid w:val="6CC1031A"/>
    <w:multiLevelType w:val="hybridMultilevel"/>
    <w:tmpl w:val="5E38E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020BDD"/>
    <w:multiLevelType w:val="hybridMultilevel"/>
    <w:tmpl w:val="EB7CA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3726EF"/>
    <w:multiLevelType w:val="hybridMultilevel"/>
    <w:tmpl w:val="C340F612"/>
    <w:lvl w:ilvl="0" w:tplc="EA50C60E">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2"/>
  </w:num>
  <w:num w:numId="3">
    <w:abstractNumId w:val="4"/>
  </w:num>
  <w:num w:numId="4">
    <w:abstractNumId w:val="15"/>
  </w:num>
  <w:num w:numId="5">
    <w:abstractNumId w:val="1"/>
  </w:num>
  <w:num w:numId="6">
    <w:abstractNumId w:val="16"/>
  </w:num>
  <w:num w:numId="7">
    <w:abstractNumId w:val="3"/>
  </w:num>
  <w:num w:numId="8">
    <w:abstractNumId w:val="11"/>
  </w:num>
  <w:num w:numId="9">
    <w:abstractNumId w:val="13"/>
  </w:num>
  <w:num w:numId="10">
    <w:abstractNumId w:val="10"/>
  </w:num>
  <w:num w:numId="11">
    <w:abstractNumId w:val="0"/>
  </w:num>
  <w:num w:numId="12">
    <w:abstractNumId w:val="6"/>
  </w:num>
  <w:num w:numId="13">
    <w:abstractNumId w:val="18"/>
  </w:num>
  <w:num w:numId="14">
    <w:abstractNumId w:val="8"/>
  </w:num>
  <w:num w:numId="15">
    <w:abstractNumId w:val="9"/>
  </w:num>
  <w:num w:numId="16">
    <w:abstractNumId w:val="7"/>
  </w:num>
  <w:num w:numId="17">
    <w:abstractNumId w:val="5"/>
  </w:num>
  <w:num w:numId="18">
    <w:abstractNumId w:val="1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A7F"/>
    <w:rsid w:val="00000AC7"/>
    <w:rsid w:val="00001282"/>
    <w:rsid w:val="00012D4D"/>
    <w:rsid w:val="00017D7D"/>
    <w:rsid w:val="00027D5B"/>
    <w:rsid w:val="00040222"/>
    <w:rsid w:val="00046E42"/>
    <w:rsid w:val="00095BD4"/>
    <w:rsid w:val="000B47B5"/>
    <w:rsid w:val="000B6863"/>
    <w:rsid w:val="000C3254"/>
    <w:rsid w:val="000C50CA"/>
    <w:rsid w:val="000D7CF0"/>
    <w:rsid w:val="000E5F33"/>
    <w:rsid w:val="000F2B18"/>
    <w:rsid w:val="001022D4"/>
    <w:rsid w:val="00113B08"/>
    <w:rsid w:val="00121849"/>
    <w:rsid w:val="00121A7F"/>
    <w:rsid w:val="00123B18"/>
    <w:rsid w:val="00154094"/>
    <w:rsid w:val="00155EDD"/>
    <w:rsid w:val="00160B2C"/>
    <w:rsid w:val="001636C3"/>
    <w:rsid w:val="00176135"/>
    <w:rsid w:val="00176AC8"/>
    <w:rsid w:val="00180A93"/>
    <w:rsid w:val="00182A62"/>
    <w:rsid w:val="001A6B90"/>
    <w:rsid w:val="001B4C97"/>
    <w:rsid w:val="001D5222"/>
    <w:rsid w:val="001E2DAF"/>
    <w:rsid w:val="00211FB8"/>
    <w:rsid w:val="00215162"/>
    <w:rsid w:val="002233B9"/>
    <w:rsid w:val="00234BCF"/>
    <w:rsid w:val="00237D26"/>
    <w:rsid w:val="002464C5"/>
    <w:rsid w:val="00264427"/>
    <w:rsid w:val="002D64D7"/>
    <w:rsid w:val="002E46DF"/>
    <w:rsid w:val="002E7B7A"/>
    <w:rsid w:val="002F1835"/>
    <w:rsid w:val="002F67FA"/>
    <w:rsid w:val="0030288C"/>
    <w:rsid w:val="00346A3B"/>
    <w:rsid w:val="00361D99"/>
    <w:rsid w:val="0036370F"/>
    <w:rsid w:val="00375013"/>
    <w:rsid w:val="00376772"/>
    <w:rsid w:val="00376C30"/>
    <w:rsid w:val="00376E03"/>
    <w:rsid w:val="0038110E"/>
    <w:rsid w:val="003832F7"/>
    <w:rsid w:val="003A0F89"/>
    <w:rsid w:val="003B2A7D"/>
    <w:rsid w:val="003C4BBE"/>
    <w:rsid w:val="003D419B"/>
    <w:rsid w:val="003F7C58"/>
    <w:rsid w:val="0041002E"/>
    <w:rsid w:val="00411145"/>
    <w:rsid w:val="00412884"/>
    <w:rsid w:val="00417F4F"/>
    <w:rsid w:val="00430F2F"/>
    <w:rsid w:val="0046247F"/>
    <w:rsid w:val="00481761"/>
    <w:rsid w:val="00483CE2"/>
    <w:rsid w:val="004B248F"/>
    <w:rsid w:val="004C6EC6"/>
    <w:rsid w:val="004D1DF5"/>
    <w:rsid w:val="004F62BB"/>
    <w:rsid w:val="004F7010"/>
    <w:rsid w:val="00502820"/>
    <w:rsid w:val="005042E0"/>
    <w:rsid w:val="00513C25"/>
    <w:rsid w:val="00517DD2"/>
    <w:rsid w:val="00523007"/>
    <w:rsid w:val="00523169"/>
    <w:rsid w:val="00532DB5"/>
    <w:rsid w:val="00535A81"/>
    <w:rsid w:val="005507C5"/>
    <w:rsid w:val="00573FD9"/>
    <w:rsid w:val="00583860"/>
    <w:rsid w:val="00591BA5"/>
    <w:rsid w:val="00591EB9"/>
    <w:rsid w:val="00594F51"/>
    <w:rsid w:val="005A7360"/>
    <w:rsid w:val="005B517A"/>
    <w:rsid w:val="005F4FBB"/>
    <w:rsid w:val="00625864"/>
    <w:rsid w:val="006279AB"/>
    <w:rsid w:val="0063208F"/>
    <w:rsid w:val="00635F71"/>
    <w:rsid w:val="00652B9C"/>
    <w:rsid w:val="00656F5B"/>
    <w:rsid w:val="00663C2D"/>
    <w:rsid w:val="00665862"/>
    <w:rsid w:val="00670087"/>
    <w:rsid w:val="0067281F"/>
    <w:rsid w:val="006732B0"/>
    <w:rsid w:val="006737A1"/>
    <w:rsid w:val="006803DC"/>
    <w:rsid w:val="0069173A"/>
    <w:rsid w:val="00693663"/>
    <w:rsid w:val="006B21A6"/>
    <w:rsid w:val="006D032F"/>
    <w:rsid w:val="006D2274"/>
    <w:rsid w:val="006E0DC5"/>
    <w:rsid w:val="006F02F0"/>
    <w:rsid w:val="006F1A85"/>
    <w:rsid w:val="006F271A"/>
    <w:rsid w:val="00707652"/>
    <w:rsid w:val="0071267D"/>
    <w:rsid w:val="00712E45"/>
    <w:rsid w:val="007222D9"/>
    <w:rsid w:val="007427EA"/>
    <w:rsid w:val="0074470C"/>
    <w:rsid w:val="007469DF"/>
    <w:rsid w:val="00761487"/>
    <w:rsid w:val="00771852"/>
    <w:rsid w:val="00773654"/>
    <w:rsid w:val="00794FF6"/>
    <w:rsid w:val="007A4CFA"/>
    <w:rsid w:val="007A5867"/>
    <w:rsid w:val="007A7C60"/>
    <w:rsid w:val="007B6198"/>
    <w:rsid w:val="007D3E9B"/>
    <w:rsid w:val="007E4EB7"/>
    <w:rsid w:val="007F244C"/>
    <w:rsid w:val="007F3E3E"/>
    <w:rsid w:val="0081526A"/>
    <w:rsid w:val="00825076"/>
    <w:rsid w:val="00836D72"/>
    <w:rsid w:val="00841A12"/>
    <w:rsid w:val="00861BF9"/>
    <w:rsid w:val="008629A7"/>
    <w:rsid w:val="00865AF2"/>
    <w:rsid w:val="0089406E"/>
    <w:rsid w:val="008B19D3"/>
    <w:rsid w:val="008C29C2"/>
    <w:rsid w:val="008C38B5"/>
    <w:rsid w:val="008C47F5"/>
    <w:rsid w:val="008D7EEF"/>
    <w:rsid w:val="008E522B"/>
    <w:rsid w:val="00940B1A"/>
    <w:rsid w:val="00957D40"/>
    <w:rsid w:val="00962C0D"/>
    <w:rsid w:val="00964F6E"/>
    <w:rsid w:val="00972004"/>
    <w:rsid w:val="00977039"/>
    <w:rsid w:val="00977757"/>
    <w:rsid w:val="00983193"/>
    <w:rsid w:val="009B35A2"/>
    <w:rsid w:val="009B4B78"/>
    <w:rsid w:val="009C25F9"/>
    <w:rsid w:val="009C3C1A"/>
    <w:rsid w:val="009F18F8"/>
    <w:rsid w:val="009F3263"/>
    <w:rsid w:val="00A00763"/>
    <w:rsid w:val="00A11310"/>
    <w:rsid w:val="00A24F11"/>
    <w:rsid w:val="00A324AE"/>
    <w:rsid w:val="00A37340"/>
    <w:rsid w:val="00A802F3"/>
    <w:rsid w:val="00A85689"/>
    <w:rsid w:val="00A908F9"/>
    <w:rsid w:val="00A917AE"/>
    <w:rsid w:val="00AB1FBF"/>
    <w:rsid w:val="00AB4F9A"/>
    <w:rsid w:val="00AB7B14"/>
    <w:rsid w:val="00AC0B00"/>
    <w:rsid w:val="00AC1ABD"/>
    <w:rsid w:val="00AE343F"/>
    <w:rsid w:val="00AF694F"/>
    <w:rsid w:val="00B04C9F"/>
    <w:rsid w:val="00B244CE"/>
    <w:rsid w:val="00B37D43"/>
    <w:rsid w:val="00B414F2"/>
    <w:rsid w:val="00B93D73"/>
    <w:rsid w:val="00B93E92"/>
    <w:rsid w:val="00BA68AB"/>
    <w:rsid w:val="00BC08AC"/>
    <w:rsid w:val="00C02373"/>
    <w:rsid w:val="00C1201E"/>
    <w:rsid w:val="00C44982"/>
    <w:rsid w:val="00C44E4F"/>
    <w:rsid w:val="00C62919"/>
    <w:rsid w:val="00C65042"/>
    <w:rsid w:val="00C654B8"/>
    <w:rsid w:val="00C7000D"/>
    <w:rsid w:val="00C75879"/>
    <w:rsid w:val="00C84219"/>
    <w:rsid w:val="00CA1019"/>
    <w:rsid w:val="00CA776B"/>
    <w:rsid w:val="00CB0F29"/>
    <w:rsid w:val="00CB1BDA"/>
    <w:rsid w:val="00CC296A"/>
    <w:rsid w:val="00CD2CBE"/>
    <w:rsid w:val="00CD4DA4"/>
    <w:rsid w:val="00CD5F1A"/>
    <w:rsid w:val="00CE5ACD"/>
    <w:rsid w:val="00D0446F"/>
    <w:rsid w:val="00D06AD2"/>
    <w:rsid w:val="00D2432E"/>
    <w:rsid w:val="00D43FB0"/>
    <w:rsid w:val="00D459B2"/>
    <w:rsid w:val="00D514F3"/>
    <w:rsid w:val="00D5741B"/>
    <w:rsid w:val="00D6469E"/>
    <w:rsid w:val="00D65E42"/>
    <w:rsid w:val="00D75451"/>
    <w:rsid w:val="00D8103E"/>
    <w:rsid w:val="00D9545E"/>
    <w:rsid w:val="00DB7438"/>
    <w:rsid w:val="00DD1327"/>
    <w:rsid w:val="00DE144B"/>
    <w:rsid w:val="00DF0A4E"/>
    <w:rsid w:val="00DF3C75"/>
    <w:rsid w:val="00E021C4"/>
    <w:rsid w:val="00E5304F"/>
    <w:rsid w:val="00E715BD"/>
    <w:rsid w:val="00E7185A"/>
    <w:rsid w:val="00E92E89"/>
    <w:rsid w:val="00E94BFC"/>
    <w:rsid w:val="00EE3345"/>
    <w:rsid w:val="00EE5BF1"/>
    <w:rsid w:val="00F401D1"/>
    <w:rsid w:val="00F44851"/>
    <w:rsid w:val="00F952C4"/>
    <w:rsid w:val="00FA5C29"/>
    <w:rsid w:val="00FA7FE3"/>
    <w:rsid w:val="00FB268D"/>
    <w:rsid w:val="00FB4906"/>
    <w:rsid w:val="00FD1F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3823D47-B121-419E-840F-111718CF8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A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21A7F"/>
    <w:pPr>
      <w:spacing w:after="0" w:line="240" w:lineRule="auto"/>
    </w:pPr>
  </w:style>
  <w:style w:type="paragraph" w:styleId="Header">
    <w:name w:val="header"/>
    <w:basedOn w:val="Normal"/>
    <w:link w:val="HeaderChar"/>
    <w:uiPriority w:val="99"/>
    <w:unhideWhenUsed/>
    <w:rsid w:val="00121A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A7F"/>
  </w:style>
  <w:style w:type="paragraph" w:styleId="Footer">
    <w:name w:val="footer"/>
    <w:basedOn w:val="Normal"/>
    <w:link w:val="FooterChar"/>
    <w:uiPriority w:val="99"/>
    <w:unhideWhenUsed/>
    <w:rsid w:val="00121A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A7F"/>
  </w:style>
  <w:style w:type="paragraph" w:styleId="ListParagraph">
    <w:name w:val="List Paragraph"/>
    <w:basedOn w:val="Normal"/>
    <w:uiPriority w:val="34"/>
    <w:qFormat/>
    <w:rsid w:val="004F62BB"/>
    <w:pPr>
      <w:spacing w:before="100" w:beforeAutospacing="1" w:after="100" w:afterAutospacing="1" w:line="240" w:lineRule="auto"/>
      <w:ind w:left="720"/>
      <w:contextualSpacing/>
    </w:pPr>
    <w:rPr>
      <w:rFonts w:ascii="Arial" w:hAnsi="Arial"/>
      <w:sz w:val="24"/>
    </w:rPr>
  </w:style>
  <w:style w:type="table" w:styleId="TableGrid">
    <w:name w:val="Table Grid"/>
    <w:basedOn w:val="TableNormal"/>
    <w:uiPriority w:val="59"/>
    <w:rsid w:val="00383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52B9C"/>
    <w:rPr>
      <w:color w:val="0000FF"/>
      <w:u w:val="single"/>
    </w:rPr>
  </w:style>
  <w:style w:type="paragraph" w:styleId="BalloonText">
    <w:name w:val="Balloon Text"/>
    <w:basedOn w:val="Normal"/>
    <w:link w:val="BalloonTextChar"/>
    <w:uiPriority w:val="99"/>
    <w:semiHidden/>
    <w:unhideWhenUsed/>
    <w:rsid w:val="00CB0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F29"/>
    <w:rPr>
      <w:rFonts w:ascii="Segoe UI" w:hAnsi="Segoe UI" w:cs="Segoe UI"/>
      <w:sz w:val="18"/>
      <w:szCs w:val="18"/>
    </w:rPr>
  </w:style>
  <w:style w:type="character" w:customStyle="1" w:styleId="NoSpacingChar">
    <w:name w:val="No Spacing Char"/>
    <w:link w:val="NoSpacing"/>
    <w:uiPriority w:val="1"/>
    <w:rsid w:val="00C7000D"/>
  </w:style>
  <w:style w:type="paragraph" w:styleId="Caption">
    <w:name w:val="caption"/>
    <w:basedOn w:val="Normal"/>
    <w:next w:val="Normal"/>
    <w:uiPriority w:val="35"/>
    <w:semiHidden/>
    <w:unhideWhenUsed/>
    <w:qFormat/>
    <w:rsid w:val="00B37D43"/>
    <w:pPr>
      <w:spacing w:line="240" w:lineRule="auto"/>
    </w:pPr>
    <w:rPr>
      <w:i/>
      <w:iCs/>
      <w:color w:val="1F497D" w:themeColor="text2"/>
      <w:sz w:val="18"/>
      <w:szCs w:val="18"/>
    </w:rPr>
  </w:style>
  <w:style w:type="paragraph" w:styleId="FootnoteText">
    <w:name w:val="footnote text"/>
    <w:basedOn w:val="Normal"/>
    <w:link w:val="FootnoteTextChar"/>
    <w:uiPriority w:val="99"/>
    <w:unhideWhenUsed/>
    <w:rsid w:val="00977039"/>
    <w:pPr>
      <w:spacing w:after="0" w:line="240" w:lineRule="auto"/>
    </w:pPr>
    <w:rPr>
      <w:sz w:val="20"/>
      <w:szCs w:val="20"/>
    </w:rPr>
  </w:style>
  <w:style w:type="character" w:customStyle="1" w:styleId="FootnoteTextChar">
    <w:name w:val="Footnote Text Char"/>
    <w:basedOn w:val="DefaultParagraphFont"/>
    <w:link w:val="FootnoteText"/>
    <w:uiPriority w:val="99"/>
    <w:rsid w:val="00977039"/>
    <w:rPr>
      <w:sz w:val="20"/>
      <w:szCs w:val="20"/>
    </w:rPr>
  </w:style>
  <w:style w:type="character" w:styleId="FootnoteReference">
    <w:name w:val="footnote reference"/>
    <w:basedOn w:val="DefaultParagraphFont"/>
    <w:uiPriority w:val="99"/>
    <w:semiHidden/>
    <w:unhideWhenUsed/>
    <w:rsid w:val="009770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2.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emf"/><Relationship Id="rId36"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chart" Target="charts/chart1.xml"/><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s>
</file>

<file path=word/charts/_rels/chart1.xml.rels><?xml version="1.0" encoding="UTF-8" standalone="yes"?>
<Relationships xmlns="http://schemas.openxmlformats.org/package/2006/relationships"><Relationship Id="rId3" Type="http://schemas.openxmlformats.org/officeDocument/2006/relationships/oleObject" Target="file:///\\eisprod.netr.ecis.police.uk\Groups\StratChange\Performance%20Analysis\PA%20Outputs\Stops%20Data\Jul-Sept%202019\Stop%20Searc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Town Centre Teams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Sheet2!$F$7</c:f>
              <c:strCache>
                <c:ptCount val="1"/>
                <c:pt idx="0">
                  <c:v>PACE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Sheet2!$E$8:$E$13</c:f>
              <c:numCache>
                <c:formatCode>mmm\-yy</c:formatCode>
                <c:ptCount val="6"/>
                <c:pt idx="0">
                  <c:v>43556</c:v>
                </c:pt>
                <c:pt idx="1">
                  <c:v>43586</c:v>
                </c:pt>
                <c:pt idx="2">
                  <c:v>43617</c:v>
                </c:pt>
                <c:pt idx="3">
                  <c:v>43647</c:v>
                </c:pt>
                <c:pt idx="4">
                  <c:v>43678</c:v>
                </c:pt>
                <c:pt idx="5">
                  <c:v>43709</c:v>
                </c:pt>
              </c:numCache>
            </c:numRef>
          </c:cat>
          <c:val>
            <c:numRef>
              <c:f>Sheet2!$F$8:$F$13</c:f>
              <c:numCache>
                <c:formatCode>General</c:formatCode>
                <c:ptCount val="6"/>
                <c:pt idx="0">
                  <c:v>23</c:v>
                </c:pt>
                <c:pt idx="1">
                  <c:v>24</c:v>
                </c:pt>
                <c:pt idx="2">
                  <c:v>16</c:v>
                </c:pt>
                <c:pt idx="3">
                  <c:v>24</c:v>
                </c:pt>
                <c:pt idx="4">
                  <c:v>38</c:v>
                </c:pt>
                <c:pt idx="5">
                  <c:v>109</c:v>
                </c:pt>
              </c:numCache>
            </c:numRef>
          </c:val>
          <c:extLst>
            <c:ext xmlns:c16="http://schemas.microsoft.com/office/drawing/2014/chart" uri="{C3380CC4-5D6E-409C-BE32-E72D297353CC}">
              <c16:uniqueId val="{00000000-3B63-4F3B-B9CE-A89E0BC26722}"/>
            </c:ext>
          </c:extLst>
        </c:ser>
        <c:ser>
          <c:idx val="1"/>
          <c:order val="1"/>
          <c:tx>
            <c:strRef>
              <c:f>Sheet2!$G$7</c:f>
              <c:strCache>
                <c:ptCount val="1"/>
                <c:pt idx="0">
                  <c:v>MDA</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Sheet2!$E$8:$E$13</c:f>
              <c:numCache>
                <c:formatCode>mmm\-yy</c:formatCode>
                <c:ptCount val="6"/>
                <c:pt idx="0">
                  <c:v>43556</c:v>
                </c:pt>
                <c:pt idx="1">
                  <c:v>43586</c:v>
                </c:pt>
                <c:pt idx="2">
                  <c:v>43617</c:v>
                </c:pt>
                <c:pt idx="3">
                  <c:v>43647</c:v>
                </c:pt>
                <c:pt idx="4">
                  <c:v>43678</c:v>
                </c:pt>
                <c:pt idx="5">
                  <c:v>43709</c:v>
                </c:pt>
              </c:numCache>
            </c:numRef>
          </c:cat>
          <c:val>
            <c:numRef>
              <c:f>Sheet2!$G$8:$G$13</c:f>
              <c:numCache>
                <c:formatCode>General</c:formatCode>
                <c:ptCount val="6"/>
                <c:pt idx="0">
                  <c:v>37</c:v>
                </c:pt>
                <c:pt idx="1">
                  <c:v>54</c:v>
                </c:pt>
                <c:pt idx="2">
                  <c:v>47</c:v>
                </c:pt>
                <c:pt idx="3">
                  <c:v>88</c:v>
                </c:pt>
                <c:pt idx="4">
                  <c:v>173</c:v>
                </c:pt>
                <c:pt idx="5">
                  <c:v>135</c:v>
                </c:pt>
              </c:numCache>
            </c:numRef>
          </c:val>
          <c:extLst>
            <c:ext xmlns:c16="http://schemas.microsoft.com/office/drawing/2014/chart" uri="{C3380CC4-5D6E-409C-BE32-E72D297353CC}">
              <c16:uniqueId val="{00000001-3B63-4F3B-B9CE-A89E0BC26722}"/>
            </c:ext>
          </c:extLst>
        </c:ser>
        <c:ser>
          <c:idx val="2"/>
          <c:order val="2"/>
          <c:tx>
            <c:strRef>
              <c:f>Sheet2!$H$7</c:f>
              <c:strCache>
                <c:ptCount val="1"/>
                <c:pt idx="0">
                  <c:v>Sec. 60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Sheet2!$E$8:$E$13</c:f>
              <c:numCache>
                <c:formatCode>mmm\-yy</c:formatCode>
                <c:ptCount val="6"/>
                <c:pt idx="0">
                  <c:v>43556</c:v>
                </c:pt>
                <c:pt idx="1">
                  <c:v>43586</c:v>
                </c:pt>
                <c:pt idx="2">
                  <c:v>43617</c:v>
                </c:pt>
                <c:pt idx="3">
                  <c:v>43647</c:v>
                </c:pt>
                <c:pt idx="4">
                  <c:v>43678</c:v>
                </c:pt>
                <c:pt idx="5">
                  <c:v>43709</c:v>
                </c:pt>
              </c:numCache>
            </c:numRef>
          </c:cat>
          <c:val>
            <c:numRef>
              <c:f>Sheet2!$H$8:$H$13</c:f>
              <c:numCache>
                <c:formatCode>General</c:formatCode>
                <c:ptCount val="6"/>
                <c:pt idx="0">
                  <c:v>0</c:v>
                </c:pt>
                <c:pt idx="1">
                  <c:v>0</c:v>
                </c:pt>
                <c:pt idx="2">
                  <c:v>0</c:v>
                </c:pt>
                <c:pt idx="3">
                  <c:v>0</c:v>
                </c:pt>
                <c:pt idx="4">
                  <c:v>14</c:v>
                </c:pt>
                <c:pt idx="5">
                  <c:v>0</c:v>
                </c:pt>
              </c:numCache>
            </c:numRef>
          </c:val>
          <c:extLst>
            <c:ext xmlns:c16="http://schemas.microsoft.com/office/drawing/2014/chart" uri="{C3380CC4-5D6E-409C-BE32-E72D297353CC}">
              <c16:uniqueId val="{00000002-3B63-4F3B-B9CE-A89E0BC26722}"/>
            </c:ext>
          </c:extLst>
        </c:ser>
        <c:dLbls>
          <c:dLblPos val="ctr"/>
          <c:showLegendKey val="0"/>
          <c:showVal val="1"/>
          <c:showCatName val="0"/>
          <c:showSerName val="0"/>
          <c:showPercent val="0"/>
          <c:showBubbleSize val="0"/>
        </c:dLbls>
        <c:gapWidth val="150"/>
        <c:overlap val="100"/>
        <c:axId val="528104744"/>
        <c:axId val="528105400"/>
      </c:barChart>
      <c:dateAx>
        <c:axId val="528104744"/>
        <c:scaling>
          <c:orientation val="minMax"/>
        </c:scaling>
        <c:delete val="0"/>
        <c:axPos val="b"/>
        <c:numFmt formatCode="mmm\-yy"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28105400"/>
        <c:crosses val="autoZero"/>
        <c:auto val="1"/>
        <c:lblOffset val="100"/>
        <c:baseTimeUnit val="months"/>
      </c:dateAx>
      <c:valAx>
        <c:axId val="528105400"/>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528104744"/>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955B1-2947-47A6-9F42-CEC2365DE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2601</Words>
  <Characters>14832</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Essex Police</Company>
  <LinksUpToDate>false</LinksUpToDate>
  <CharactersWithSpaces>17399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Fry</dc:creator>
  <cp:lastModifiedBy>Anna Hook 42078328</cp:lastModifiedBy>
  <cp:revision>2</cp:revision>
  <cp:lastPrinted>2019-11-20T11:58:00Z</cp:lastPrinted>
  <dcterms:created xsi:type="dcterms:W3CDTF">2019-11-20T11:58:00Z</dcterms:created>
  <dcterms:modified xsi:type="dcterms:W3CDTF">2019-11-20T11:58:00Z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76064</vt:lpwstr>
  </property>
  <property fmtid="{D5CDD505-2E9C-101B-9397-08002B2CF9AE}" pid="3" name="Protective Marking">
    <vt:lpwstr>NOT PROTECTIVELY MARKED</vt:lpwstr>
  </property>
  <property fmtid="{D5CDD505-2E9C-101B-9397-08002B2CF9AE}" pid="4" name="Descriptor">
    <vt:lpwstr/>
  </property>
</Properties>
</file>