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663EF" w14:textId="77777777" w:rsidR="00D01B55" w:rsidRDefault="00D01B55" w:rsidP="00D01B55">
      <w:pPr>
        <w:spacing w:line="240" w:lineRule="auto"/>
        <w:jc w:val="center"/>
        <w:rPr>
          <w:rFonts w:ascii="Arial" w:hAnsi="Arial" w:cs="Arial"/>
          <w:b/>
          <w:sz w:val="26"/>
          <w:szCs w:val="26"/>
        </w:rPr>
      </w:pPr>
      <w:bookmarkStart w:id="0" w:name="_GoBack"/>
      <w:bookmarkEnd w:id="0"/>
    </w:p>
    <w:p w14:paraId="6374C2A1" w14:textId="30BB50DC" w:rsidR="00D779ED" w:rsidRPr="00D83B0A" w:rsidRDefault="005E4D26" w:rsidP="00D01B55">
      <w:pPr>
        <w:spacing w:line="240" w:lineRule="auto"/>
        <w:jc w:val="center"/>
        <w:rPr>
          <w:rFonts w:ascii="Arial" w:hAnsi="Arial" w:cs="Arial"/>
          <w:sz w:val="26"/>
          <w:szCs w:val="26"/>
        </w:rPr>
      </w:pPr>
      <w:r>
        <w:rPr>
          <w:rFonts w:ascii="Arial" w:hAnsi="Arial" w:cs="Arial"/>
          <w:b/>
          <w:sz w:val="26"/>
          <w:szCs w:val="26"/>
        </w:rPr>
        <w:t xml:space="preserve">DRAFT </w:t>
      </w:r>
      <w:r w:rsidR="000D64C3" w:rsidRPr="00D83B0A">
        <w:rPr>
          <w:rFonts w:ascii="Arial" w:hAnsi="Arial" w:cs="Arial"/>
          <w:b/>
          <w:sz w:val="26"/>
          <w:szCs w:val="26"/>
        </w:rPr>
        <w:t>MINUTES</w:t>
      </w:r>
    </w:p>
    <w:p w14:paraId="115B8F9B" w14:textId="77777777" w:rsidR="00D779ED" w:rsidRPr="00D83B0A" w:rsidRDefault="00D779ED" w:rsidP="008910F0">
      <w:pPr>
        <w:spacing w:line="240" w:lineRule="auto"/>
        <w:jc w:val="center"/>
        <w:rPr>
          <w:rFonts w:ascii="Arial" w:hAnsi="Arial" w:cs="Arial"/>
          <w:b/>
          <w:sz w:val="26"/>
          <w:szCs w:val="26"/>
        </w:rPr>
      </w:pPr>
      <w:r w:rsidRPr="00D83B0A">
        <w:rPr>
          <w:rFonts w:ascii="Arial" w:hAnsi="Arial" w:cs="Arial"/>
          <w:b/>
          <w:sz w:val="26"/>
          <w:szCs w:val="26"/>
        </w:rPr>
        <w:t>OFFICE OF THE POLICE</w:t>
      </w:r>
      <w:r w:rsidR="007928A1">
        <w:rPr>
          <w:rFonts w:ascii="Arial" w:hAnsi="Arial" w:cs="Arial"/>
          <w:b/>
          <w:sz w:val="26"/>
          <w:szCs w:val="26"/>
        </w:rPr>
        <w:t>, FIRE</w:t>
      </w:r>
      <w:r w:rsidRPr="00D83B0A">
        <w:rPr>
          <w:rFonts w:ascii="Arial" w:hAnsi="Arial" w:cs="Arial"/>
          <w:b/>
          <w:sz w:val="26"/>
          <w:szCs w:val="26"/>
        </w:rPr>
        <w:t xml:space="preserve"> AND CRIME COMMISSIONER FOR ESSEX</w:t>
      </w:r>
    </w:p>
    <w:p w14:paraId="00A0DD1E" w14:textId="77777777" w:rsidR="00D779ED" w:rsidRPr="001D12F4" w:rsidRDefault="00463D35" w:rsidP="008910F0">
      <w:pPr>
        <w:spacing w:line="240" w:lineRule="auto"/>
        <w:jc w:val="center"/>
        <w:rPr>
          <w:rFonts w:ascii="Arial" w:hAnsi="Arial" w:cs="Arial"/>
          <w:b/>
          <w:sz w:val="28"/>
          <w:szCs w:val="28"/>
        </w:rPr>
      </w:pPr>
      <w:r>
        <w:rPr>
          <w:rFonts w:ascii="Arial" w:hAnsi="Arial" w:cs="Arial"/>
          <w:b/>
          <w:sz w:val="26"/>
          <w:szCs w:val="26"/>
        </w:rPr>
        <w:t xml:space="preserve">ESSEX POLICE </w:t>
      </w:r>
      <w:r w:rsidR="00D779ED" w:rsidRPr="00D83B0A">
        <w:rPr>
          <w:rFonts w:ascii="Arial" w:hAnsi="Arial" w:cs="Arial"/>
          <w:b/>
          <w:sz w:val="26"/>
          <w:szCs w:val="26"/>
        </w:rPr>
        <w:t>PERFORMANCE AND RESOURCES BOARD</w:t>
      </w:r>
    </w:p>
    <w:p w14:paraId="364F7707" w14:textId="590B1CC5" w:rsidR="00D779ED" w:rsidRPr="00D83B0A" w:rsidRDefault="00DD6F12" w:rsidP="008910F0">
      <w:pPr>
        <w:spacing w:line="240" w:lineRule="auto"/>
        <w:jc w:val="center"/>
        <w:rPr>
          <w:rFonts w:ascii="Arial" w:hAnsi="Arial" w:cs="Arial"/>
        </w:rPr>
      </w:pPr>
      <w:r>
        <w:rPr>
          <w:rFonts w:ascii="Arial" w:hAnsi="Arial" w:cs="Arial"/>
        </w:rPr>
        <w:t xml:space="preserve">27 June </w:t>
      </w:r>
      <w:r w:rsidR="00E74D9C">
        <w:rPr>
          <w:rFonts w:ascii="Arial" w:hAnsi="Arial" w:cs="Arial"/>
        </w:rPr>
        <w:t>2019</w:t>
      </w:r>
      <w:r w:rsidR="008910F0">
        <w:rPr>
          <w:rFonts w:ascii="Arial" w:hAnsi="Arial" w:cs="Arial"/>
        </w:rPr>
        <w:t xml:space="preserve">, </w:t>
      </w:r>
      <w:r w:rsidR="00796D53">
        <w:rPr>
          <w:rFonts w:ascii="Arial" w:hAnsi="Arial" w:cs="Arial"/>
        </w:rPr>
        <w:t>10.00am to 1.</w:t>
      </w:r>
      <w:r w:rsidR="00B44708">
        <w:rPr>
          <w:rFonts w:ascii="Arial" w:hAnsi="Arial" w:cs="Arial"/>
        </w:rPr>
        <w:t>0</w:t>
      </w:r>
      <w:r w:rsidR="00E74D9C">
        <w:rPr>
          <w:rFonts w:ascii="Arial" w:hAnsi="Arial" w:cs="Arial"/>
        </w:rPr>
        <w:t>0</w:t>
      </w:r>
      <w:r w:rsidR="00D94CC8">
        <w:rPr>
          <w:rFonts w:ascii="Arial" w:hAnsi="Arial" w:cs="Arial"/>
        </w:rPr>
        <w:t>pm,</w:t>
      </w:r>
      <w:r w:rsidR="0085119D">
        <w:rPr>
          <w:rFonts w:ascii="Arial" w:hAnsi="Arial" w:cs="Arial"/>
        </w:rPr>
        <w:t xml:space="preserve"> </w:t>
      </w:r>
      <w:r w:rsidR="009C2118">
        <w:rPr>
          <w:rFonts w:ascii="Arial" w:hAnsi="Arial" w:cs="Arial"/>
        </w:rPr>
        <w:t>GF01</w:t>
      </w:r>
      <w:r w:rsidR="00796D53">
        <w:rPr>
          <w:rFonts w:ascii="Arial" w:hAnsi="Arial" w:cs="Arial"/>
        </w:rPr>
        <w:t>,</w:t>
      </w:r>
      <w:r w:rsidR="005E69EE">
        <w:rPr>
          <w:rFonts w:ascii="Arial" w:hAnsi="Arial" w:cs="Arial"/>
        </w:rPr>
        <w:t xml:space="preserve"> </w:t>
      </w:r>
      <w:proofErr w:type="spellStart"/>
      <w:r w:rsidR="005E69EE">
        <w:rPr>
          <w:rFonts w:ascii="Arial" w:hAnsi="Arial" w:cs="Arial"/>
        </w:rPr>
        <w:t>Kelvedon</w:t>
      </w:r>
      <w:proofErr w:type="spellEnd"/>
      <w:r w:rsidR="005E69EE">
        <w:rPr>
          <w:rFonts w:ascii="Arial" w:hAnsi="Arial" w:cs="Arial"/>
        </w:rPr>
        <w:t xml:space="preserve"> Park</w:t>
      </w:r>
    </w:p>
    <w:p w14:paraId="21962B0D" w14:textId="77777777" w:rsidR="008910F0" w:rsidRPr="008910F0" w:rsidRDefault="008910F0" w:rsidP="000D64C3">
      <w:pPr>
        <w:spacing w:after="0"/>
        <w:rPr>
          <w:rFonts w:ascii="Arial" w:hAnsi="Arial" w:cs="Arial"/>
          <w:b/>
        </w:rPr>
      </w:pPr>
      <w:r w:rsidRPr="008910F0">
        <w:rPr>
          <w:rFonts w:ascii="Arial" w:hAnsi="Arial" w:cs="Arial"/>
          <w:b/>
        </w:rPr>
        <w:t>Present:</w:t>
      </w: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804"/>
      </w:tblGrid>
      <w:tr w:rsidR="00B44708" w:rsidRPr="008910F0" w14:paraId="0B72EFF0" w14:textId="77777777" w:rsidTr="00950406">
        <w:tc>
          <w:tcPr>
            <w:tcW w:w="3119" w:type="dxa"/>
          </w:tcPr>
          <w:p w14:paraId="2F41AED6" w14:textId="22679317" w:rsidR="00B44708" w:rsidRDefault="00B44708" w:rsidP="00D94CC8">
            <w:pPr>
              <w:rPr>
                <w:rFonts w:ascii="Arial" w:hAnsi="Arial" w:cs="Arial"/>
              </w:rPr>
            </w:pPr>
            <w:r>
              <w:rPr>
                <w:rFonts w:ascii="Arial" w:hAnsi="Arial" w:cs="Arial"/>
              </w:rPr>
              <w:t xml:space="preserve">Roger Hirst (RH) </w:t>
            </w:r>
          </w:p>
        </w:tc>
        <w:tc>
          <w:tcPr>
            <w:tcW w:w="6804" w:type="dxa"/>
          </w:tcPr>
          <w:p w14:paraId="05DD076F" w14:textId="2F77BE16" w:rsidR="00B44708" w:rsidRPr="008910F0" w:rsidRDefault="00B44708" w:rsidP="00D94CC8">
            <w:pPr>
              <w:rPr>
                <w:rFonts w:ascii="Arial" w:hAnsi="Arial" w:cs="Arial"/>
              </w:rPr>
            </w:pPr>
            <w:r>
              <w:rPr>
                <w:rFonts w:ascii="Arial" w:hAnsi="Arial" w:cs="Arial"/>
              </w:rPr>
              <w:t>Police, Fire and Crime Commissioner (Chair)</w:t>
            </w:r>
          </w:p>
        </w:tc>
      </w:tr>
      <w:tr w:rsidR="00D94CC8" w:rsidRPr="008910F0" w14:paraId="758025F1" w14:textId="77777777" w:rsidTr="00950406">
        <w:tc>
          <w:tcPr>
            <w:tcW w:w="3119" w:type="dxa"/>
          </w:tcPr>
          <w:p w14:paraId="18FE590F" w14:textId="73E58C74" w:rsidR="00D94CC8" w:rsidRPr="008910F0" w:rsidRDefault="00D94CC8" w:rsidP="00D94CC8">
            <w:pPr>
              <w:rPr>
                <w:rFonts w:ascii="Arial" w:hAnsi="Arial" w:cs="Arial"/>
              </w:rPr>
            </w:pPr>
            <w:r>
              <w:rPr>
                <w:rFonts w:ascii="Arial" w:hAnsi="Arial" w:cs="Arial"/>
              </w:rPr>
              <w:t>Jane Gardner (JG)</w:t>
            </w:r>
          </w:p>
        </w:tc>
        <w:tc>
          <w:tcPr>
            <w:tcW w:w="6804" w:type="dxa"/>
          </w:tcPr>
          <w:p w14:paraId="70AB44ED" w14:textId="5E10E364" w:rsidR="00D94CC8" w:rsidRPr="008910F0" w:rsidRDefault="00D94CC8" w:rsidP="00D94CC8">
            <w:pPr>
              <w:rPr>
                <w:rFonts w:ascii="Arial" w:hAnsi="Arial" w:cs="Arial"/>
              </w:rPr>
            </w:pPr>
            <w:r w:rsidRPr="008910F0">
              <w:rPr>
                <w:rFonts w:ascii="Arial" w:hAnsi="Arial" w:cs="Arial"/>
              </w:rPr>
              <w:t xml:space="preserve">Deputy Police, Fire </w:t>
            </w:r>
            <w:r w:rsidR="00B44708">
              <w:rPr>
                <w:rFonts w:ascii="Arial" w:hAnsi="Arial" w:cs="Arial"/>
              </w:rPr>
              <w:t>and Crime Commissioner for Essex</w:t>
            </w:r>
          </w:p>
        </w:tc>
      </w:tr>
      <w:tr w:rsidR="009C2118" w:rsidRPr="008910F0" w14:paraId="010EF106" w14:textId="77777777" w:rsidTr="00950406">
        <w:tc>
          <w:tcPr>
            <w:tcW w:w="3119" w:type="dxa"/>
          </w:tcPr>
          <w:p w14:paraId="68AD63CC" w14:textId="4A3894CC" w:rsidR="009C2118" w:rsidRDefault="009C2118" w:rsidP="009C2118">
            <w:pPr>
              <w:rPr>
                <w:rFonts w:ascii="Arial" w:hAnsi="Arial" w:cs="Arial"/>
              </w:rPr>
            </w:pPr>
            <w:r>
              <w:rPr>
                <w:rFonts w:ascii="Arial" w:hAnsi="Arial" w:cs="Arial"/>
              </w:rPr>
              <w:t>Pippa Brent-Isherwood (PBI)</w:t>
            </w:r>
          </w:p>
        </w:tc>
        <w:tc>
          <w:tcPr>
            <w:tcW w:w="6804" w:type="dxa"/>
          </w:tcPr>
          <w:p w14:paraId="5EDA8AE2" w14:textId="77B12861" w:rsidR="009C2118" w:rsidRDefault="009C2118" w:rsidP="009C2118">
            <w:pPr>
              <w:rPr>
                <w:rFonts w:ascii="Arial" w:hAnsi="Arial" w:cs="Arial"/>
              </w:rPr>
            </w:pPr>
            <w:r>
              <w:rPr>
                <w:rFonts w:ascii="Arial" w:hAnsi="Arial" w:cs="Arial"/>
              </w:rPr>
              <w:t>CEO, PFCC’s office</w:t>
            </w:r>
          </w:p>
        </w:tc>
      </w:tr>
      <w:tr w:rsidR="009C2118" w:rsidRPr="008910F0" w14:paraId="190952B0" w14:textId="77777777" w:rsidTr="00950406">
        <w:tc>
          <w:tcPr>
            <w:tcW w:w="3119" w:type="dxa"/>
          </w:tcPr>
          <w:p w14:paraId="5299302C" w14:textId="1D9F921A" w:rsidR="009C2118" w:rsidRPr="008910F0" w:rsidRDefault="009C2118" w:rsidP="009C2118">
            <w:pPr>
              <w:rPr>
                <w:rFonts w:ascii="Arial" w:hAnsi="Arial" w:cs="Arial"/>
              </w:rPr>
            </w:pPr>
            <w:r>
              <w:rPr>
                <w:rFonts w:ascii="Arial" w:hAnsi="Arial" w:cs="Arial"/>
              </w:rPr>
              <w:t>Abbey Gough (AG)</w:t>
            </w:r>
          </w:p>
        </w:tc>
        <w:tc>
          <w:tcPr>
            <w:tcW w:w="6804" w:type="dxa"/>
          </w:tcPr>
          <w:p w14:paraId="59D9F142" w14:textId="7E021688" w:rsidR="009C2118" w:rsidRPr="008910F0" w:rsidRDefault="009C2118" w:rsidP="009C2118">
            <w:pPr>
              <w:rPr>
                <w:rFonts w:ascii="Arial" w:hAnsi="Arial" w:cs="Arial"/>
              </w:rPr>
            </w:pPr>
            <w:r>
              <w:rPr>
                <w:rFonts w:ascii="Arial" w:hAnsi="Arial" w:cs="Arial"/>
              </w:rPr>
              <w:t>Interim Head of Finance and Section 151 Officer, PFCC’s office</w:t>
            </w:r>
          </w:p>
        </w:tc>
      </w:tr>
      <w:tr w:rsidR="009C2118" w:rsidRPr="008910F0" w14:paraId="52142F2B" w14:textId="77777777" w:rsidTr="00950406">
        <w:tc>
          <w:tcPr>
            <w:tcW w:w="3119" w:type="dxa"/>
          </w:tcPr>
          <w:p w14:paraId="2FA2EF6E" w14:textId="564D54E2" w:rsidR="009C2118" w:rsidRDefault="009C2118" w:rsidP="009C2118">
            <w:pPr>
              <w:rPr>
                <w:rFonts w:ascii="Arial" w:hAnsi="Arial" w:cs="Arial"/>
              </w:rPr>
            </w:pPr>
            <w:r>
              <w:rPr>
                <w:rFonts w:ascii="Arial" w:hAnsi="Arial" w:cs="Arial"/>
              </w:rPr>
              <w:t>Pippa Mills (PM)</w:t>
            </w:r>
          </w:p>
        </w:tc>
        <w:tc>
          <w:tcPr>
            <w:tcW w:w="6804" w:type="dxa"/>
          </w:tcPr>
          <w:p w14:paraId="18C82A87" w14:textId="6FBE46E1" w:rsidR="009C2118" w:rsidRDefault="009C2118" w:rsidP="009C2118">
            <w:pPr>
              <w:rPr>
                <w:rFonts w:ascii="Arial" w:hAnsi="Arial" w:cs="Arial"/>
              </w:rPr>
            </w:pPr>
            <w:r>
              <w:rPr>
                <w:rFonts w:ascii="Arial" w:hAnsi="Arial" w:cs="Arial"/>
              </w:rPr>
              <w:t>Deputy Chief Constable</w:t>
            </w:r>
          </w:p>
        </w:tc>
      </w:tr>
      <w:tr w:rsidR="009C2118" w:rsidRPr="008910F0" w14:paraId="38687F76" w14:textId="77777777" w:rsidTr="00950406">
        <w:tc>
          <w:tcPr>
            <w:tcW w:w="3119" w:type="dxa"/>
          </w:tcPr>
          <w:p w14:paraId="09D97BAB" w14:textId="71B20B57" w:rsidR="009C2118" w:rsidRPr="008910F0" w:rsidRDefault="009C2118" w:rsidP="009C2118">
            <w:pPr>
              <w:rPr>
                <w:rFonts w:ascii="Arial" w:hAnsi="Arial" w:cs="Arial"/>
              </w:rPr>
            </w:pPr>
            <w:r>
              <w:rPr>
                <w:rFonts w:ascii="Arial" w:hAnsi="Arial" w:cs="Arial"/>
              </w:rPr>
              <w:t>Andy Prophet (AP)</w:t>
            </w:r>
          </w:p>
        </w:tc>
        <w:tc>
          <w:tcPr>
            <w:tcW w:w="6804" w:type="dxa"/>
          </w:tcPr>
          <w:p w14:paraId="7769FEFF" w14:textId="5669EE22" w:rsidR="009C2118" w:rsidRPr="008910F0" w:rsidRDefault="009C2118" w:rsidP="009C2118">
            <w:pPr>
              <w:rPr>
                <w:rFonts w:ascii="Arial" w:hAnsi="Arial" w:cs="Arial"/>
              </w:rPr>
            </w:pPr>
            <w:r>
              <w:rPr>
                <w:rFonts w:ascii="Arial" w:hAnsi="Arial" w:cs="Arial"/>
              </w:rPr>
              <w:t>Assistant Chief Constable</w:t>
            </w:r>
          </w:p>
        </w:tc>
      </w:tr>
      <w:tr w:rsidR="009C2118" w:rsidRPr="008910F0" w14:paraId="7A8CF067" w14:textId="77777777" w:rsidTr="00950406">
        <w:tc>
          <w:tcPr>
            <w:tcW w:w="3119" w:type="dxa"/>
          </w:tcPr>
          <w:p w14:paraId="385454F4" w14:textId="2961F93D" w:rsidR="009C2118" w:rsidRPr="008910F0" w:rsidRDefault="009C2118" w:rsidP="009C2118">
            <w:pPr>
              <w:rPr>
                <w:rFonts w:ascii="Arial" w:hAnsi="Arial" w:cs="Arial"/>
              </w:rPr>
            </w:pPr>
            <w:r>
              <w:rPr>
                <w:rFonts w:ascii="Arial" w:hAnsi="Arial" w:cs="Arial"/>
              </w:rPr>
              <w:t>Mark Gilmartin (MG)</w:t>
            </w:r>
          </w:p>
        </w:tc>
        <w:tc>
          <w:tcPr>
            <w:tcW w:w="6804" w:type="dxa"/>
          </w:tcPr>
          <w:p w14:paraId="164BF1EE" w14:textId="2EA36DC1" w:rsidR="009C2118" w:rsidRPr="008910F0" w:rsidRDefault="009C2118" w:rsidP="009C2118">
            <w:pPr>
              <w:rPr>
                <w:rFonts w:ascii="Arial" w:hAnsi="Arial" w:cs="Arial"/>
              </w:rPr>
            </w:pPr>
            <w:r>
              <w:rPr>
                <w:rFonts w:ascii="Arial" w:hAnsi="Arial" w:cs="Arial"/>
              </w:rPr>
              <w:t>Director of Shared Services</w:t>
            </w:r>
          </w:p>
        </w:tc>
      </w:tr>
      <w:tr w:rsidR="009C2118" w:rsidRPr="008910F0" w14:paraId="3BA98F1B" w14:textId="77777777" w:rsidTr="00950406">
        <w:tc>
          <w:tcPr>
            <w:tcW w:w="3119" w:type="dxa"/>
          </w:tcPr>
          <w:p w14:paraId="29BA2D74" w14:textId="77419FAB" w:rsidR="009C2118" w:rsidRPr="008910F0" w:rsidRDefault="009C2118" w:rsidP="009C2118">
            <w:pPr>
              <w:rPr>
                <w:rFonts w:ascii="Arial" w:hAnsi="Arial" w:cs="Arial"/>
              </w:rPr>
            </w:pPr>
            <w:r>
              <w:rPr>
                <w:rFonts w:ascii="Arial" w:hAnsi="Arial" w:cs="Arial"/>
              </w:rPr>
              <w:t>Tim Smith (TS)</w:t>
            </w:r>
          </w:p>
        </w:tc>
        <w:tc>
          <w:tcPr>
            <w:tcW w:w="6804" w:type="dxa"/>
          </w:tcPr>
          <w:p w14:paraId="666E9727" w14:textId="62780551" w:rsidR="009C2118" w:rsidRPr="008910F0" w:rsidRDefault="009C2118" w:rsidP="009C2118">
            <w:pPr>
              <w:rPr>
                <w:rFonts w:ascii="Arial" w:hAnsi="Arial" w:cs="Arial"/>
              </w:rPr>
            </w:pPr>
            <w:r>
              <w:rPr>
                <w:rFonts w:ascii="Arial" w:hAnsi="Arial" w:cs="Arial"/>
              </w:rPr>
              <w:t>Assistant Chief Constable (SCD)</w:t>
            </w:r>
          </w:p>
        </w:tc>
      </w:tr>
      <w:tr w:rsidR="009C2118" w:rsidRPr="008910F0" w14:paraId="23A55265" w14:textId="77777777" w:rsidTr="00950406">
        <w:tc>
          <w:tcPr>
            <w:tcW w:w="3119" w:type="dxa"/>
          </w:tcPr>
          <w:p w14:paraId="72E3D3C6" w14:textId="5EE42037" w:rsidR="009C2118" w:rsidRPr="008910F0" w:rsidRDefault="009C2118" w:rsidP="009C2118">
            <w:pPr>
              <w:rPr>
                <w:rFonts w:ascii="Arial" w:hAnsi="Arial" w:cs="Arial"/>
              </w:rPr>
            </w:pPr>
            <w:r>
              <w:rPr>
                <w:rFonts w:ascii="Arial" w:hAnsi="Arial" w:cs="Arial"/>
              </w:rPr>
              <w:t xml:space="preserve">Vicki Harrington (VH) </w:t>
            </w:r>
          </w:p>
        </w:tc>
        <w:tc>
          <w:tcPr>
            <w:tcW w:w="6804" w:type="dxa"/>
          </w:tcPr>
          <w:p w14:paraId="29405262" w14:textId="70B4BEDC" w:rsidR="009C2118" w:rsidRPr="008910F0" w:rsidRDefault="009C2118" w:rsidP="009C2118">
            <w:pPr>
              <w:rPr>
                <w:rFonts w:ascii="Arial" w:hAnsi="Arial" w:cs="Arial"/>
              </w:rPr>
            </w:pPr>
            <w:r>
              <w:rPr>
                <w:rFonts w:ascii="Arial" w:hAnsi="Arial" w:cs="Arial"/>
              </w:rPr>
              <w:t>Director of Strategic Change</w:t>
            </w:r>
          </w:p>
        </w:tc>
      </w:tr>
      <w:tr w:rsidR="009C2118" w:rsidRPr="008910F0" w14:paraId="158EC1F9" w14:textId="77777777" w:rsidTr="00950406">
        <w:tc>
          <w:tcPr>
            <w:tcW w:w="3119" w:type="dxa"/>
          </w:tcPr>
          <w:p w14:paraId="1856A989" w14:textId="610AF8CD" w:rsidR="009C2118" w:rsidRPr="008910F0" w:rsidRDefault="009C2118" w:rsidP="009C2118">
            <w:pPr>
              <w:rPr>
                <w:rFonts w:ascii="Arial" w:hAnsi="Arial" w:cs="Arial"/>
              </w:rPr>
            </w:pPr>
            <w:r>
              <w:rPr>
                <w:rFonts w:ascii="Arial" w:hAnsi="Arial" w:cs="Arial"/>
              </w:rPr>
              <w:t>Debbie Martin (DM)</w:t>
            </w:r>
          </w:p>
        </w:tc>
        <w:tc>
          <w:tcPr>
            <w:tcW w:w="6804" w:type="dxa"/>
          </w:tcPr>
          <w:p w14:paraId="4FB2B320" w14:textId="7CF7CC7A" w:rsidR="009C2118" w:rsidRPr="008910F0" w:rsidRDefault="009C2118" w:rsidP="009C2118">
            <w:pPr>
              <w:rPr>
                <w:rFonts w:ascii="Arial" w:hAnsi="Arial" w:cs="Arial"/>
              </w:rPr>
            </w:pPr>
            <w:r>
              <w:rPr>
                <w:rFonts w:ascii="Arial" w:hAnsi="Arial" w:cs="Arial"/>
              </w:rPr>
              <w:t>Chief Finance Officer</w:t>
            </w:r>
          </w:p>
        </w:tc>
      </w:tr>
      <w:tr w:rsidR="009C2118" w:rsidRPr="008910F0" w14:paraId="25567C1F" w14:textId="77777777" w:rsidTr="00950406">
        <w:tc>
          <w:tcPr>
            <w:tcW w:w="3119" w:type="dxa"/>
          </w:tcPr>
          <w:p w14:paraId="20B41DCA" w14:textId="496C55C3" w:rsidR="009C2118" w:rsidRPr="008910F0" w:rsidRDefault="009C2118" w:rsidP="009C2118">
            <w:pPr>
              <w:rPr>
                <w:rFonts w:ascii="Arial" w:hAnsi="Arial" w:cs="Arial"/>
              </w:rPr>
            </w:pPr>
            <w:r>
              <w:rPr>
                <w:rFonts w:ascii="Arial" w:hAnsi="Arial" w:cs="Arial"/>
              </w:rPr>
              <w:t>Richard Jones (RJ)</w:t>
            </w:r>
          </w:p>
        </w:tc>
        <w:tc>
          <w:tcPr>
            <w:tcW w:w="6804" w:type="dxa"/>
          </w:tcPr>
          <w:p w14:paraId="38E787EE" w14:textId="4E1044C0" w:rsidR="009C2118" w:rsidRPr="008910F0" w:rsidRDefault="00313FD9" w:rsidP="002C3AC3">
            <w:pPr>
              <w:rPr>
                <w:rFonts w:ascii="Arial" w:hAnsi="Arial" w:cs="Arial"/>
              </w:rPr>
            </w:pPr>
            <w:r>
              <w:rPr>
                <w:rFonts w:ascii="Arial" w:hAnsi="Arial" w:cs="Arial"/>
              </w:rPr>
              <w:t>Head of Business Partnering and Management Accounting</w:t>
            </w:r>
          </w:p>
        </w:tc>
      </w:tr>
      <w:tr w:rsidR="009C2118" w:rsidRPr="008910F0" w14:paraId="6FB96808" w14:textId="77777777" w:rsidTr="00950406">
        <w:tc>
          <w:tcPr>
            <w:tcW w:w="3119" w:type="dxa"/>
          </w:tcPr>
          <w:p w14:paraId="325FEB3F" w14:textId="50466247" w:rsidR="009C2118" w:rsidRPr="00E9339D" w:rsidRDefault="009C2118" w:rsidP="009C2118">
            <w:pPr>
              <w:rPr>
                <w:rFonts w:ascii="Arial" w:hAnsi="Arial" w:cs="Arial"/>
                <w:b/>
              </w:rPr>
            </w:pPr>
            <w:r w:rsidRPr="008910F0">
              <w:rPr>
                <w:rFonts w:ascii="Arial" w:hAnsi="Arial" w:cs="Arial"/>
              </w:rPr>
              <w:t>Anna Hook (AH)</w:t>
            </w:r>
          </w:p>
        </w:tc>
        <w:tc>
          <w:tcPr>
            <w:tcW w:w="6804" w:type="dxa"/>
          </w:tcPr>
          <w:p w14:paraId="24D08CE1" w14:textId="71090881" w:rsidR="009C2118" w:rsidRDefault="009C2118" w:rsidP="009C2118">
            <w:pPr>
              <w:rPr>
                <w:rFonts w:ascii="Arial" w:hAnsi="Arial" w:cs="Arial"/>
              </w:rPr>
            </w:pPr>
            <w:r w:rsidRPr="008910F0">
              <w:rPr>
                <w:rFonts w:ascii="Arial" w:hAnsi="Arial" w:cs="Arial"/>
              </w:rPr>
              <w:t>Head of Performance &amp; Scrutiny</w:t>
            </w:r>
            <w:r>
              <w:rPr>
                <w:rFonts w:ascii="Arial" w:hAnsi="Arial" w:cs="Arial"/>
              </w:rPr>
              <w:t xml:space="preserve"> (Policing &amp; Crime), PFCC’s office</w:t>
            </w:r>
          </w:p>
        </w:tc>
      </w:tr>
      <w:tr w:rsidR="009C2118" w:rsidRPr="008910F0" w14:paraId="37AC9695" w14:textId="77777777" w:rsidTr="00950406">
        <w:tc>
          <w:tcPr>
            <w:tcW w:w="3119" w:type="dxa"/>
          </w:tcPr>
          <w:p w14:paraId="3A9CA3CD" w14:textId="0E36E3BB" w:rsidR="009C2118" w:rsidRDefault="009C2118" w:rsidP="009C2118">
            <w:pPr>
              <w:rPr>
                <w:rFonts w:ascii="Arial" w:hAnsi="Arial" w:cs="Arial"/>
              </w:rPr>
            </w:pPr>
            <w:r>
              <w:rPr>
                <w:rFonts w:ascii="Arial" w:hAnsi="Arial" w:cs="Arial"/>
              </w:rPr>
              <w:t xml:space="preserve">Camilla Brandal </w:t>
            </w:r>
          </w:p>
        </w:tc>
        <w:tc>
          <w:tcPr>
            <w:tcW w:w="6804" w:type="dxa"/>
          </w:tcPr>
          <w:p w14:paraId="2644C7AA" w14:textId="6ACB4490" w:rsidR="009C2118" w:rsidRDefault="009C2118" w:rsidP="009C2118">
            <w:pPr>
              <w:rPr>
                <w:rFonts w:ascii="Arial" w:hAnsi="Arial" w:cs="Arial"/>
              </w:rPr>
            </w:pPr>
            <w:r>
              <w:rPr>
                <w:rFonts w:ascii="Arial" w:hAnsi="Arial" w:cs="Arial"/>
              </w:rPr>
              <w:t>Minutes, PFCC’s office</w:t>
            </w:r>
          </w:p>
        </w:tc>
      </w:tr>
      <w:tr w:rsidR="009C2118" w:rsidRPr="008910F0" w14:paraId="722EBD9D" w14:textId="77777777" w:rsidTr="00950406">
        <w:tc>
          <w:tcPr>
            <w:tcW w:w="3119" w:type="dxa"/>
          </w:tcPr>
          <w:p w14:paraId="034F0DB1" w14:textId="764116CE" w:rsidR="009C2118" w:rsidRDefault="009C2118" w:rsidP="009C2118">
            <w:pPr>
              <w:rPr>
                <w:rFonts w:ascii="Arial" w:hAnsi="Arial" w:cs="Arial"/>
              </w:rPr>
            </w:pPr>
          </w:p>
        </w:tc>
        <w:tc>
          <w:tcPr>
            <w:tcW w:w="6804" w:type="dxa"/>
          </w:tcPr>
          <w:p w14:paraId="0ACCE9B7" w14:textId="7CF8F7A3" w:rsidR="009C2118" w:rsidRDefault="009C2118" w:rsidP="009C2118">
            <w:pPr>
              <w:rPr>
                <w:rFonts w:ascii="Arial" w:hAnsi="Arial" w:cs="Arial"/>
              </w:rPr>
            </w:pPr>
          </w:p>
        </w:tc>
      </w:tr>
    </w:tbl>
    <w:p w14:paraId="1BAF8288" w14:textId="3316D6E5" w:rsidR="00A932F0" w:rsidRDefault="00A932F0" w:rsidP="00D24421">
      <w:pPr>
        <w:spacing w:after="0"/>
        <w:rPr>
          <w:rFonts w:ascii="Arial" w:hAnsi="Arial" w:cs="Arial"/>
          <w:b/>
        </w:rPr>
      </w:pPr>
    </w:p>
    <w:p w14:paraId="315349F3" w14:textId="77777777" w:rsidR="0093081A" w:rsidRDefault="0093081A" w:rsidP="00BF197F">
      <w:pPr>
        <w:spacing w:after="0" w:line="240" w:lineRule="auto"/>
        <w:rPr>
          <w:rFonts w:ascii="Arial" w:hAnsi="Arial" w:cs="Arial"/>
          <w:u w:val="single"/>
        </w:rPr>
      </w:pPr>
    </w:p>
    <w:p w14:paraId="23126A4E" w14:textId="603D78E1" w:rsidR="00CD0D71" w:rsidRPr="002826B1" w:rsidRDefault="00D24421" w:rsidP="00BF197F">
      <w:pPr>
        <w:spacing w:after="0" w:line="240" w:lineRule="auto"/>
        <w:rPr>
          <w:rFonts w:ascii="Arial" w:hAnsi="Arial" w:cs="Arial"/>
          <w:u w:val="single"/>
        </w:rPr>
      </w:pPr>
      <w:r w:rsidRPr="002826B1">
        <w:rPr>
          <w:rFonts w:ascii="Arial" w:hAnsi="Arial" w:cs="Arial"/>
          <w:u w:val="single"/>
        </w:rPr>
        <w:t>1</w:t>
      </w:r>
      <w:r w:rsidRPr="002826B1">
        <w:rPr>
          <w:rFonts w:ascii="Arial" w:hAnsi="Arial" w:cs="Arial"/>
          <w:u w:val="single"/>
        </w:rPr>
        <w:tab/>
        <w:t>Introduction and welcome</w:t>
      </w:r>
    </w:p>
    <w:p w14:paraId="25A4106C" w14:textId="77777777" w:rsidR="00D24421" w:rsidRDefault="00D24421" w:rsidP="00BF197F">
      <w:pPr>
        <w:spacing w:after="0" w:line="240" w:lineRule="auto"/>
        <w:ind w:left="720" w:hanging="720"/>
        <w:rPr>
          <w:rFonts w:ascii="Arial" w:hAnsi="Arial" w:cs="Arial"/>
        </w:rPr>
      </w:pPr>
    </w:p>
    <w:p w14:paraId="5D98421F" w14:textId="49ED00E9" w:rsidR="00D24421" w:rsidRDefault="00D24421" w:rsidP="00BF197F">
      <w:pPr>
        <w:spacing w:after="0" w:line="240" w:lineRule="auto"/>
        <w:ind w:left="720" w:hanging="720"/>
        <w:rPr>
          <w:rFonts w:ascii="Arial" w:hAnsi="Arial" w:cs="Arial"/>
        </w:rPr>
      </w:pPr>
      <w:r>
        <w:rPr>
          <w:rFonts w:ascii="Arial" w:hAnsi="Arial" w:cs="Arial"/>
        </w:rPr>
        <w:tab/>
      </w:r>
      <w:r w:rsidR="003A7F27">
        <w:rPr>
          <w:rFonts w:ascii="Arial" w:hAnsi="Arial" w:cs="Arial"/>
        </w:rPr>
        <w:t>RH</w:t>
      </w:r>
      <w:r w:rsidR="00D94CC8">
        <w:rPr>
          <w:rFonts w:ascii="Arial" w:hAnsi="Arial" w:cs="Arial"/>
        </w:rPr>
        <w:t xml:space="preserve"> </w:t>
      </w:r>
      <w:r>
        <w:rPr>
          <w:rFonts w:ascii="Arial" w:hAnsi="Arial" w:cs="Arial"/>
        </w:rPr>
        <w:t xml:space="preserve">welcomed all </w:t>
      </w:r>
      <w:r w:rsidR="00D94CC8">
        <w:rPr>
          <w:rFonts w:ascii="Arial" w:hAnsi="Arial" w:cs="Arial"/>
        </w:rPr>
        <w:t xml:space="preserve">to </w:t>
      </w:r>
      <w:r>
        <w:rPr>
          <w:rFonts w:ascii="Arial" w:hAnsi="Arial" w:cs="Arial"/>
        </w:rPr>
        <w:t>the meeting</w:t>
      </w:r>
      <w:r w:rsidR="002C3AC3">
        <w:rPr>
          <w:rFonts w:ascii="Arial" w:hAnsi="Arial" w:cs="Arial"/>
        </w:rPr>
        <w:t xml:space="preserve"> and introductions around the table were made.</w:t>
      </w:r>
    </w:p>
    <w:p w14:paraId="39E0BCE9" w14:textId="2CB96710" w:rsidR="00D24421" w:rsidRDefault="00D24421" w:rsidP="00BF197F">
      <w:pPr>
        <w:spacing w:after="0" w:line="240" w:lineRule="auto"/>
        <w:rPr>
          <w:rFonts w:ascii="Arial" w:hAnsi="Arial" w:cs="Arial"/>
        </w:rPr>
      </w:pPr>
    </w:p>
    <w:p w14:paraId="5FB3AA80" w14:textId="77777777" w:rsidR="002C3AC3" w:rsidRDefault="002C3AC3" w:rsidP="00BF197F">
      <w:pPr>
        <w:spacing w:after="0" w:line="240" w:lineRule="auto"/>
        <w:rPr>
          <w:rFonts w:ascii="Arial" w:hAnsi="Arial" w:cs="Arial"/>
        </w:rPr>
      </w:pPr>
    </w:p>
    <w:p w14:paraId="096A485C" w14:textId="1498D949" w:rsidR="00D24421" w:rsidRPr="002826B1" w:rsidRDefault="00D340DC" w:rsidP="00BF197F">
      <w:pPr>
        <w:spacing w:after="0" w:line="240" w:lineRule="auto"/>
        <w:rPr>
          <w:rFonts w:ascii="Arial" w:hAnsi="Arial" w:cs="Arial"/>
          <w:u w:val="single"/>
        </w:rPr>
      </w:pPr>
      <w:proofErr w:type="gramStart"/>
      <w:r w:rsidRPr="002826B1">
        <w:rPr>
          <w:rFonts w:ascii="Arial" w:hAnsi="Arial" w:cs="Arial"/>
          <w:u w:val="single"/>
        </w:rPr>
        <w:t>2</w:t>
      </w:r>
      <w:r w:rsidR="007B38A6">
        <w:rPr>
          <w:rFonts w:ascii="Arial" w:hAnsi="Arial" w:cs="Arial"/>
          <w:u w:val="single"/>
        </w:rPr>
        <w:t>.</w:t>
      </w:r>
      <w:r w:rsidR="00D24421" w:rsidRPr="002826B1">
        <w:rPr>
          <w:rFonts w:ascii="Arial" w:hAnsi="Arial" w:cs="Arial"/>
          <w:u w:val="single"/>
        </w:rPr>
        <w:t>i</w:t>
      </w:r>
      <w:proofErr w:type="gramEnd"/>
      <w:r w:rsidR="00D24421" w:rsidRPr="002826B1">
        <w:rPr>
          <w:rFonts w:ascii="Arial" w:hAnsi="Arial" w:cs="Arial"/>
          <w:u w:val="single"/>
        </w:rPr>
        <w:tab/>
        <w:t>Minutes of last meeting</w:t>
      </w:r>
    </w:p>
    <w:p w14:paraId="41A99701" w14:textId="77777777" w:rsidR="00D24421" w:rsidRDefault="00D24421" w:rsidP="00BF197F">
      <w:pPr>
        <w:spacing w:after="0" w:line="240" w:lineRule="auto"/>
        <w:rPr>
          <w:rFonts w:ascii="Arial" w:hAnsi="Arial" w:cs="Arial"/>
        </w:rPr>
      </w:pPr>
    </w:p>
    <w:p w14:paraId="5A35022E" w14:textId="6A9B9613" w:rsidR="005C2FDE" w:rsidRDefault="005C2FDE" w:rsidP="005C2FDE">
      <w:pPr>
        <w:spacing w:after="0" w:line="240" w:lineRule="auto"/>
        <w:ind w:left="720"/>
        <w:rPr>
          <w:rFonts w:ascii="Arial" w:hAnsi="Arial" w:cs="Arial"/>
        </w:rPr>
      </w:pPr>
      <w:r>
        <w:rPr>
          <w:rFonts w:ascii="Arial" w:hAnsi="Arial" w:cs="Arial"/>
        </w:rPr>
        <w:t>There were several amendments to the minutes of the last meeting</w:t>
      </w:r>
      <w:r w:rsidR="00B92D1B">
        <w:rPr>
          <w:rFonts w:ascii="Arial" w:hAnsi="Arial" w:cs="Arial"/>
        </w:rPr>
        <w:t xml:space="preserve"> held on </w:t>
      </w:r>
      <w:r w:rsidR="002C3AC3">
        <w:rPr>
          <w:rFonts w:ascii="Arial" w:hAnsi="Arial" w:cs="Arial"/>
        </w:rPr>
        <w:t xml:space="preserve">23 May </w:t>
      </w:r>
      <w:r w:rsidR="00B92D1B">
        <w:rPr>
          <w:rFonts w:ascii="Arial" w:hAnsi="Arial" w:cs="Arial"/>
        </w:rPr>
        <w:t>2019</w:t>
      </w:r>
      <w:r>
        <w:rPr>
          <w:rFonts w:ascii="Arial" w:hAnsi="Arial" w:cs="Arial"/>
        </w:rPr>
        <w:t>, namely;</w:t>
      </w:r>
    </w:p>
    <w:p w14:paraId="5FEA96C3" w14:textId="77777777" w:rsidR="005C2FDE" w:rsidRDefault="005C2FDE" w:rsidP="005C2FDE">
      <w:pPr>
        <w:spacing w:after="0" w:line="240" w:lineRule="auto"/>
        <w:ind w:left="720"/>
        <w:rPr>
          <w:rFonts w:ascii="Arial" w:hAnsi="Arial" w:cs="Arial"/>
        </w:rPr>
      </w:pPr>
    </w:p>
    <w:p w14:paraId="07D313D3" w14:textId="5DEA86B3" w:rsidR="005031C6" w:rsidRDefault="005C2FDE" w:rsidP="009C2118">
      <w:pPr>
        <w:spacing w:after="0" w:line="240" w:lineRule="auto"/>
        <w:ind w:left="720" w:hanging="720"/>
        <w:rPr>
          <w:rFonts w:ascii="Arial" w:hAnsi="Arial" w:cs="Arial"/>
        </w:rPr>
      </w:pPr>
      <w:proofErr w:type="gramStart"/>
      <w:r>
        <w:rPr>
          <w:rFonts w:ascii="Arial" w:hAnsi="Arial" w:cs="Arial"/>
        </w:rPr>
        <w:t>2.i.1</w:t>
      </w:r>
      <w:proofErr w:type="gramEnd"/>
      <w:r>
        <w:rPr>
          <w:rFonts w:ascii="Arial" w:hAnsi="Arial" w:cs="Arial"/>
        </w:rPr>
        <w:tab/>
      </w:r>
      <w:r w:rsidR="002C3AC3">
        <w:rPr>
          <w:rFonts w:ascii="Arial" w:hAnsi="Arial" w:cs="Arial"/>
        </w:rPr>
        <w:t xml:space="preserve">PM would like item 7.4 to refer to Action 24/19 so that </w:t>
      </w:r>
      <w:r w:rsidR="0092107C">
        <w:rPr>
          <w:rFonts w:ascii="Arial" w:hAnsi="Arial" w:cs="Arial"/>
        </w:rPr>
        <w:t>this item and item 8.6 are linked.</w:t>
      </w:r>
    </w:p>
    <w:p w14:paraId="093E66EF" w14:textId="7DF56B72" w:rsidR="0092107C" w:rsidRDefault="0092107C" w:rsidP="009C2118">
      <w:pPr>
        <w:spacing w:after="0" w:line="240" w:lineRule="auto"/>
        <w:ind w:left="720" w:hanging="720"/>
        <w:rPr>
          <w:rFonts w:ascii="Arial" w:hAnsi="Arial" w:cs="Arial"/>
        </w:rPr>
      </w:pPr>
    </w:p>
    <w:p w14:paraId="4B27F152" w14:textId="5ADEF25A" w:rsidR="0092107C" w:rsidRDefault="0092107C" w:rsidP="009C2118">
      <w:pPr>
        <w:spacing w:after="0" w:line="240" w:lineRule="auto"/>
        <w:ind w:left="720" w:hanging="720"/>
        <w:rPr>
          <w:rFonts w:ascii="Arial" w:hAnsi="Arial" w:cs="Arial"/>
        </w:rPr>
      </w:pPr>
      <w:r>
        <w:rPr>
          <w:rFonts w:ascii="Arial" w:hAnsi="Arial" w:cs="Arial"/>
        </w:rPr>
        <w:t>2.i.2</w:t>
      </w:r>
      <w:r>
        <w:rPr>
          <w:rFonts w:ascii="Arial" w:hAnsi="Arial" w:cs="Arial"/>
        </w:rPr>
        <w:tab/>
      </w:r>
      <w:r w:rsidR="00081624">
        <w:rPr>
          <w:rFonts w:ascii="Arial" w:hAnsi="Arial" w:cs="Arial"/>
        </w:rPr>
        <w:t xml:space="preserve">VH would like the last sentence of item 8.4 to read ‘VH confirmed that quite a lot of work has been undertaken </w:t>
      </w:r>
      <w:r w:rsidR="00081624" w:rsidRPr="00081624">
        <w:rPr>
          <w:rFonts w:ascii="Arial" w:hAnsi="Arial" w:cs="Arial"/>
        </w:rPr>
        <w:t xml:space="preserve">on the use of DVPNs and the breach rate, but the </w:t>
      </w:r>
      <w:r w:rsidR="00081624">
        <w:rPr>
          <w:rFonts w:ascii="Arial" w:hAnsi="Arial" w:cs="Arial"/>
        </w:rPr>
        <w:t xml:space="preserve">effect that DVPOs and the DVPNs have on reoffending …’. </w:t>
      </w:r>
    </w:p>
    <w:p w14:paraId="09178A8B" w14:textId="0025C0FF" w:rsidR="009C2118" w:rsidRDefault="009C2118" w:rsidP="009C2118">
      <w:pPr>
        <w:spacing w:after="0" w:line="240" w:lineRule="auto"/>
        <w:ind w:left="720" w:hanging="720"/>
        <w:rPr>
          <w:rFonts w:ascii="Arial" w:hAnsi="Arial" w:cs="Arial"/>
        </w:rPr>
      </w:pPr>
    </w:p>
    <w:p w14:paraId="4369AD7C" w14:textId="0D77EE16" w:rsidR="00081624" w:rsidRDefault="00081624" w:rsidP="009C2118">
      <w:pPr>
        <w:spacing w:after="0" w:line="240" w:lineRule="auto"/>
        <w:ind w:left="720" w:hanging="720"/>
        <w:rPr>
          <w:rFonts w:ascii="Arial" w:hAnsi="Arial" w:cs="Arial"/>
        </w:rPr>
      </w:pPr>
      <w:proofErr w:type="gramStart"/>
      <w:r>
        <w:rPr>
          <w:rFonts w:ascii="Arial" w:hAnsi="Arial" w:cs="Arial"/>
        </w:rPr>
        <w:t>2.i.3</w:t>
      </w:r>
      <w:proofErr w:type="gramEnd"/>
      <w:r>
        <w:rPr>
          <w:rFonts w:ascii="Arial" w:hAnsi="Arial" w:cs="Arial"/>
        </w:rPr>
        <w:tab/>
        <w:t xml:space="preserve">VH asked at item 8.6 whether there were three pieces of work or four (which would include the work done on the use of DVPOs and DVPNs).  It was confirmed that there would be four pieces of work.   </w:t>
      </w:r>
    </w:p>
    <w:p w14:paraId="4CF568CE" w14:textId="23C71110" w:rsidR="00081624" w:rsidRDefault="00081624" w:rsidP="009C2118">
      <w:pPr>
        <w:spacing w:after="0" w:line="240" w:lineRule="auto"/>
        <w:ind w:left="720" w:hanging="720"/>
        <w:rPr>
          <w:rFonts w:ascii="Arial" w:hAnsi="Arial" w:cs="Arial"/>
        </w:rPr>
      </w:pPr>
    </w:p>
    <w:p w14:paraId="26E64A69" w14:textId="212A2865" w:rsidR="00081624" w:rsidRDefault="00081624" w:rsidP="009C2118">
      <w:pPr>
        <w:spacing w:after="0" w:line="240" w:lineRule="auto"/>
        <w:ind w:left="720" w:hanging="720"/>
        <w:rPr>
          <w:rFonts w:ascii="Arial" w:hAnsi="Arial" w:cs="Arial"/>
        </w:rPr>
      </w:pPr>
      <w:proofErr w:type="gramStart"/>
      <w:r>
        <w:rPr>
          <w:rFonts w:ascii="Arial" w:hAnsi="Arial" w:cs="Arial"/>
        </w:rPr>
        <w:t>2.i.4</w:t>
      </w:r>
      <w:proofErr w:type="gramEnd"/>
      <w:r>
        <w:rPr>
          <w:rFonts w:ascii="Arial" w:hAnsi="Arial" w:cs="Arial"/>
        </w:rPr>
        <w:tab/>
        <w:t>DM asked that the first sentence of item 12.i.1 reads ‘DM presented the provisional outturn report where it asked that …’ i.e. remove the word ‘is’.</w:t>
      </w:r>
    </w:p>
    <w:p w14:paraId="695C5F70" w14:textId="3F0CDE83" w:rsidR="00081624" w:rsidRDefault="00081624" w:rsidP="009C2118">
      <w:pPr>
        <w:spacing w:after="0" w:line="240" w:lineRule="auto"/>
        <w:ind w:left="720" w:hanging="720"/>
        <w:rPr>
          <w:rFonts w:ascii="Arial" w:hAnsi="Arial" w:cs="Arial"/>
        </w:rPr>
      </w:pPr>
    </w:p>
    <w:p w14:paraId="6ABEF32B" w14:textId="560361E2" w:rsidR="000F4871" w:rsidRPr="000F4871" w:rsidRDefault="00081624" w:rsidP="000F4871">
      <w:pPr>
        <w:pStyle w:val="NoSpacing"/>
        <w:ind w:left="720" w:hanging="720"/>
        <w:rPr>
          <w:rFonts w:ascii="Arial" w:hAnsi="Arial" w:cs="Arial"/>
          <w:i/>
        </w:rPr>
      </w:pPr>
      <w:proofErr w:type="gramStart"/>
      <w:r>
        <w:rPr>
          <w:rFonts w:ascii="Arial" w:hAnsi="Arial" w:cs="Arial"/>
        </w:rPr>
        <w:t>2.i.5</w:t>
      </w:r>
      <w:proofErr w:type="gramEnd"/>
      <w:r>
        <w:rPr>
          <w:rFonts w:ascii="Arial" w:hAnsi="Arial" w:cs="Arial"/>
        </w:rPr>
        <w:tab/>
        <w:t>DM asked that a rider be inserted after item 12.</w:t>
      </w:r>
      <w:r w:rsidR="000F4871">
        <w:rPr>
          <w:rFonts w:ascii="Arial" w:hAnsi="Arial" w:cs="Arial"/>
        </w:rPr>
        <w:t>i.2 which reads ‘</w:t>
      </w:r>
      <w:r w:rsidR="000F4871" w:rsidRPr="000F4871">
        <w:rPr>
          <w:rFonts w:ascii="Arial" w:hAnsi="Arial" w:cs="Arial"/>
          <w:i/>
        </w:rPr>
        <w:t>The transfer of the £0.373m to the General Fund is a decision based upon the understanding that if there are cost pressures in year that require additional revenue, the Chief Constable will call upon the PFCC to authorise a draw down on reserves to meet this rather than put the additional money in an operational contingency fund.</w:t>
      </w:r>
      <w:r w:rsidR="000F4871">
        <w:rPr>
          <w:rFonts w:ascii="Arial" w:hAnsi="Arial" w:cs="Arial"/>
          <w:i/>
        </w:rPr>
        <w:t xml:space="preserve"> </w:t>
      </w:r>
      <w:r w:rsidR="000F4871">
        <w:rPr>
          <w:rFonts w:ascii="Arial" w:hAnsi="Arial" w:cs="Arial"/>
        </w:rPr>
        <w:t>‘</w:t>
      </w:r>
    </w:p>
    <w:p w14:paraId="6BC1234D" w14:textId="63F5DEBD" w:rsidR="00081624" w:rsidRDefault="00081624" w:rsidP="009C2118">
      <w:pPr>
        <w:spacing w:after="0" w:line="240" w:lineRule="auto"/>
        <w:ind w:left="720" w:hanging="720"/>
        <w:rPr>
          <w:rFonts w:ascii="Arial" w:hAnsi="Arial" w:cs="Arial"/>
        </w:rPr>
      </w:pPr>
    </w:p>
    <w:p w14:paraId="15663490" w14:textId="3BF0A812" w:rsidR="009C2118" w:rsidRDefault="000F4871" w:rsidP="009C2118">
      <w:pPr>
        <w:spacing w:after="0" w:line="240" w:lineRule="auto"/>
        <w:ind w:left="720" w:hanging="720"/>
        <w:rPr>
          <w:rFonts w:ascii="Arial" w:hAnsi="Arial" w:cs="Arial"/>
        </w:rPr>
      </w:pPr>
      <w:r>
        <w:rPr>
          <w:rFonts w:ascii="Arial" w:hAnsi="Arial" w:cs="Arial"/>
        </w:rPr>
        <w:lastRenderedPageBreak/>
        <w:t>2.i.6</w:t>
      </w:r>
      <w:r>
        <w:rPr>
          <w:rFonts w:ascii="Arial" w:hAnsi="Arial" w:cs="Arial"/>
        </w:rPr>
        <w:tab/>
        <w:t xml:space="preserve">VH asked that item 13.2, first sentence reads ‘… reliable figure to determine position as it is based on a small Force level sample rather than …’ i.e. remove the words ‘used from a police force perspective to measure confidence’ </w:t>
      </w:r>
    </w:p>
    <w:p w14:paraId="1A6C95CE" w14:textId="77777777" w:rsidR="000F4871" w:rsidRDefault="000F4871" w:rsidP="009C2118">
      <w:pPr>
        <w:spacing w:after="0" w:line="240" w:lineRule="auto"/>
        <w:ind w:left="720" w:hanging="720"/>
        <w:rPr>
          <w:rFonts w:ascii="Arial" w:hAnsi="Arial" w:cs="Arial"/>
        </w:rPr>
      </w:pPr>
    </w:p>
    <w:p w14:paraId="22E3A647" w14:textId="550B3609" w:rsidR="00D24421" w:rsidRPr="002826B1" w:rsidRDefault="00D340DC" w:rsidP="00BF197F">
      <w:pPr>
        <w:spacing w:after="0" w:line="240" w:lineRule="auto"/>
        <w:ind w:left="720" w:hanging="720"/>
        <w:rPr>
          <w:rFonts w:ascii="Arial" w:hAnsi="Arial" w:cs="Arial"/>
          <w:u w:val="single"/>
        </w:rPr>
      </w:pPr>
      <w:r w:rsidRPr="002826B1">
        <w:rPr>
          <w:rFonts w:ascii="Arial" w:hAnsi="Arial" w:cs="Arial"/>
          <w:u w:val="single"/>
        </w:rPr>
        <w:t>2</w:t>
      </w:r>
      <w:r w:rsidR="00D24421" w:rsidRPr="002826B1">
        <w:rPr>
          <w:rFonts w:ascii="Arial" w:hAnsi="Arial" w:cs="Arial"/>
          <w:u w:val="single"/>
        </w:rPr>
        <w:t>ii</w:t>
      </w:r>
      <w:r w:rsidR="00D24421" w:rsidRPr="002826B1">
        <w:rPr>
          <w:rFonts w:ascii="Arial" w:hAnsi="Arial" w:cs="Arial"/>
          <w:u w:val="single"/>
        </w:rPr>
        <w:tab/>
        <w:t>Action Log</w:t>
      </w:r>
    </w:p>
    <w:p w14:paraId="2B1EE0D6" w14:textId="77777777" w:rsidR="00D24421" w:rsidRDefault="00D24421" w:rsidP="00BF197F">
      <w:pPr>
        <w:spacing w:after="0" w:line="240" w:lineRule="auto"/>
        <w:ind w:left="720" w:hanging="720"/>
        <w:rPr>
          <w:rFonts w:ascii="Arial" w:hAnsi="Arial" w:cs="Arial"/>
        </w:rPr>
      </w:pPr>
    </w:p>
    <w:p w14:paraId="0CE2004F" w14:textId="1D373B78" w:rsidR="0010039B" w:rsidRDefault="0010039B" w:rsidP="00BF197F">
      <w:pPr>
        <w:spacing w:after="0" w:line="240" w:lineRule="auto"/>
        <w:rPr>
          <w:rFonts w:ascii="Arial" w:hAnsi="Arial" w:cs="Arial"/>
        </w:rPr>
      </w:pPr>
      <w:r>
        <w:rPr>
          <w:rFonts w:ascii="Arial" w:hAnsi="Arial" w:cs="Arial"/>
        </w:rPr>
        <w:tab/>
        <w:t>08/</w:t>
      </w:r>
      <w:proofErr w:type="gramStart"/>
      <w:r>
        <w:rPr>
          <w:rFonts w:ascii="Arial" w:hAnsi="Arial" w:cs="Arial"/>
        </w:rPr>
        <w:t>19  Crime</w:t>
      </w:r>
      <w:proofErr w:type="gramEnd"/>
      <w:r>
        <w:rPr>
          <w:rFonts w:ascii="Arial" w:hAnsi="Arial" w:cs="Arial"/>
        </w:rPr>
        <w:t xml:space="preserve"> Tree Data reporting</w:t>
      </w:r>
    </w:p>
    <w:p w14:paraId="6AF1361F" w14:textId="096227D3" w:rsidR="0010039B" w:rsidRDefault="00002ED2" w:rsidP="00BF197F">
      <w:pPr>
        <w:spacing w:after="0" w:line="240" w:lineRule="auto"/>
        <w:rPr>
          <w:rFonts w:ascii="Arial" w:hAnsi="Arial" w:cs="Arial"/>
        </w:rPr>
      </w:pPr>
      <w:r>
        <w:rPr>
          <w:rFonts w:ascii="Arial" w:hAnsi="Arial" w:cs="Arial"/>
        </w:rPr>
        <w:tab/>
      </w:r>
      <w:r w:rsidR="00E73F41">
        <w:rPr>
          <w:rFonts w:ascii="Arial" w:hAnsi="Arial" w:cs="Arial"/>
        </w:rPr>
        <w:t>This item has been added to the Forward Plan for September 2019</w:t>
      </w:r>
      <w:r>
        <w:rPr>
          <w:rFonts w:ascii="Arial" w:hAnsi="Arial" w:cs="Arial"/>
        </w:rPr>
        <w:t>.</w:t>
      </w:r>
      <w:r w:rsidR="00E73F41">
        <w:rPr>
          <w:rFonts w:ascii="Arial" w:hAnsi="Arial" w:cs="Arial"/>
        </w:rPr>
        <w:t xml:space="preserve">  Propose close.</w:t>
      </w:r>
    </w:p>
    <w:p w14:paraId="332227DA" w14:textId="3ACFC278" w:rsidR="009E0CC0" w:rsidRDefault="009E0CC0" w:rsidP="00BF197F">
      <w:pPr>
        <w:spacing w:after="0" w:line="240" w:lineRule="auto"/>
        <w:rPr>
          <w:rFonts w:ascii="Arial" w:hAnsi="Arial" w:cs="Arial"/>
        </w:rPr>
      </w:pPr>
    </w:p>
    <w:p w14:paraId="4F644F5B" w14:textId="6C3A282C" w:rsidR="009E0CC0" w:rsidRDefault="009E0CC0" w:rsidP="00BF197F">
      <w:pPr>
        <w:spacing w:after="0" w:line="240" w:lineRule="auto"/>
        <w:rPr>
          <w:rFonts w:ascii="Arial" w:hAnsi="Arial" w:cs="Arial"/>
        </w:rPr>
      </w:pPr>
      <w:r>
        <w:rPr>
          <w:rFonts w:ascii="Arial" w:hAnsi="Arial" w:cs="Arial"/>
        </w:rPr>
        <w:tab/>
      </w:r>
      <w:r w:rsidR="00B92D1B">
        <w:rPr>
          <w:rFonts w:ascii="Arial" w:hAnsi="Arial" w:cs="Arial"/>
        </w:rPr>
        <w:t>12/</w:t>
      </w:r>
      <w:proofErr w:type="gramStart"/>
      <w:r w:rsidR="00B92D1B">
        <w:rPr>
          <w:rFonts w:ascii="Arial" w:hAnsi="Arial" w:cs="Arial"/>
        </w:rPr>
        <w:t>19  Crime</w:t>
      </w:r>
      <w:proofErr w:type="gramEnd"/>
      <w:r w:rsidR="00B92D1B">
        <w:rPr>
          <w:rFonts w:ascii="Arial" w:hAnsi="Arial" w:cs="Arial"/>
        </w:rPr>
        <w:t xml:space="preserve"> Prevention </w:t>
      </w:r>
      <w:r w:rsidR="00E73F41">
        <w:rPr>
          <w:rFonts w:ascii="Arial" w:hAnsi="Arial" w:cs="Arial"/>
        </w:rPr>
        <w:t>Strategy</w:t>
      </w:r>
    </w:p>
    <w:p w14:paraId="0E241746" w14:textId="43F6A87C" w:rsidR="00E73F41" w:rsidRDefault="00E73F41" w:rsidP="00BF197F">
      <w:pPr>
        <w:spacing w:after="0" w:line="240" w:lineRule="auto"/>
        <w:rPr>
          <w:rFonts w:ascii="Arial" w:hAnsi="Arial" w:cs="Arial"/>
        </w:rPr>
      </w:pPr>
      <w:r>
        <w:rPr>
          <w:rFonts w:ascii="Arial" w:hAnsi="Arial" w:cs="Arial"/>
        </w:rPr>
        <w:tab/>
      </w:r>
      <w:r w:rsidR="004969A4">
        <w:rPr>
          <w:rFonts w:ascii="Arial" w:hAnsi="Arial" w:cs="Arial"/>
        </w:rPr>
        <w:t>It was confirmed that this update paper will be presented at the July meeting.</w:t>
      </w:r>
      <w:r w:rsidR="008E36CC">
        <w:rPr>
          <w:rFonts w:ascii="Arial" w:hAnsi="Arial" w:cs="Arial"/>
        </w:rPr>
        <w:t xml:space="preserve">  </w:t>
      </w:r>
    </w:p>
    <w:p w14:paraId="1454E122" w14:textId="14A2595E" w:rsidR="004969A4" w:rsidRDefault="004969A4" w:rsidP="00BF197F">
      <w:pPr>
        <w:spacing w:after="0" w:line="240" w:lineRule="auto"/>
        <w:rPr>
          <w:rFonts w:ascii="Arial" w:hAnsi="Arial" w:cs="Arial"/>
        </w:rPr>
      </w:pPr>
    </w:p>
    <w:p w14:paraId="334B1496" w14:textId="2D5A5DE5" w:rsidR="004969A4" w:rsidRDefault="004969A4" w:rsidP="00BF197F">
      <w:pPr>
        <w:spacing w:after="0" w:line="240" w:lineRule="auto"/>
        <w:rPr>
          <w:rFonts w:ascii="Arial" w:hAnsi="Arial" w:cs="Arial"/>
        </w:rPr>
      </w:pPr>
      <w:r>
        <w:rPr>
          <w:rFonts w:ascii="Arial" w:hAnsi="Arial" w:cs="Arial"/>
        </w:rPr>
        <w:tab/>
        <w:t>16/19 HR, Sickness and Attendance Management</w:t>
      </w:r>
    </w:p>
    <w:p w14:paraId="7ED0D9E0" w14:textId="1D1D4D0C" w:rsidR="004969A4" w:rsidRDefault="004969A4" w:rsidP="00BF197F">
      <w:pPr>
        <w:spacing w:after="0" w:line="240" w:lineRule="auto"/>
        <w:rPr>
          <w:rFonts w:ascii="Arial" w:hAnsi="Arial" w:cs="Arial"/>
        </w:rPr>
      </w:pPr>
      <w:r>
        <w:rPr>
          <w:rFonts w:ascii="Arial" w:hAnsi="Arial" w:cs="Arial"/>
        </w:rPr>
        <w:tab/>
        <w:t>Information sent to PFCC’s office on 6 June 2019.  Propose close.</w:t>
      </w:r>
    </w:p>
    <w:p w14:paraId="37CF7C04" w14:textId="10A560B9" w:rsidR="004969A4" w:rsidRDefault="004969A4" w:rsidP="00BF197F">
      <w:pPr>
        <w:spacing w:after="0" w:line="240" w:lineRule="auto"/>
        <w:rPr>
          <w:rFonts w:ascii="Arial" w:hAnsi="Arial" w:cs="Arial"/>
        </w:rPr>
      </w:pPr>
    </w:p>
    <w:p w14:paraId="75DA557E" w14:textId="4F761B48" w:rsidR="004969A4" w:rsidRDefault="004969A4" w:rsidP="00BF197F">
      <w:pPr>
        <w:spacing w:after="0" w:line="240" w:lineRule="auto"/>
        <w:rPr>
          <w:rFonts w:ascii="Arial" w:hAnsi="Arial" w:cs="Arial"/>
        </w:rPr>
      </w:pPr>
      <w:r>
        <w:rPr>
          <w:rFonts w:ascii="Arial" w:hAnsi="Arial" w:cs="Arial"/>
        </w:rPr>
        <w:tab/>
        <w:t>22/</w:t>
      </w:r>
      <w:proofErr w:type="gramStart"/>
      <w:r>
        <w:rPr>
          <w:rFonts w:ascii="Arial" w:hAnsi="Arial" w:cs="Arial"/>
        </w:rPr>
        <w:t>19  Police</w:t>
      </w:r>
      <w:proofErr w:type="gramEnd"/>
      <w:r>
        <w:rPr>
          <w:rFonts w:ascii="Arial" w:hAnsi="Arial" w:cs="Arial"/>
        </w:rPr>
        <w:t xml:space="preserve"> and Crime Plan Priority Deep Dive</w:t>
      </w:r>
    </w:p>
    <w:p w14:paraId="010177A5" w14:textId="0561AB99" w:rsidR="004969A4" w:rsidRDefault="004969A4" w:rsidP="00BF197F">
      <w:pPr>
        <w:spacing w:after="0" w:line="240" w:lineRule="auto"/>
        <w:rPr>
          <w:rFonts w:ascii="Arial" w:hAnsi="Arial" w:cs="Arial"/>
        </w:rPr>
      </w:pPr>
      <w:r>
        <w:rPr>
          <w:rFonts w:ascii="Arial" w:hAnsi="Arial" w:cs="Arial"/>
        </w:rPr>
        <w:tab/>
        <w:t>Plan sent through to PFCC’s office on 11 June 2019.  Propose close.</w:t>
      </w:r>
    </w:p>
    <w:p w14:paraId="0F00C528" w14:textId="4EED8C6C" w:rsidR="004969A4" w:rsidRDefault="004969A4" w:rsidP="00BF197F">
      <w:pPr>
        <w:spacing w:after="0" w:line="240" w:lineRule="auto"/>
        <w:rPr>
          <w:rFonts w:ascii="Arial" w:hAnsi="Arial" w:cs="Arial"/>
        </w:rPr>
      </w:pPr>
    </w:p>
    <w:p w14:paraId="0A30E620" w14:textId="6DE9C434" w:rsidR="004969A4" w:rsidRDefault="004969A4" w:rsidP="00BF197F">
      <w:pPr>
        <w:spacing w:after="0" w:line="240" w:lineRule="auto"/>
        <w:rPr>
          <w:rFonts w:ascii="Arial" w:hAnsi="Arial" w:cs="Arial"/>
        </w:rPr>
      </w:pPr>
      <w:r>
        <w:rPr>
          <w:rFonts w:ascii="Arial" w:hAnsi="Arial" w:cs="Arial"/>
        </w:rPr>
        <w:tab/>
        <w:t>23/</w:t>
      </w:r>
      <w:proofErr w:type="gramStart"/>
      <w:r>
        <w:rPr>
          <w:rFonts w:ascii="Arial" w:hAnsi="Arial" w:cs="Arial"/>
        </w:rPr>
        <w:t>19  ESMCP</w:t>
      </w:r>
      <w:proofErr w:type="gramEnd"/>
      <w:r>
        <w:rPr>
          <w:rFonts w:ascii="Arial" w:hAnsi="Arial" w:cs="Arial"/>
        </w:rPr>
        <w:t xml:space="preserve"> non-delivery contingency plans</w:t>
      </w:r>
    </w:p>
    <w:p w14:paraId="3C18FE6B" w14:textId="69F07717" w:rsidR="004969A4" w:rsidRDefault="004969A4" w:rsidP="00BF197F">
      <w:pPr>
        <w:spacing w:after="0" w:line="240" w:lineRule="auto"/>
        <w:rPr>
          <w:rFonts w:ascii="Arial" w:hAnsi="Arial" w:cs="Arial"/>
        </w:rPr>
      </w:pPr>
      <w:r>
        <w:rPr>
          <w:rFonts w:ascii="Arial" w:hAnsi="Arial" w:cs="Arial"/>
        </w:rPr>
        <w:tab/>
        <w:t>Briefing paper sent to the PFCC’s office on 18 June 2019.  Propose close.</w:t>
      </w:r>
    </w:p>
    <w:p w14:paraId="49159368" w14:textId="0D48965A" w:rsidR="00BE1035" w:rsidRDefault="00BE1035" w:rsidP="00BF197F">
      <w:pPr>
        <w:spacing w:after="0" w:line="240" w:lineRule="auto"/>
        <w:rPr>
          <w:rFonts w:ascii="Arial" w:hAnsi="Arial" w:cs="Arial"/>
        </w:rPr>
      </w:pPr>
    </w:p>
    <w:p w14:paraId="34BCB391" w14:textId="6E15284D" w:rsidR="00BE1035" w:rsidRDefault="00BE1035" w:rsidP="002D41EA">
      <w:pPr>
        <w:spacing w:after="0" w:line="240" w:lineRule="auto"/>
        <w:ind w:left="720" w:hanging="720"/>
        <w:rPr>
          <w:rFonts w:ascii="Arial" w:hAnsi="Arial" w:cs="Arial"/>
        </w:rPr>
      </w:pPr>
      <w:r>
        <w:rPr>
          <w:rFonts w:ascii="Arial" w:hAnsi="Arial" w:cs="Arial"/>
        </w:rPr>
        <w:tab/>
        <w:t xml:space="preserve">A short discussion took place around the briefing paper and </w:t>
      </w:r>
      <w:r w:rsidR="002D41EA">
        <w:rPr>
          <w:rFonts w:ascii="Arial" w:hAnsi="Arial" w:cs="Arial"/>
        </w:rPr>
        <w:t>the contingency plans that are in place.</w:t>
      </w:r>
    </w:p>
    <w:p w14:paraId="748F8551" w14:textId="77777777" w:rsidR="004969A4" w:rsidRDefault="004969A4" w:rsidP="00BF197F">
      <w:pPr>
        <w:spacing w:after="0" w:line="240" w:lineRule="auto"/>
        <w:rPr>
          <w:rFonts w:ascii="Arial" w:hAnsi="Arial" w:cs="Arial"/>
        </w:rPr>
      </w:pPr>
    </w:p>
    <w:p w14:paraId="5245262E" w14:textId="55A49B6F" w:rsidR="004969A4" w:rsidRDefault="004969A4" w:rsidP="00BF197F">
      <w:pPr>
        <w:spacing w:after="0" w:line="240" w:lineRule="auto"/>
        <w:rPr>
          <w:rFonts w:ascii="Arial" w:hAnsi="Arial" w:cs="Arial"/>
        </w:rPr>
      </w:pPr>
      <w:r>
        <w:rPr>
          <w:rFonts w:ascii="Arial" w:hAnsi="Arial" w:cs="Arial"/>
        </w:rPr>
        <w:tab/>
        <w:t>24/</w:t>
      </w:r>
      <w:proofErr w:type="gramStart"/>
      <w:r>
        <w:rPr>
          <w:rFonts w:ascii="Arial" w:hAnsi="Arial" w:cs="Arial"/>
        </w:rPr>
        <w:t>19  Review</w:t>
      </w:r>
      <w:proofErr w:type="gramEnd"/>
      <w:r>
        <w:rPr>
          <w:rFonts w:ascii="Arial" w:hAnsi="Arial" w:cs="Arial"/>
        </w:rPr>
        <w:t xml:space="preserve"> of the statistical element of the DA academic study</w:t>
      </w:r>
    </w:p>
    <w:p w14:paraId="26EBDF3F" w14:textId="301F1D09" w:rsidR="004969A4" w:rsidRDefault="004969A4" w:rsidP="004969A4">
      <w:pPr>
        <w:spacing w:after="0" w:line="240" w:lineRule="auto"/>
        <w:ind w:left="720" w:hanging="720"/>
        <w:rPr>
          <w:rFonts w:ascii="Arial" w:hAnsi="Arial" w:cs="Arial"/>
        </w:rPr>
      </w:pPr>
      <w:r>
        <w:rPr>
          <w:rFonts w:ascii="Arial" w:hAnsi="Arial" w:cs="Arial"/>
        </w:rPr>
        <w:tab/>
        <w:t>This item has been updated to four elements of research whic</w:t>
      </w:r>
      <w:r w:rsidR="00BE1035">
        <w:rPr>
          <w:rFonts w:ascii="Arial" w:hAnsi="Arial" w:cs="Arial"/>
        </w:rPr>
        <w:t xml:space="preserve">h will be taken to the DA Board in August and reported on in September. </w:t>
      </w:r>
    </w:p>
    <w:p w14:paraId="337D3931" w14:textId="4F5CEF35" w:rsidR="004969A4" w:rsidRDefault="004969A4" w:rsidP="00BF197F">
      <w:pPr>
        <w:spacing w:after="0" w:line="240" w:lineRule="auto"/>
        <w:rPr>
          <w:rFonts w:ascii="Arial" w:hAnsi="Arial" w:cs="Arial"/>
        </w:rPr>
      </w:pPr>
    </w:p>
    <w:p w14:paraId="2A5F9D64" w14:textId="532D01C7" w:rsidR="004969A4" w:rsidRDefault="004969A4" w:rsidP="004969A4">
      <w:pPr>
        <w:spacing w:after="0" w:line="240" w:lineRule="auto"/>
        <w:ind w:firstLine="720"/>
        <w:rPr>
          <w:rFonts w:ascii="Arial" w:hAnsi="Arial" w:cs="Arial"/>
        </w:rPr>
      </w:pPr>
      <w:r>
        <w:rPr>
          <w:rFonts w:ascii="Arial" w:hAnsi="Arial" w:cs="Arial"/>
        </w:rPr>
        <w:t>25/19 Finance - 2018/19 Provisional outturn/ draft unaudited Statement of Accounts</w:t>
      </w:r>
    </w:p>
    <w:p w14:paraId="6CDD85E0" w14:textId="4B447162" w:rsidR="004969A4" w:rsidRDefault="004969A4" w:rsidP="004969A4">
      <w:pPr>
        <w:spacing w:after="0" w:line="240" w:lineRule="auto"/>
        <w:ind w:left="720"/>
        <w:rPr>
          <w:rFonts w:ascii="Arial" w:hAnsi="Arial" w:cs="Arial"/>
        </w:rPr>
      </w:pPr>
      <w:r>
        <w:rPr>
          <w:rFonts w:ascii="Arial" w:hAnsi="Arial" w:cs="Arial"/>
        </w:rPr>
        <w:t>Additional text added to confirm the two Statements are to be read in conjunction with each other.  Propose close.</w:t>
      </w:r>
    </w:p>
    <w:p w14:paraId="253B6918" w14:textId="2FB71D25" w:rsidR="004969A4" w:rsidRDefault="004969A4" w:rsidP="004969A4">
      <w:pPr>
        <w:spacing w:after="0" w:line="240" w:lineRule="auto"/>
        <w:ind w:firstLine="720"/>
        <w:rPr>
          <w:rFonts w:ascii="Arial" w:hAnsi="Arial" w:cs="Arial"/>
        </w:rPr>
      </w:pPr>
    </w:p>
    <w:p w14:paraId="1EE5DE40" w14:textId="17CB656D" w:rsidR="004969A4" w:rsidRDefault="004969A4" w:rsidP="004969A4">
      <w:pPr>
        <w:spacing w:after="0" w:line="240" w:lineRule="auto"/>
        <w:ind w:firstLine="720"/>
        <w:rPr>
          <w:rFonts w:ascii="Arial" w:hAnsi="Arial" w:cs="Arial"/>
        </w:rPr>
      </w:pPr>
      <w:r>
        <w:rPr>
          <w:rFonts w:ascii="Arial" w:hAnsi="Arial" w:cs="Arial"/>
        </w:rPr>
        <w:t>26/19 Monthly Performance Report</w:t>
      </w:r>
    </w:p>
    <w:p w14:paraId="70FECBD4" w14:textId="19700076" w:rsidR="004969A4" w:rsidRDefault="004969A4" w:rsidP="004969A4">
      <w:pPr>
        <w:spacing w:after="0" w:line="240" w:lineRule="auto"/>
        <w:ind w:left="720"/>
        <w:rPr>
          <w:rFonts w:ascii="Arial" w:hAnsi="Arial" w:cs="Arial"/>
        </w:rPr>
      </w:pPr>
      <w:r>
        <w:rPr>
          <w:rFonts w:ascii="Arial" w:hAnsi="Arial" w:cs="Arial"/>
        </w:rPr>
        <w:t>An updated version of the report was sent to the PFCC’s office on 5 June.  Propose close.</w:t>
      </w:r>
    </w:p>
    <w:p w14:paraId="564E2E97" w14:textId="77777777" w:rsidR="004969A4" w:rsidRDefault="004969A4" w:rsidP="004969A4">
      <w:pPr>
        <w:spacing w:after="0" w:line="240" w:lineRule="auto"/>
        <w:ind w:firstLine="720"/>
        <w:rPr>
          <w:rFonts w:ascii="Arial" w:hAnsi="Arial" w:cs="Arial"/>
        </w:rPr>
      </w:pPr>
    </w:p>
    <w:p w14:paraId="6175EB1B" w14:textId="1EE5A2F9" w:rsidR="00D340DC" w:rsidRPr="002826B1" w:rsidRDefault="00D340DC" w:rsidP="00BF197F">
      <w:pPr>
        <w:spacing w:after="0" w:line="240" w:lineRule="auto"/>
        <w:rPr>
          <w:rFonts w:ascii="Arial" w:hAnsi="Arial" w:cs="Arial"/>
          <w:u w:val="single"/>
        </w:rPr>
      </w:pPr>
      <w:proofErr w:type="gramStart"/>
      <w:r w:rsidRPr="002826B1">
        <w:rPr>
          <w:rFonts w:ascii="Arial" w:hAnsi="Arial" w:cs="Arial"/>
          <w:u w:val="single"/>
        </w:rPr>
        <w:t>2</w:t>
      </w:r>
      <w:r w:rsidR="002D41EA">
        <w:rPr>
          <w:rFonts w:ascii="Arial" w:hAnsi="Arial" w:cs="Arial"/>
          <w:u w:val="single"/>
        </w:rPr>
        <w:t>.</w:t>
      </w:r>
      <w:r w:rsidRPr="002826B1">
        <w:rPr>
          <w:rFonts w:ascii="Arial" w:hAnsi="Arial" w:cs="Arial"/>
          <w:u w:val="single"/>
        </w:rPr>
        <w:t>iii</w:t>
      </w:r>
      <w:proofErr w:type="gramEnd"/>
      <w:r w:rsidRPr="002826B1">
        <w:rPr>
          <w:rFonts w:ascii="Arial" w:hAnsi="Arial" w:cs="Arial"/>
          <w:u w:val="single"/>
        </w:rPr>
        <w:tab/>
        <w:t>Forward Plan</w:t>
      </w:r>
    </w:p>
    <w:p w14:paraId="7883F3BD" w14:textId="2B927B77" w:rsidR="00D340DC" w:rsidRDefault="00D340DC" w:rsidP="00BF197F">
      <w:pPr>
        <w:spacing w:after="0" w:line="240" w:lineRule="auto"/>
        <w:rPr>
          <w:rFonts w:ascii="Arial" w:hAnsi="Arial" w:cs="Arial"/>
        </w:rPr>
      </w:pPr>
    </w:p>
    <w:p w14:paraId="337741BD" w14:textId="3C60F18C" w:rsidR="00F516B1" w:rsidRDefault="002D41EA" w:rsidP="00F85D6D">
      <w:pPr>
        <w:spacing w:after="0" w:line="240" w:lineRule="auto"/>
        <w:ind w:left="720" w:hanging="720"/>
        <w:rPr>
          <w:rFonts w:ascii="Arial" w:hAnsi="Arial" w:cs="Arial"/>
        </w:rPr>
      </w:pPr>
      <w:proofErr w:type="gramStart"/>
      <w:r>
        <w:rPr>
          <w:rFonts w:ascii="Arial" w:hAnsi="Arial" w:cs="Arial"/>
        </w:rPr>
        <w:t>2.iii.1</w:t>
      </w:r>
      <w:proofErr w:type="gramEnd"/>
      <w:r>
        <w:rPr>
          <w:rFonts w:ascii="Arial" w:hAnsi="Arial" w:cs="Arial"/>
        </w:rPr>
        <w:tab/>
        <w:t>AH asked that the meeting note that the Crime Prevention Strategy has been moved to next month and will be brought to the meeting in September.</w:t>
      </w:r>
    </w:p>
    <w:p w14:paraId="68794DD2" w14:textId="44FFEFDE" w:rsidR="002D41EA" w:rsidRDefault="002D41EA" w:rsidP="00F85D6D">
      <w:pPr>
        <w:spacing w:after="0" w:line="240" w:lineRule="auto"/>
        <w:ind w:left="720" w:hanging="720"/>
        <w:rPr>
          <w:rFonts w:ascii="Arial" w:hAnsi="Arial" w:cs="Arial"/>
        </w:rPr>
      </w:pPr>
    </w:p>
    <w:p w14:paraId="29A2032C" w14:textId="7300029D" w:rsidR="002D41EA" w:rsidRDefault="002D41EA" w:rsidP="00F85D6D">
      <w:pPr>
        <w:spacing w:after="0" w:line="240" w:lineRule="auto"/>
        <w:ind w:left="720" w:hanging="720"/>
        <w:rPr>
          <w:rFonts w:ascii="Arial" w:hAnsi="Arial" w:cs="Arial"/>
        </w:rPr>
      </w:pPr>
      <w:proofErr w:type="gramStart"/>
      <w:r>
        <w:rPr>
          <w:rFonts w:ascii="Arial" w:hAnsi="Arial" w:cs="Arial"/>
        </w:rPr>
        <w:t>2.iii.2</w:t>
      </w:r>
      <w:proofErr w:type="gramEnd"/>
      <w:r>
        <w:rPr>
          <w:rFonts w:ascii="Arial" w:hAnsi="Arial" w:cs="Arial"/>
        </w:rPr>
        <w:tab/>
        <w:t xml:space="preserve">PM asked for clarification </w:t>
      </w:r>
      <w:r w:rsidR="003B1EC3">
        <w:rPr>
          <w:rFonts w:ascii="Arial" w:hAnsi="Arial" w:cs="Arial"/>
        </w:rPr>
        <w:t xml:space="preserve">around the ASB paper - the Deep Dive is scheduled for August and PM has asked for the action point to be covered as part of the Deep Dive and therefore the ASB paper will be taken off the Forward Plan </w:t>
      </w:r>
      <w:r w:rsidR="00AA6586">
        <w:rPr>
          <w:rFonts w:ascii="Arial" w:hAnsi="Arial" w:cs="Arial"/>
        </w:rPr>
        <w:t>for August.</w:t>
      </w:r>
    </w:p>
    <w:p w14:paraId="72888231" w14:textId="7C1846F2" w:rsidR="003B1EC3" w:rsidRDefault="003B1EC3" w:rsidP="00F85D6D">
      <w:pPr>
        <w:spacing w:after="0" w:line="240" w:lineRule="auto"/>
        <w:ind w:left="720" w:hanging="720"/>
        <w:rPr>
          <w:rFonts w:ascii="Arial" w:hAnsi="Arial" w:cs="Arial"/>
        </w:rPr>
      </w:pPr>
    </w:p>
    <w:p w14:paraId="4A66A920" w14:textId="3C406862" w:rsidR="003B1EC3" w:rsidRDefault="003B1EC3" w:rsidP="00F85D6D">
      <w:pPr>
        <w:spacing w:after="0" w:line="240" w:lineRule="auto"/>
        <w:ind w:left="720" w:hanging="720"/>
        <w:rPr>
          <w:rFonts w:ascii="Arial" w:hAnsi="Arial" w:cs="Arial"/>
        </w:rPr>
      </w:pPr>
      <w:proofErr w:type="gramStart"/>
      <w:r>
        <w:rPr>
          <w:rFonts w:ascii="Arial" w:hAnsi="Arial" w:cs="Arial"/>
        </w:rPr>
        <w:t>2.iii.3</w:t>
      </w:r>
      <w:proofErr w:type="gramEnd"/>
      <w:r>
        <w:rPr>
          <w:rFonts w:ascii="Arial" w:hAnsi="Arial" w:cs="Arial"/>
        </w:rPr>
        <w:tab/>
      </w:r>
      <w:r w:rsidR="00AA6586">
        <w:rPr>
          <w:rFonts w:ascii="Arial" w:hAnsi="Arial" w:cs="Arial"/>
        </w:rPr>
        <w:t>After a discussion around the Body Worn Video</w:t>
      </w:r>
      <w:r w:rsidR="008355F0">
        <w:rPr>
          <w:rFonts w:ascii="Arial" w:hAnsi="Arial" w:cs="Arial"/>
        </w:rPr>
        <w:t xml:space="preserve"> and the fact that there will be not enough data available to identify the </w:t>
      </w:r>
      <w:r w:rsidR="00AA6586">
        <w:rPr>
          <w:rFonts w:ascii="Arial" w:hAnsi="Arial" w:cs="Arial"/>
        </w:rPr>
        <w:t xml:space="preserve">benefits realisation </w:t>
      </w:r>
      <w:r w:rsidR="008355F0">
        <w:rPr>
          <w:rFonts w:ascii="Arial" w:hAnsi="Arial" w:cs="Arial"/>
        </w:rPr>
        <w:t xml:space="preserve">figures, it was agreed that </w:t>
      </w:r>
      <w:r w:rsidR="006463A9">
        <w:rPr>
          <w:rFonts w:ascii="Arial" w:hAnsi="Arial" w:cs="Arial"/>
        </w:rPr>
        <w:t xml:space="preserve">a brief update be provided in August and the results of the Post Implementation Review </w:t>
      </w:r>
      <w:r w:rsidR="008355F0">
        <w:rPr>
          <w:rFonts w:ascii="Arial" w:hAnsi="Arial" w:cs="Arial"/>
        </w:rPr>
        <w:t xml:space="preserve">would be tabled for December. </w:t>
      </w:r>
    </w:p>
    <w:p w14:paraId="7C69067C" w14:textId="08BE262A" w:rsidR="009C2118" w:rsidRDefault="009C2118" w:rsidP="00F85D6D">
      <w:pPr>
        <w:spacing w:after="0" w:line="240" w:lineRule="auto"/>
        <w:ind w:left="720" w:hanging="720"/>
        <w:rPr>
          <w:rFonts w:ascii="Arial" w:hAnsi="Arial" w:cs="Arial"/>
        </w:rPr>
      </w:pPr>
    </w:p>
    <w:p w14:paraId="01CAC3AC" w14:textId="77777777" w:rsidR="009C2118" w:rsidRDefault="009C2118" w:rsidP="00F85D6D">
      <w:pPr>
        <w:spacing w:after="0" w:line="240" w:lineRule="auto"/>
        <w:ind w:left="720" w:hanging="720"/>
        <w:rPr>
          <w:rFonts w:ascii="Arial" w:hAnsi="Arial" w:cs="Arial"/>
        </w:rPr>
      </w:pPr>
    </w:p>
    <w:p w14:paraId="5B3A7449" w14:textId="79E3BC2E" w:rsidR="00D24421" w:rsidRPr="002826B1" w:rsidRDefault="00D340DC" w:rsidP="00F85D6D">
      <w:pPr>
        <w:spacing w:after="0" w:line="240" w:lineRule="auto"/>
        <w:ind w:left="720" w:hanging="720"/>
        <w:rPr>
          <w:rFonts w:ascii="Arial" w:hAnsi="Arial" w:cs="Arial"/>
          <w:u w:val="single"/>
        </w:rPr>
      </w:pPr>
      <w:r w:rsidRPr="002826B1">
        <w:rPr>
          <w:rFonts w:ascii="Arial" w:hAnsi="Arial" w:cs="Arial"/>
          <w:u w:val="single"/>
        </w:rPr>
        <w:t>3</w:t>
      </w:r>
      <w:r w:rsidRPr="002826B1">
        <w:rPr>
          <w:rFonts w:ascii="Arial" w:hAnsi="Arial" w:cs="Arial"/>
          <w:u w:val="single"/>
        </w:rPr>
        <w:tab/>
      </w:r>
      <w:r w:rsidR="00481369">
        <w:rPr>
          <w:rFonts w:ascii="Arial" w:hAnsi="Arial" w:cs="Arial"/>
          <w:u w:val="single"/>
        </w:rPr>
        <w:t xml:space="preserve">Police and Crime Plan Priority Deep Dive: </w:t>
      </w:r>
      <w:r w:rsidR="009C2118">
        <w:rPr>
          <w:rFonts w:ascii="Arial" w:hAnsi="Arial" w:cs="Arial"/>
          <w:u w:val="single"/>
        </w:rPr>
        <w:t>Tackling Gangs and Organised Crime</w:t>
      </w:r>
      <w:r w:rsidR="00FE0CF9">
        <w:rPr>
          <w:rFonts w:ascii="Arial" w:hAnsi="Arial" w:cs="Arial"/>
          <w:u w:val="single"/>
        </w:rPr>
        <w:t xml:space="preserve"> </w:t>
      </w:r>
    </w:p>
    <w:p w14:paraId="672E3BB0" w14:textId="5B278795" w:rsidR="00F85D6D" w:rsidRDefault="00F85D6D" w:rsidP="00BF197F">
      <w:pPr>
        <w:spacing w:after="0" w:line="240" w:lineRule="auto"/>
        <w:ind w:left="720" w:hanging="720"/>
        <w:rPr>
          <w:rFonts w:ascii="Arial" w:hAnsi="Arial" w:cs="Arial"/>
        </w:rPr>
      </w:pPr>
    </w:p>
    <w:p w14:paraId="0B95C997" w14:textId="655E59C7" w:rsidR="00476489" w:rsidRDefault="003977E9" w:rsidP="009C2118">
      <w:pPr>
        <w:spacing w:after="0" w:line="240" w:lineRule="auto"/>
        <w:ind w:left="720" w:hanging="720"/>
        <w:rPr>
          <w:rFonts w:ascii="Arial" w:hAnsi="Arial" w:cs="Arial"/>
        </w:rPr>
      </w:pPr>
      <w:r>
        <w:rPr>
          <w:rFonts w:ascii="Arial" w:hAnsi="Arial" w:cs="Arial"/>
        </w:rPr>
        <w:t>3.1</w:t>
      </w:r>
      <w:r w:rsidR="008355F0">
        <w:rPr>
          <w:rFonts w:ascii="Arial" w:hAnsi="Arial" w:cs="Arial"/>
        </w:rPr>
        <w:tab/>
        <w:t>TS presented the paper on the Deep Dive results which summarised the scale and threat of gangs and Organised Crime Groups, the key law enforcement responses and future strategic plans.</w:t>
      </w:r>
    </w:p>
    <w:p w14:paraId="6FA70E04" w14:textId="065FD655" w:rsidR="008355F0" w:rsidRDefault="008355F0" w:rsidP="009C2118">
      <w:pPr>
        <w:spacing w:after="0" w:line="240" w:lineRule="auto"/>
        <w:ind w:left="720" w:hanging="720"/>
        <w:rPr>
          <w:rFonts w:ascii="Arial" w:hAnsi="Arial" w:cs="Arial"/>
        </w:rPr>
      </w:pPr>
    </w:p>
    <w:p w14:paraId="25AE1C13" w14:textId="1F157F1B" w:rsidR="008355F0" w:rsidRDefault="00D719E5" w:rsidP="009C2118">
      <w:pPr>
        <w:spacing w:after="0" w:line="240" w:lineRule="auto"/>
        <w:ind w:left="720" w:hanging="720"/>
        <w:rPr>
          <w:rFonts w:ascii="Arial" w:hAnsi="Arial" w:cs="Arial"/>
        </w:rPr>
      </w:pPr>
      <w:r>
        <w:rPr>
          <w:rFonts w:ascii="Arial" w:hAnsi="Arial" w:cs="Arial"/>
        </w:rPr>
        <w:lastRenderedPageBreak/>
        <w:t>3.2</w:t>
      </w:r>
      <w:r>
        <w:rPr>
          <w:rFonts w:ascii="Arial" w:hAnsi="Arial" w:cs="Arial"/>
        </w:rPr>
        <w:tab/>
        <w:t xml:space="preserve">TS </w:t>
      </w:r>
      <w:r w:rsidR="006F01C1">
        <w:rPr>
          <w:rFonts w:ascii="Arial" w:hAnsi="Arial" w:cs="Arial"/>
        </w:rPr>
        <w:t xml:space="preserve">went through the paper which </w:t>
      </w:r>
      <w:r>
        <w:rPr>
          <w:rFonts w:ascii="Arial" w:hAnsi="Arial" w:cs="Arial"/>
        </w:rPr>
        <w:t xml:space="preserve">made reference to items </w:t>
      </w:r>
      <w:r w:rsidR="008355F0">
        <w:rPr>
          <w:rFonts w:ascii="Arial" w:hAnsi="Arial" w:cs="Arial"/>
        </w:rPr>
        <w:t>on the definition of county lines and organised crime groups</w:t>
      </w:r>
      <w:r w:rsidR="006F01C1">
        <w:rPr>
          <w:rFonts w:ascii="Arial" w:hAnsi="Arial" w:cs="Arial"/>
        </w:rPr>
        <w:t xml:space="preserve"> and the differences between them</w:t>
      </w:r>
      <w:r w:rsidR="008355F0">
        <w:rPr>
          <w:rFonts w:ascii="Arial" w:hAnsi="Arial" w:cs="Arial"/>
        </w:rPr>
        <w:t xml:space="preserve">, modern day slavery, key activities of the units, prevention, training, exploitation of the vulnerable, the new work being done by the Violence and Vulnerability Units, disruption techniques, </w:t>
      </w:r>
      <w:r>
        <w:rPr>
          <w:rFonts w:ascii="Arial" w:hAnsi="Arial" w:cs="Arial"/>
        </w:rPr>
        <w:t>resources, the work that will be done with the Essex Centre for Data Analytics in data sharing and analysis, performance metrics, future work, expected outcomes and actions for improvement.</w:t>
      </w:r>
    </w:p>
    <w:p w14:paraId="055E6447" w14:textId="1ABF7E61" w:rsidR="009C2118" w:rsidRDefault="009C2118" w:rsidP="009C2118">
      <w:pPr>
        <w:spacing w:after="0" w:line="240" w:lineRule="auto"/>
        <w:ind w:left="720" w:hanging="720"/>
        <w:rPr>
          <w:rFonts w:ascii="Arial" w:hAnsi="Arial" w:cs="Arial"/>
        </w:rPr>
      </w:pPr>
    </w:p>
    <w:p w14:paraId="3F6011ED" w14:textId="0CAAF136" w:rsidR="006F01C1" w:rsidRDefault="008C108A" w:rsidP="009C2118">
      <w:pPr>
        <w:spacing w:after="0" w:line="240" w:lineRule="auto"/>
        <w:ind w:left="720" w:hanging="720"/>
        <w:rPr>
          <w:rFonts w:ascii="Arial" w:hAnsi="Arial" w:cs="Arial"/>
        </w:rPr>
      </w:pPr>
      <w:r>
        <w:rPr>
          <w:rFonts w:ascii="Arial" w:hAnsi="Arial" w:cs="Arial"/>
        </w:rPr>
        <w:t>3.3</w:t>
      </w:r>
      <w:r>
        <w:rPr>
          <w:rFonts w:ascii="Arial" w:hAnsi="Arial" w:cs="Arial"/>
        </w:rPr>
        <w:tab/>
        <w:t xml:space="preserve">RH thanked TS for the extremely comprehensive and insightful paper.  RH had a couple of questions, namely why </w:t>
      </w:r>
      <w:proofErr w:type="gramStart"/>
      <w:r>
        <w:rPr>
          <w:rFonts w:ascii="Arial" w:hAnsi="Arial" w:cs="Arial"/>
        </w:rPr>
        <w:t>was the data</w:t>
      </w:r>
      <w:proofErr w:type="gramEnd"/>
      <w:r>
        <w:rPr>
          <w:rFonts w:ascii="Arial" w:hAnsi="Arial" w:cs="Arial"/>
        </w:rPr>
        <w:t xml:space="preserve"> for certain Quarters showing as more successful than other Quarters, and what was the link to Chigwell with one of the gangs?  TS confirmed that the data will show peaks and troughs as work that had been carried out </w:t>
      </w:r>
      <w:r w:rsidR="00014C1B">
        <w:rPr>
          <w:rFonts w:ascii="Arial" w:hAnsi="Arial" w:cs="Arial"/>
        </w:rPr>
        <w:t xml:space="preserve">behind the scenes </w:t>
      </w:r>
      <w:r>
        <w:rPr>
          <w:rFonts w:ascii="Arial" w:hAnsi="Arial" w:cs="Arial"/>
        </w:rPr>
        <w:t>o</w:t>
      </w:r>
      <w:r w:rsidR="00014C1B">
        <w:rPr>
          <w:rFonts w:ascii="Arial" w:hAnsi="Arial" w:cs="Arial"/>
        </w:rPr>
        <w:t>ver the months suddenly resulted</w:t>
      </w:r>
      <w:r>
        <w:rPr>
          <w:rFonts w:ascii="Arial" w:hAnsi="Arial" w:cs="Arial"/>
        </w:rPr>
        <w:t xml:space="preserve"> in lots of activity.  </w:t>
      </w:r>
      <w:r w:rsidR="00014C1B">
        <w:rPr>
          <w:rFonts w:ascii="Arial" w:hAnsi="Arial" w:cs="Arial"/>
        </w:rPr>
        <w:t>T</w:t>
      </w:r>
      <w:r w:rsidR="00847E83">
        <w:rPr>
          <w:rFonts w:ascii="Arial" w:hAnsi="Arial" w:cs="Arial"/>
        </w:rPr>
        <w:t>S confirmed that t</w:t>
      </w:r>
      <w:r w:rsidR="00014C1B">
        <w:rPr>
          <w:rFonts w:ascii="Arial" w:hAnsi="Arial" w:cs="Arial"/>
        </w:rPr>
        <w:t>he</w:t>
      </w:r>
      <w:r w:rsidR="00847E83">
        <w:rPr>
          <w:rFonts w:ascii="Arial" w:hAnsi="Arial" w:cs="Arial"/>
        </w:rPr>
        <w:t xml:space="preserve"> reference to </w:t>
      </w:r>
      <w:r w:rsidR="00014C1B">
        <w:rPr>
          <w:rFonts w:ascii="Arial" w:hAnsi="Arial" w:cs="Arial"/>
        </w:rPr>
        <w:t xml:space="preserve">Chigwell </w:t>
      </w:r>
      <w:r w:rsidR="00847E83">
        <w:rPr>
          <w:rFonts w:ascii="Arial" w:hAnsi="Arial" w:cs="Arial"/>
        </w:rPr>
        <w:t>related to a London gang not an Essex gang.   RH asked about whether TS thought that the recent aggravated burglaries that had occurred was related to county lines and TS confirmed that he did not think that they did.</w:t>
      </w:r>
    </w:p>
    <w:p w14:paraId="14F44AE9" w14:textId="30975F80" w:rsidR="00847E83" w:rsidRDefault="00847E83" w:rsidP="009C2118">
      <w:pPr>
        <w:spacing w:after="0" w:line="240" w:lineRule="auto"/>
        <w:ind w:left="720" w:hanging="720"/>
        <w:rPr>
          <w:rFonts w:ascii="Arial" w:hAnsi="Arial" w:cs="Arial"/>
        </w:rPr>
      </w:pPr>
    </w:p>
    <w:p w14:paraId="290159DB" w14:textId="73D9C48F" w:rsidR="00F42C65" w:rsidRDefault="00847E83" w:rsidP="009C2118">
      <w:pPr>
        <w:spacing w:after="0" w:line="240" w:lineRule="auto"/>
        <w:ind w:left="720" w:hanging="720"/>
        <w:rPr>
          <w:rFonts w:ascii="Arial" w:hAnsi="Arial" w:cs="Arial"/>
        </w:rPr>
      </w:pPr>
      <w:r>
        <w:rPr>
          <w:rFonts w:ascii="Arial" w:hAnsi="Arial" w:cs="Arial"/>
        </w:rPr>
        <w:t>3.4</w:t>
      </w:r>
      <w:r>
        <w:rPr>
          <w:rFonts w:ascii="Arial" w:hAnsi="Arial" w:cs="Arial"/>
        </w:rPr>
        <w:tab/>
        <w:t>RH asked about future work and whether TS thought everything was in place to change the picture of organised crime in Essex or is something else extra needed</w:t>
      </w:r>
      <w:r w:rsidR="00964981">
        <w:rPr>
          <w:rFonts w:ascii="Arial" w:hAnsi="Arial" w:cs="Arial"/>
        </w:rPr>
        <w:t>?  After a discussion around levels of resources and whether the right scale of effort was being put into dealing with gangs and organised crime, it was agr</w:t>
      </w:r>
      <w:r w:rsidR="006463A9">
        <w:rPr>
          <w:rFonts w:ascii="Arial" w:hAnsi="Arial" w:cs="Arial"/>
        </w:rPr>
        <w:t>eed that a P</w:t>
      </w:r>
      <w:r w:rsidR="00072227">
        <w:rPr>
          <w:rFonts w:ascii="Arial" w:hAnsi="Arial" w:cs="Arial"/>
        </w:rPr>
        <w:t xml:space="preserve">ost </w:t>
      </w:r>
      <w:r w:rsidR="006463A9">
        <w:rPr>
          <w:rFonts w:ascii="Arial" w:hAnsi="Arial" w:cs="Arial"/>
        </w:rPr>
        <w:t>I</w:t>
      </w:r>
      <w:r w:rsidR="00072227">
        <w:rPr>
          <w:rFonts w:ascii="Arial" w:hAnsi="Arial" w:cs="Arial"/>
        </w:rPr>
        <w:t xml:space="preserve">mplementation </w:t>
      </w:r>
      <w:r w:rsidR="006463A9">
        <w:rPr>
          <w:rFonts w:ascii="Arial" w:hAnsi="Arial" w:cs="Arial"/>
        </w:rPr>
        <w:t>R</w:t>
      </w:r>
      <w:r w:rsidR="00072227">
        <w:rPr>
          <w:rFonts w:ascii="Arial" w:hAnsi="Arial" w:cs="Arial"/>
        </w:rPr>
        <w:t xml:space="preserve">eview of the Violence &amp; Vulnerability Unit and the extra funding </w:t>
      </w:r>
      <w:r w:rsidR="00964981">
        <w:rPr>
          <w:rFonts w:ascii="Arial" w:hAnsi="Arial" w:cs="Arial"/>
        </w:rPr>
        <w:t>wo</w:t>
      </w:r>
      <w:r w:rsidR="00F42C65">
        <w:rPr>
          <w:rFonts w:ascii="Arial" w:hAnsi="Arial" w:cs="Arial"/>
        </w:rPr>
        <w:t>uld be underta</w:t>
      </w:r>
      <w:r w:rsidR="00765EC9">
        <w:rPr>
          <w:rFonts w:ascii="Arial" w:hAnsi="Arial" w:cs="Arial"/>
        </w:rPr>
        <w:t>ken by the</w:t>
      </w:r>
      <w:r w:rsidR="008854F8">
        <w:rPr>
          <w:rFonts w:ascii="Arial" w:hAnsi="Arial" w:cs="Arial"/>
        </w:rPr>
        <w:t xml:space="preserve"> Force in due course.  RH asked if the Force could look to see whether what is being done now is having an impact.  This does not have to be as an extensive piece of work as the</w:t>
      </w:r>
      <w:r w:rsidR="00390BAC">
        <w:rPr>
          <w:rFonts w:ascii="Arial" w:hAnsi="Arial" w:cs="Arial"/>
        </w:rPr>
        <w:t xml:space="preserve"> formal</w:t>
      </w:r>
      <w:r w:rsidR="008854F8">
        <w:rPr>
          <w:rFonts w:ascii="Arial" w:hAnsi="Arial" w:cs="Arial"/>
        </w:rPr>
        <w:t xml:space="preserve"> Post Implementation Review </w:t>
      </w:r>
      <w:r w:rsidR="00390BAC">
        <w:rPr>
          <w:rFonts w:ascii="Arial" w:hAnsi="Arial" w:cs="Arial"/>
        </w:rPr>
        <w:t>and it was agreed that this would come back in six months</w:t>
      </w:r>
      <w:r w:rsidR="008854F8">
        <w:rPr>
          <w:rFonts w:ascii="Arial" w:hAnsi="Arial" w:cs="Arial"/>
        </w:rPr>
        <w:t>.</w:t>
      </w:r>
    </w:p>
    <w:p w14:paraId="54C54209" w14:textId="6AA7480D" w:rsidR="00964981" w:rsidRDefault="00964981" w:rsidP="009C2118">
      <w:pPr>
        <w:spacing w:after="0" w:line="240" w:lineRule="auto"/>
        <w:ind w:left="720" w:hanging="720"/>
        <w:rPr>
          <w:rFonts w:ascii="Arial" w:hAnsi="Arial" w:cs="Arial"/>
        </w:rPr>
      </w:pPr>
    </w:p>
    <w:p w14:paraId="2E83FE3B" w14:textId="50F176B2" w:rsidR="00072227" w:rsidRPr="00072227" w:rsidRDefault="00072227" w:rsidP="009C2118">
      <w:pPr>
        <w:spacing w:after="0" w:line="240" w:lineRule="auto"/>
        <w:ind w:left="720" w:hanging="720"/>
        <w:rPr>
          <w:rFonts w:ascii="Arial" w:hAnsi="Arial" w:cs="Arial"/>
          <w:color w:val="548DD4" w:themeColor="text2" w:themeTint="99"/>
        </w:rPr>
      </w:pPr>
      <w:r w:rsidRPr="00072227">
        <w:rPr>
          <w:rFonts w:ascii="Arial" w:hAnsi="Arial" w:cs="Arial"/>
          <w:color w:val="548DD4" w:themeColor="text2" w:themeTint="99"/>
        </w:rPr>
        <w:t>AP joined the meeting at 10.50am</w:t>
      </w:r>
    </w:p>
    <w:p w14:paraId="1A9BA874" w14:textId="77777777" w:rsidR="00072227" w:rsidRDefault="00072227" w:rsidP="009C2118">
      <w:pPr>
        <w:spacing w:after="0" w:line="240" w:lineRule="auto"/>
        <w:ind w:left="720" w:hanging="720"/>
        <w:rPr>
          <w:rFonts w:ascii="Arial" w:hAnsi="Arial" w:cs="Arial"/>
        </w:rPr>
      </w:pPr>
    </w:p>
    <w:p w14:paraId="1B3735DB" w14:textId="70AB9C92" w:rsidR="006F01C1" w:rsidRDefault="00072227" w:rsidP="009C2118">
      <w:pPr>
        <w:spacing w:after="0" w:line="240" w:lineRule="auto"/>
        <w:ind w:left="720" w:hanging="720"/>
        <w:rPr>
          <w:rFonts w:ascii="Arial" w:hAnsi="Arial" w:cs="Arial"/>
        </w:rPr>
      </w:pPr>
      <w:r>
        <w:rPr>
          <w:rFonts w:ascii="Arial" w:hAnsi="Arial" w:cs="Arial"/>
        </w:rPr>
        <w:t>3.5</w:t>
      </w:r>
      <w:r>
        <w:rPr>
          <w:rFonts w:ascii="Arial" w:hAnsi="Arial" w:cs="Arial"/>
        </w:rPr>
        <w:tab/>
        <w:t>A short discussion took place around Athena and the tagging and flagging issue and what was being done to address this.</w:t>
      </w:r>
    </w:p>
    <w:p w14:paraId="26A4ECD4" w14:textId="5B899E9E" w:rsidR="006F01C1" w:rsidRDefault="006F01C1" w:rsidP="009C2118">
      <w:pPr>
        <w:spacing w:after="0" w:line="240" w:lineRule="auto"/>
        <w:ind w:left="720" w:hanging="720"/>
        <w:rPr>
          <w:rFonts w:ascii="Arial" w:hAnsi="Arial" w:cs="Arial"/>
        </w:rPr>
      </w:pPr>
    </w:p>
    <w:p w14:paraId="6E1C4E5B" w14:textId="568E85E2" w:rsidR="00D340DC" w:rsidRPr="002826B1" w:rsidRDefault="00F869FB" w:rsidP="009C2118">
      <w:pPr>
        <w:spacing w:after="0" w:line="240" w:lineRule="auto"/>
        <w:ind w:left="720" w:hanging="720"/>
        <w:rPr>
          <w:rFonts w:ascii="Arial" w:hAnsi="Arial" w:cs="Arial"/>
          <w:u w:val="single"/>
        </w:rPr>
      </w:pPr>
      <w:r>
        <w:rPr>
          <w:rFonts w:ascii="Arial" w:hAnsi="Arial" w:cs="Arial"/>
          <w:u w:val="single"/>
        </w:rPr>
        <w:t>4</w:t>
      </w:r>
      <w:r w:rsidR="00FE0CF9">
        <w:rPr>
          <w:rFonts w:ascii="Arial" w:hAnsi="Arial" w:cs="Arial"/>
          <w:u w:val="single"/>
        </w:rPr>
        <w:tab/>
      </w:r>
      <w:r w:rsidR="009C2118">
        <w:rPr>
          <w:rFonts w:ascii="Arial" w:hAnsi="Arial" w:cs="Arial"/>
          <w:u w:val="single"/>
        </w:rPr>
        <w:t>Results of an independent inspection about the use of Investigatory Powers by the Investigatory Powers Commissioner’s Office</w:t>
      </w:r>
      <w:r w:rsidR="00481369">
        <w:rPr>
          <w:rFonts w:ascii="Arial" w:hAnsi="Arial" w:cs="Arial"/>
          <w:u w:val="single"/>
        </w:rPr>
        <w:t xml:space="preserve"> </w:t>
      </w:r>
    </w:p>
    <w:p w14:paraId="514EB574" w14:textId="27294205" w:rsidR="00D340DC" w:rsidRDefault="00D340DC" w:rsidP="00BF197F">
      <w:pPr>
        <w:spacing w:after="0" w:line="240" w:lineRule="auto"/>
        <w:rPr>
          <w:rFonts w:ascii="Arial" w:hAnsi="Arial" w:cs="Arial"/>
        </w:rPr>
      </w:pPr>
    </w:p>
    <w:p w14:paraId="7EAA76BA" w14:textId="4FF4F14E" w:rsidR="00DB7D1B" w:rsidRDefault="00583A85" w:rsidP="009C2118">
      <w:pPr>
        <w:spacing w:after="0" w:line="240" w:lineRule="auto"/>
        <w:ind w:left="720" w:hanging="720"/>
        <w:rPr>
          <w:rFonts w:ascii="Arial" w:hAnsi="Arial" w:cs="Arial"/>
        </w:rPr>
      </w:pPr>
      <w:r>
        <w:rPr>
          <w:rFonts w:ascii="Arial" w:hAnsi="Arial" w:cs="Arial"/>
        </w:rPr>
        <w:t>4.1</w:t>
      </w:r>
      <w:r w:rsidR="004C605B">
        <w:rPr>
          <w:rFonts w:ascii="Arial" w:hAnsi="Arial" w:cs="Arial"/>
        </w:rPr>
        <w:tab/>
      </w:r>
      <w:r w:rsidR="00975B51">
        <w:rPr>
          <w:rFonts w:ascii="Arial" w:hAnsi="Arial" w:cs="Arial"/>
        </w:rPr>
        <w:t xml:space="preserve">TS presented the information paper on the positive results of the </w:t>
      </w:r>
      <w:r w:rsidR="00815F06">
        <w:rPr>
          <w:rFonts w:ascii="Arial" w:hAnsi="Arial" w:cs="Arial"/>
        </w:rPr>
        <w:t>annual joint inspection by the Investigatory Powers Commissioners Office (‘IPCO’) for both Kent and Essex Police that was carried out in January 2019.  The inspection is conducted to assess the level of compliance with the Regulation of Investigatory Powers Act 2000, the Investigatory Power Act 2016 and Part III of the Police Act 1997 in respect of the use and management of communications data, covert surveillance, covert human intelligence sources (‘CHIS’), equipment interference and property interference.</w:t>
      </w:r>
    </w:p>
    <w:p w14:paraId="3FB2729D" w14:textId="333097ED" w:rsidR="00815F06" w:rsidRDefault="00815F06" w:rsidP="009C2118">
      <w:pPr>
        <w:spacing w:after="0" w:line="240" w:lineRule="auto"/>
        <w:ind w:left="720" w:hanging="720"/>
        <w:rPr>
          <w:rFonts w:ascii="Arial" w:hAnsi="Arial" w:cs="Arial"/>
        </w:rPr>
      </w:pPr>
    </w:p>
    <w:p w14:paraId="6A413796" w14:textId="40558A0A" w:rsidR="00815F06" w:rsidRDefault="00815F06" w:rsidP="009C2118">
      <w:pPr>
        <w:spacing w:after="0" w:line="240" w:lineRule="auto"/>
        <w:ind w:left="720" w:hanging="720"/>
        <w:rPr>
          <w:rFonts w:ascii="Arial" w:hAnsi="Arial" w:cs="Arial"/>
        </w:rPr>
      </w:pPr>
      <w:r>
        <w:rPr>
          <w:rFonts w:ascii="Arial" w:hAnsi="Arial" w:cs="Arial"/>
        </w:rPr>
        <w:t>4.2</w:t>
      </w:r>
      <w:r>
        <w:rPr>
          <w:rFonts w:ascii="Arial" w:hAnsi="Arial" w:cs="Arial"/>
        </w:rPr>
        <w:tab/>
        <w:t>TS reported that the report’s conclusion was that the standards of compliance across both Forces was good, with the highlight being that the governance by the Senior Responsible Officer in communications data was an example to other areas.</w:t>
      </w:r>
    </w:p>
    <w:p w14:paraId="69EB3156" w14:textId="3DE725DF" w:rsidR="00815F06" w:rsidRDefault="00815F06" w:rsidP="009C2118">
      <w:pPr>
        <w:spacing w:after="0" w:line="240" w:lineRule="auto"/>
        <w:ind w:left="720" w:hanging="720"/>
        <w:rPr>
          <w:rFonts w:ascii="Arial" w:hAnsi="Arial" w:cs="Arial"/>
        </w:rPr>
      </w:pPr>
    </w:p>
    <w:p w14:paraId="41686793" w14:textId="5B1CE3EF" w:rsidR="00815F06" w:rsidRDefault="00815F06" w:rsidP="00815F06">
      <w:pPr>
        <w:spacing w:after="0" w:line="240" w:lineRule="auto"/>
        <w:ind w:left="720" w:hanging="720"/>
        <w:rPr>
          <w:rFonts w:ascii="Arial" w:hAnsi="Arial" w:cs="Arial"/>
        </w:rPr>
      </w:pPr>
      <w:r>
        <w:rPr>
          <w:rFonts w:ascii="Arial" w:hAnsi="Arial" w:cs="Arial"/>
        </w:rPr>
        <w:t>4.3</w:t>
      </w:r>
      <w:r>
        <w:rPr>
          <w:rFonts w:ascii="Arial" w:hAnsi="Arial" w:cs="Arial"/>
        </w:rPr>
        <w:tab/>
        <w:t xml:space="preserve">From the report there were 4 areas of improvement that could be made, namely; appropriate records of research on </w:t>
      </w:r>
      <w:r w:rsidR="006463A9">
        <w:rPr>
          <w:rFonts w:ascii="Arial" w:hAnsi="Arial" w:cs="Arial"/>
        </w:rPr>
        <w:t>Internet Intelligence and Investigations (‘</w:t>
      </w:r>
      <w:r w:rsidR="006463A9" w:rsidRPr="006463A9">
        <w:rPr>
          <w:rFonts w:ascii="Times New Roman" w:hAnsi="Times New Roman" w:cs="Times New Roman"/>
        </w:rPr>
        <w:t>III</w:t>
      </w:r>
      <w:r w:rsidR="006463A9">
        <w:rPr>
          <w:rFonts w:ascii="Arial" w:hAnsi="Arial" w:cs="Arial"/>
        </w:rPr>
        <w:t xml:space="preserve">’) </w:t>
      </w:r>
      <w:r>
        <w:rPr>
          <w:rFonts w:ascii="Arial" w:hAnsi="Arial" w:cs="Arial"/>
        </w:rPr>
        <w:t xml:space="preserve">research being kept; monthly scrutiny and oversight meetings, and liaison with the Home Office regarding the </w:t>
      </w:r>
      <w:proofErr w:type="spellStart"/>
      <w:r>
        <w:rPr>
          <w:rFonts w:ascii="Arial" w:hAnsi="Arial" w:cs="Arial"/>
        </w:rPr>
        <w:t>Optica</w:t>
      </w:r>
      <w:proofErr w:type="spellEnd"/>
      <w:r>
        <w:rPr>
          <w:rFonts w:ascii="Arial" w:hAnsi="Arial" w:cs="Arial"/>
        </w:rPr>
        <w:t xml:space="preserve"> drop down options.</w:t>
      </w:r>
      <w:r w:rsidR="0099739F">
        <w:rPr>
          <w:rFonts w:ascii="Arial" w:hAnsi="Arial" w:cs="Arial"/>
        </w:rPr>
        <w:t xml:space="preserve">  RH asked about the timings to deal with the areas of improvement</w:t>
      </w:r>
      <w:r w:rsidR="001E2F57">
        <w:rPr>
          <w:rFonts w:ascii="Arial" w:hAnsi="Arial" w:cs="Arial"/>
        </w:rPr>
        <w:t>.  TS confirmed that i</w:t>
      </w:r>
      <w:r w:rsidR="0099739F">
        <w:rPr>
          <w:rFonts w:ascii="Arial" w:hAnsi="Arial" w:cs="Arial"/>
        </w:rPr>
        <w:t xml:space="preserve">t is hoped that </w:t>
      </w:r>
      <w:r w:rsidR="001E2F57">
        <w:rPr>
          <w:rFonts w:ascii="Arial" w:hAnsi="Arial" w:cs="Arial"/>
        </w:rPr>
        <w:t xml:space="preserve">the second and third </w:t>
      </w:r>
      <w:r w:rsidR="0099739F">
        <w:rPr>
          <w:rFonts w:ascii="Arial" w:hAnsi="Arial" w:cs="Arial"/>
        </w:rPr>
        <w:t>recommendations will be addressed by the end of July 2019</w:t>
      </w:r>
      <w:r w:rsidR="001E2F57">
        <w:rPr>
          <w:rFonts w:ascii="Arial" w:hAnsi="Arial" w:cs="Arial"/>
        </w:rPr>
        <w:t>, the first recommendation will be dealt with by the procurement of the software solution, and the fourth recommendation is currently being implemented.</w:t>
      </w:r>
      <w:r w:rsidR="0099739F">
        <w:rPr>
          <w:rFonts w:ascii="Arial" w:hAnsi="Arial" w:cs="Arial"/>
        </w:rPr>
        <w:t xml:space="preserve">  RH asked about the </w:t>
      </w:r>
      <w:r w:rsidR="0099739F" w:rsidRPr="008854F8">
        <w:rPr>
          <w:rFonts w:ascii="Times New Roman" w:hAnsi="Times New Roman" w:cs="Times New Roman"/>
        </w:rPr>
        <w:t>III</w:t>
      </w:r>
      <w:r w:rsidR="0099739F">
        <w:rPr>
          <w:rFonts w:ascii="Arial" w:hAnsi="Arial" w:cs="Arial"/>
        </w:rPr>
        <w:t xml:space="preserve"> risks</w:t>
      </w:r>
      <w:r w:rsidR="001E2F57">
        <w:rPr>
          <w:rFonts w:ascii="Arial" w:hAnsi="Arial" w:cs="Arial"/>
        </w:rPr>
        <w:t xml:space="preserve"> (which concern internet searching) </w:t>
      </w:r>
      <w:r w:rsidR="0099739F">
        <w:rPr>
          <w:rFonts w:ascii="Arial" w:hAnsi="Arial" w:cs="Arial"/>
        </w:rPr>
        <w:t xml:space="preserve">mentioned in the paper and </w:t>
      </w:r>
      <w:r w:rsidR="001E2F57">
        <w:rPr>
          <w:rFonts w:ascii="Arial" w:hAnsi="Arial" w:cs="Arial"/>
        </w:rPr>
        <w:t xml:space="preserve">after a discussion, </w:t>
      </w:r>
      <w:r w:rsidR="0099739F">
        <w:rPr>
          <w:rFonts w:ascii="Arial" w:hAnsi="Arial" w:cs="Arial"/>
        </w:rPr>
        <w:t xml:space="preserve">VH confirmed that </w:t>
      </w:r>
      <w:r w:rsidR="003247D7">
        <w:rPr>
          <w:rFonts w:ascii="Arial" w:hAnsi="Arial" w:cs="Arial"/>
        </w:rPr>
        <w:t xml:space="preserve">the updated training around the </w:t>
      </w:r>
      <w:r w:rsidR="003247D7" w:rsidRPr="008854F8">
        <w:rPr>
          <w:rFonts w:ascii="Times New Roman" w:hAnsi="Times New Roman" w:cs="Times New Roman"/>
        </w:rPr>
        <w:t xml:space="preserve">III </w:t>
      </w:r>
      <w:r w:rsidR="003247D7">
        <w:rPr>
          <w:rFonts w:ascii="Arial" w:hAnsi="Arial" w:cs="Arial"/>
        </w:rPr>
        <w:t xml:space="preserve">risks (under the digital passport package) will take place by the end of the year. </w:t>
      </w:r>
    </w:p>
    <w:p w14:paraId="7E613E0F" w14:textId="0D65AA7E" w:rsidR="008854F8" w:rsidRDefault="008854F8" w:rsidP="00815F06">
      <w:pPr>
        <w:spacing w:after="0" w:line="240" w:lineRule="auto"/>
        <w:ind w:left="720" w:hanging="720"/>
        <w:rPr>
          <w:rFonts w:ascii="Arial" w:hAnsi="Arial" w:cs="Arial"/>
        </w:rPr>
      </w:pPr>
    </w:p>
    <w:p w14:paraId="68984E1B" w14:textId="0A411A35" w:rsidR="008854F8" w:rsidRDefault="008854F8" w:rsidP="00815F06">
      <w:pPr>
        <w:spacing w:after="0" w:line="240" w:lineRule="auto"/>
        <w:ind w:left="720" w:hanging="720"/>
        <w:rPr>
          <w:rFonts w:ascii="Arial" w:hAnsi="Arial" w:cs="Arial"/>
        </w:rPr>
      </w:pPr>
      <w:r>
        <w:rPr>
          <w:rFonts w:ascii="Arial" w:hAnsi="Arial" w:cs="Arial"/>
        </w:rPr>
        <w:t>4.4</w:t>
      </w:r>
      <w:r>
        <w:rPr>
          <w:rFonts w:ascii="Arial" w:hAnsi="Arial" w:cs="Arial"/>
        </w:rPr>
        <w:tab/>
        <w:t xml:space="preserve">AH asked whether the </w:t>
      </w:r>
      <w:proofErr w:type="spellStart"/>
      <w:r>
        <w:rPr>
          <w:rFonts w:ascii="Arial" w:hAnsi="Arial" w:cs="Arial"/>
        </w:rPr>
        <w:t>Longarm</w:t>
      </w:r>
      <w:proofErr w:type="spellEnd"/>
      <w:r>
        <w:rPr>
          <w:rFonts w:ascii="Arial" w:hAnsi="Arial" w:cs="Arial"/>
        </w:rPr>
        <w:t xml:space="preserve"> software solution was in the ICT programme for this year, and MG confirmed that it is not part of the ICT programme at the moment but MG is of the opinion that it is relatively small scale and a non-integrated application.</w:t>
      </w:r>
    </w:p>
    <w:p w14:paraId="6B5FBDCB" w14:textId="77777777" w:rsidR="008854F8" w:rsidRDefault="008854F8" w:rsidP="00815F06">
      <w:pPr>
        <w:spacing w:after="0" w:line="240" w:lineRule="auto"/>
        <w:ind w:left="720" w:hanging="720"/>
        <w:rPr>
          <w:rFonts w:ascii="Arial" w:hAnsi="Arial" w:cs="Arial"/>
        </w:rPr>
      </w:pPr>
    </w:p>
    <w:p w14:paraId="62104D08" w14:textId="49428F5F" w:rsidR="00F869FB" w:rsidRDefault="00FE0CF9" w:rsidP="00460B3E">
      <w:pPr>
        <w:spacing w:after="0" w:line="240" w:lineRule="auto"/>
        <w:ind w:left="720" w:hanging="720"/>
        <w:rPr>
          <w:rFonts w:ascii="Arial" w:hAnsi="Arial" w:cs="Arial"/>
          <w:u w:val="single"/>
        </w:rPr>
      </w:pPr>
      <w:r>
        <w:rPr>
          <w:rFonts w:ascii="Arial" w:hAnsi="Arial" w:cs="Arial"/>
          <w:u w:val="single"/>
        </w:rPr>
        <w:t>5</w:t>
      </w:r>
      <w:r>
        <w:rPr>
          <w:rFonts w:ascii="Arial" w:hAnsi="Arial" w:cs="Arial"/>
          <w:u w:val="single"/>
        </w:rPr>
        <w:tab/>
      </w:r>
      <w:r w:rsidR="009C2118">
        <w:rPr>
          <w:rFonts w:ascii="Arial" w:hAnsi="Arial" w:cs="Arial"/>
          <w:u w:val="single"/>
        </w:rPr>
        <w:t>Recruitment of Specials</w:t>
      </w:r>
      <w:r w:rsidR="00481369">
        <w:rPr>
          <w:rFonts w:ascii="Arial" w:hAnsi="Arial" w:cs="Arial"/>
          <w:u w:val="single"/>
        </w:rPr>
        <w:t xml:space="preserve"> </w:t>
      </w:r>
    </w:p>
    <w:p w14:paraId="733A97FE" w14:textId="77777777" w:rsidR="009C2118" w:rsidRDefault="009C2118" w:rsidP="00460B3E">
      <w:pPr>
        <w:spacing w:after="0" w:line="240" w:lineRule="auto"/>
        <w:ind w:left="720" w:hanging="720"/>
        <w:rPr>
          <w:rFonts w:ascii="Arial" w:hAnsi="Arial" w:cs="Arial"/>
        </w:rPr>
      </w:pPr>
    </w:p>
    <w:p w14:paraId="3D5BFB15" w14:textId="0BB233BE" w:rsidR="008D350B" w:rsidRDefault="00583A85" w:rsidP="009C2118">
      <w:pPr>
        <w:spacing w:after="0" w:line="240" w:lineRule="auto"/>
        <w:ind w:left="720" w:hanging="720"/>
        <w:rPr>
          <w:rFonts w:ascii="Arial" w:hAnsi="Arial" w:cs="Arial"/>
        </w:rPr>
      </w:pPr>
      <w:r>
        <w:rPr>
          <w:rFonts w:ascii="Arial" w:hAnsi="Arial" w:cs="Arial"/>
        </w:rPr>
        <w:t>5.1</w:t>
      </w:r>
      <w:r w:rsidR="002B0DFB">
        <w:rPr>
          <w:rFonts w:ascii="Arial" w:hAnsi="Arial" w:cs="Arial"/>
        </w:rPr>
        <w:tab/>
      </w:r>
      <w:r w:rsidR="001E2F57">
        <w:rPr>
          <w:rFonts w:ascii="Arial" w:hAnsi="Arial" w:cs="Arial"/>
        </w:rPr>
        <w:t xml:space="preserve">AP presented the quarterly update on recruitment of specials </w:t>
      </w:r>
      <w:r w:rsidR="00B304E6">
        <w:rPr>
          <w:rFonts w:ascii="Arial" w:hAnsi="Arial" w:cs="Arial"/>
        </w:rPr>
        <w:t xml:space="preserve">and from the Executive </w:t>
      </w:r>
      <w:r w:rsidR="003F72F8">
        <w:rPr>
          <w:rFonts w:ascii="Arial" w:hAnsi="Arial" w:cs="Arial"/>
        </w:rPr>
        <w:t>S</w:t>
      </w:r>
      <w:r w:rsidR="00B304E6">
        <w:rPr>
          <w:rFonts w:ascii="Arial" w:hAnsi="Arial" w:cs="Arial"/>
        </w:rPr>
        <w:t>ummary, the Force had a Special Constabulary headcount of 512 officers which has resulted in the second largest Special Constabulary in England and Wales.  There had been around 246 new applications between March and May this year which is a decrease on the previous quarter by 22% but the recruitment levels have matched the timetabled forecasts.  In the last 12 months 214 new officers have been recruited with around 80% of those new starters intending to join the regulars.</w:t>
      </w:r>
    </w:p>
    <w:p w14:paraId="18BDF71E" w14:textId="7D331183" w:rsidR="00B304E6" w:rsidRDefault="00B304E6" w:rsidP="009C2118">
      <w:pPr>
        <w:spacing w:after="0" w:line="240" w:lineRule="auto"/>
        <w:ind w:left="720" w:hanging="720"/>
        <w:rPr>
          <w:rFonts w:ascii="Arial" w:hAnsi="Arial" w:cs="Arial"/>
        </w:rPr>
      </w:pPr>
    </w:p>
    <w:p w14:paraId="3E5AAA2F" w14:textId="2C19AE6E" w:rsidR="00B304E6" w:rsidRDefault="00B304E6" w:rsidP="009C2118">
      <w:pPr>
        <w:spacing w:after="0" w:line="240" w:lineRule="auto"/>
        <w:ind w:left="720" w:hanging="720"/>
        <w:rPr>
          <w:rFonts w:ascii="Arial" w:hAnsi="Arial" w:cs="Arial"/>
        </w:rPr>
      </w:pPr>
      <w:r>
        <w:rPr>
          <w:rFonts w:ascii="Arial" w:hAnsi="Arial" w:cs="Arial"/>
        </w:rPr>
        <w:t>5.2</w:t>
      </w:r>
      <w:r>
        <w:rPr>
          <w:rFonts w:ascii="Arial" w:hAnsi="Arial" w:cs="Arial"/>
        </w:rPr>
        <w:tab/>
        <w:t xml:space="preserve">AP outlined the mitigation steps that will be taken to counter the impact of regular recruitment on continued growth which included </w:t>
      </w:r>
      <w:r w:rsidR="00620138">
        <w:rPr>
          <w:rFonts w:ascii="Arial" w:hAnsi="Arial" w:cs="Arial"/>
        </w:rPr>
        <w:t xml:space="preserve">diversified </w:t>
      </w:r>
      <w:r>
        <w:rPr>
          <w:rFonts w:ascii="Arial" w:hAnsi="Arial" w:cs="Arial"/>
        </w:rPr>
        <w:t>extensive media campaigns, development of the Detective Special Constable role in SCD and maintaining focus on improving the volunteer experience and retention of those Specials who do not intend to join the regulars.</w:t>
      </w:r>
    </w:p>
    <w:p w14:paraId="333B3973" w14:textId="77777777" w:rsidR="00B304E6" w:rsidRDefault="00B304E6" w:rsidP="009C2118">
      <w:pPr>
        <w:spacing w:after="0" w:line="240" w:lineRule="auto"/>
        <w:ind w:left="720" w:hanging="720"/>
        <w:rPr>
          <w:rFonts w:ascii="Arial" w:hAnsi="Arial" w:cs="Arial"/>
        </w:rPr>
      </w:pPr>
    </w:p>
    <w:p w14:paraId="2B33C0DB" w14:textId="79A0F2BD" w:rsidR="00B304E6" w:rsidRDefault="00B304E6" w:rsidP="009C2118">
      <w:pPr>
        <w:spacing w:after="0" w:line="240" w:lineRule="auto"/>
        <w:ind w:left="720" w:hanging="720"/>
        <w:rPr>
          <w:rFonts w:ascii="Arial" w:hAnsi="Arial" w:cs="Arial"/>
        </w:rPr>
      </w:pPr>
      <w:r>
        <w:rPr>
          <w:rFonts w:ascii="Arial" w:hAnsi="Arial" w:cs="Arial"/>
        </w:rPr>
        <w:t>5.3</w:t>
      </w:r>
      <w:r>
        <w:rPr>
          <w:rFonts w:ascii="Arial" w:hAnsi="Arial" w:cs="Arial"/>
        </w:rPr>
        <w:tab/>
        <w:t xml:space="preserve">AP went through the appointment of Havas People to deliver </w:t>
      </w:r>
      <w:r w:rsidR="00620138">
        <w:rPr>
          <w:rFonts w:ascii="Arial" w:hAnsi="Arial" w:cs="Arial"/>
        </w:rPr>
        <w:t xml:space="preserve">the </w:t>
      </w:r>
      <w:r>
        <w:rPr>
          <w:rFonts w:ascii="Arial" w:hAnsi="Arial" w:cs="Arial"/>
        </w:rPr>
        <w:t xml:space="preserve">recruitment campaign </w:t>
      </w:r>
      <w:r w:rsidR="00620138">
        <w:rPr>
          <w:rFonts w:ascii="Arial" w:hAnsi="Arial" w:cs="Arial"/>
        </w:rPr>
        <w:t xml:space="preserve">specifically targeted towards age groups which was launched on 17 June and runs for six months.  </w:t>
      </w:r>
      <w:r w:rsidR="008854F8">
        <w:rPr>
          <w:rFonts w:ascii="Arial" w:hAnsi="Arial" w:cs="Arial"/>
        </w:rPr>
        <w:t>It was confirmed that the ‘My Other Life’ campaign is not ceasing but running alongside the new campaign.</w:t>
      </w:r>
    </w:p>
    <w:p w14:paraId="1254BF4B" w14:textId="77777777" w:rsidR="001E2F57" w:rsidRDefault="001E2F57" w:rsidP="009C2118">
      <w:pPr>
        <w:spacing w:after="0" w:line="240" w:lineRule="auto"/>
        <w:ind w:left="720" w:hanging="720"/>
        <w:rPr>
          <w:rFonts w:ascii="Arial" w:hAnsi="Arial" w:cs="Arial"/>
        </w:rPr>
      </w:pPr>
    </w:p>
    <w:p w14:paraId="0E1A8C2A" w14:textId="326DA3C7" w:rsidR="0099739F" w:rsidRDefault="00A6044E" w:rsidP="009C2118">
      <w:pPr>
        <w:spacing w:after="0" w:line="240" w:lineRule="auto"/>
        <w:ind w:left="720" w:hanging="720"/>
        <w:rPr>
          <w:rFonts w:ascii="Arial" w:hAnsi="Arial" w:cs="Arial"/>
        </w:rPr>
      </w:pPr>
      <w:r>
        <w:rPr>
          <w:rFonts w:ascii="Arial" w:hAnsi="Arial" w:cs="Arial"/>
        </w:rPr>
        <w:t>5.4</w:t>
      </w:r>
      <w:r>
        <w:rPr>
          <w:rFonts w:ascii="Arial" w:hAnsi="Arial" w:cs="Arial"/>
        </w:rPr>
        <w:tab/>
        <w:t xml:space="preserve">Following a public meeting that JG had attended, she was concerned to note that the monies that had been put aside to recruit specials by the parish council and town councils is not being used as they are struggling to recruit.  JG is now concerned that they will use the monies for something else.  She would like to know if there is something that could be done with the recruitment campaigns to tie in with these monies so that they are utilised.  AP </w:t>
      </w:r>
      <w:r w:rsidR="00434145">
        <w:rPr>
          <w:rFonts w:ascii="Arial" w:hAnsi="Arial" w:cs="Arial"/>
        </w:rPr>
        <w:t xml:space="preserve">confirmed that work is being done with the parish and town councils to give them advice around the recruitment as the recent 24 Community Special Constable applicants over a three month period had resulted in only four passing the assessment centre.  </w:t>
      </w:r>
    </w:p>
    <w:p w14:paraId="3330CFE0" w14:textId="256F77B7" w:rsidR="00434145" w:rsidRDefault="00434145" w:rsidP="009C2118">
      <w:pPr>
        <w:spacing w:after="0" w:line="240" w:lineRule="auto"/>
        <w:ind w:left="720" w:hanging="720"/>
        <w:rPr>
          <w:rFonts w:ascii="Arial" w:hAnsi="Arial" w:cs="Arial"/>
        </w:rPr>
      </w:pPr>
    </w:p>
    <w:p w14:paraId="40507E19" w14:textId="70AADB29" w:rsidR="00434145" w:rsidRDefault="00434145" w:rsidP="009C2118">
      <w:pPr>
        <w:spacing w:after="0" w:line="240" w:lineRule="auto"/>
        <w:ind w:left="720" w:hanging="720"/>
        <w:rPr>
          <w:rFonts w:ascii="Arial" w:hAnsi="Arial" w:cs="Arial"/>
        </w:rPr>
      </w:pPr>
      <w:r>
        <w:rPr>
          <w:rFonts w:ascii="Arial" w:hAnsi="Arial" w:cs="Arial"/>
        </w:rPr>
        <w:t>5.5</w:t>
      </w:r>
      <w:r>
        <w:rPr>
          <w:rFonts w:ascii="Arial" w:hAnsi="Arial" w:cs="Arial"/>
        </w:rPr>
        <w:tab/>
      </w:r>
      <w:r w:rsidR="006F353D">
        <w:rPr>
          <w:rFonts w:ascii="Arial" w:hAnsi="Arial" w:cs="Arial"/>
        </w:rPr>
        <w:t>RH was concerned that the recruitment drive will simply stop when 600 specials are reached in 2020 and asked whether this would be the case.  AP was of the opinion that a diminishing return will occur at some time in the future and thought must be given to what this will mean, i.e. a financial deficiency or saving.</w:t>
      </w:r>
    </w:p>
    <w:p w14:paraId="0ADFA622" w14:textId="7F517922" w:rsidR="006F353D" w:rsidRDefault="006F353D" w:rsidP="009C2118">
      <w:pPr>
        <w:spacing w:after="0" w:line="240" w:lineRule="auto"/>
        <w:ind w:left="720" w:hanging="720"/>
        <w:rPr>
          <w:rFonts w:ascii="Arial" w:hAnsi="Arial" w:cs="Arial"/>
        </w:rPr>
      </w:pPr>
    </w:p>
    <w:p w14:paraId="092E7AA3" w14:textId="4CF9EF2A" w:rsidR="001E2F57" w:rsidRDefault="001E2F57" w:rsidP="009C2118">
      <w:pPr>
        <w:spacing w:after="0" w:line="240" w:lineRule="auto"/>
        <w:ind w:left="720" w:hanging="720"/>
        <w:rPr>
          <w:rFonts w:ascii="Arial" w:hAnsi="Arial" w:cs="Arial"/>
          <w:color w:val="548DD4" w:themeColor="text2" w:themeTint="99"/>
        </w:rPr>
      </w:pPr>
      <w:r>
        <w:rPr>
          <w:rFonts w:ascii="Arial" w:hAnsi="Arial" w:cs="Arial"/>
          <w:color w:val="548DD4" w:themeColor="text2" w:themeTint="99"/>
        </w:rPr>
        <w:t>AP left the meeting at 11.27am</w:t>
      </w:r>
    </w:p>
    <w:p w14:paraId="2B58FE18" w14:textId="77777777" w:rsidR="001E2F57" w:rsidRPr="00476489" w:rsidRDefault="001E2F57" w:rsidP="009C2118">
      <w:pPr>
        <w:spacing w:after="0" w:line="240" w:lineRule="auto"/>
        <w:ind w:left="720" w:hanging="720"/>
        <w:rPr>
          <w:rFonts w:ascii="Arial" w:hAnsi="Arial" w:cs="Arial"/>
          <w:color w:val="548DD4" w:themeColor="text2" w:themeTint="99"/>
        </w:rPr>
      </w:pPr>
    </w:p>
    <w:p w14:paraId="5CBCA7D8" w14:textId="427E0FD8" w:rsidR="00481369" w:rsidRDefault="0085119D" w:rsidP="00D81A9B">
      <w:pPr>
        <w:rPr>
          <w:rFonts w:ascii="Arial" w:hAnsi="Arial" w:cs="Arial"/>
          <w:u w:val="single"/>
        </w:rPr>
      </w:pPr>
      <w:r>
        <w:rPr>
          <w:rFonts w:ascii="Arial" w:hAnsi="Arial" w:cs="Arial"/>
          <w:u w:val="single"/>
        </w:rPr>
        <w:t>6</w:t>
      </w:r>
      <w:r>
        <w:rPr>
          <w:rFonts w:ascii="Arial" w:hAnsi="Arial" w:cs="Arial"/>
          <w:u w:val="single"/>
        </w:rPr>
        <w:tab/>
      </w:r>
      <w:r w:rsidR="009C2118">
        <w:rPr>
          <w:rFonts w:ascii="Arial" w:hAnsi="Arial" w:cs="Arial"/>
          <w:u w:val="single"/>
        </w:rPr>
        <w:t xml:space="preserve">Collaboration </w:t>
      </w:r>
      <w:r w:rsidR="00481369">
        <w:rPr>
          <w:rFonts w:ascii="Arial" w:hAnsi="Arial" w:cs="Arial"/>
          <w:u w:val="single"/>
        </w:rPr>
        <w:t xml:space="preserve"> </w:t>
      </w:r>
    </w:p>
    <w:p w14:paraId="2B757ABD" w14:textId="737D22A8" w:rsidR="007A19DD" w:rsidRDefault="00583A85" w:rsidP="009C2118">
      <w:pPr>
        <w:spacing w:after="0" w:line="240" w:lineRule="auto"/>
        <w:ind w:left="720" w:hanging="720"/>
        <w:rPr>
          <w:rFonts w:ascii="Arial" w:hAnsi="Arial" w:cs="Arial"/>
        </w:rPr>
      </w:pPr>
      <w:r>
        <w:rPr>
          <w:rFonts w:ascii="Arial" w:hAnsi="Arial" w:cs="Arial"/>
        </w:rPr>
        <w:t>6.1</w:t>
      </w:r>
      <w:r>
        <w:rPr>
          <w:rFonts w:ascii="Arial" w:hAnsi="Arial" w:cs="Arial"/>
        </w:rPr>
        <w:tab/>
      </w:r>
      <w:r w:rsidR="007A19DD">
        <w:rPr>
          <w:rFonts w:ascii="Arial" w:hAnsi="Arial" w:cs="Arial"/>
        </w:rPr>
        <w:t>VH presented the quarterly update paper on the future and current collaboration activity and expected benefits which is for the Board to note.</w:t>
      </w:r>
    </w:p>
    <w:p w14:paraId="22A78F8D" w14:textId="77777777" w:rsidR="007A19DD" w:rsidRDefault="007A19DD" w:rsidP="009C2118">
      <w:pPr>
        <w:spacing w:after="0" w:line="240" w:lineRule="auto"/>
        <w:ind w:left="720" w:hanging="720"/>
        <w:rPr>
          <w:rFonts w:ascii="Arial" w:hAnsi="Arial" w:cs="Arial"/>
        </w:rPr>
      </w:pPr>
    </w:p>
    <w:p w14:paraId="30AA1BB1" w14:textId="6121659A" w:rsidR="007A19DD" w:rsidRDefault="007A19DD" w:rsidP="007A19DD">
      <w:pPr>
        <w:pStyle w:val="NoSpacing"/>
        <w:ind w:left="720" w:hanging="720"/>
        <w:rPr>
          <w:rFonts w:ascii="Arial" w:hAnsi="Arial" w:cs="Arial"/>
        </w:rPr>
      </w:pPr>
      <w:r>
        <w:rPr>
          <w:rFonts w:ascii="Arial" w:hAnsi="Arial" w:cs="Arial"/>
        </w:rPr>
        <w:t>6.2</w:t>
      </w:r>
      <w:r>
        <w:rPr>
          <w:rFonts w:ascii="Arial" w:hAnsi="Arial" w:cs="Arial"/>
        </w:rPr>
        <w:tab/>
        <w:t>VH confirmed that the paper includes updates on the following: Joint Serious Crime Directorate, Joint Support Services Directorate, Essex/ Kent Police Forces - Op Hexagon, 7 Force Strategic Collaboration Programme, Home Office Digital Policing Portfolio, Digital Public Contact - Single Online Home, Essex County Fire &amp; Rescue Service, local crime reduction collaborations, Essex Centre for Data Analytics, Innovative Partnerships - BT Hothouse, Anglia Ruskin University, Cyber Specials and Volunteers and Durham University.</w:t>
      </w:r>
    </w:p>
    <w:p w14:paraId="5943B9AF" w14:textId="06541F8D" w:rsidR="007A19DD" w:rsidRDefault="007A19DD" w:rsidP="007A19DD">
      <w:pPr>
        <w:pStyle w:val="NoSpacing"/>
        <w:ind w:left="720" w:hanging="720"/>
        <w:rPr>
          <w:rFonts w:ascii="Arial" w:hAnsi="Arial" w:cs="Arial"/>
        </w:rPr>
      </w:pPr>
    </w:p>
    <w:p w14:paraId="1268F2C6" w14:textId="00C84BD4" w:rsidR="00EC0F7F" w:rsidRDefault="007A19DD" w:rsidP="007A19DD">
      <w:pPr>
        <w:pStyle w:val="NoSpacing"/>
        <w:ind w:left="720" w:hanging="720"/>
        <w:rPr>
          <w:rFonts w:ascii="Arial" w:hAnsi="Arial" w:cs="Arial"/>
        </w:rPr>
      </w:pPr>
      <w:r>
        <w:rPr>
          <w:rFonts w:ascii="Arial" w:hAnsi="Arial" w:cs="Arial"/>
        </w:rPr>
        <w:t>6.3</w:t>
      </w:r>
      <w:r>
        <w:rPr>
          <w:rFonts w:ascii="Arial" w:hAnsi="Arial" w:cs="Arial"/>
        </w:rPr>
        <w:tab/>
      </w:r>
      <w:r w:rsidR="00E2596F">
        <w:rPr>
          <w:rFonts w:ascii="Arial" w:hAnsi="Arial" w:cs="Arial"/>
        </w:rPr>
        <w:t xml:space="preserve">VH wanted the Board to note that the Red/ Amber/ Green assessments contained in the paper were not in respect of the Force’s assessment on savings but in terms of self-assessment of the teams/ programmes themselves.  A discussion took place around the 7 Force update as some items that are showing as Green under the particular programmes were Red or Amber on the Force’s assessments.  RH asked whether these should be assessed </w:t>
      </w:r>
      <w:r w:rsidR="00DF26E3">
        <w:rPr>
          <w:rFonts w:ascii="Arial" w:hAnsi="Arial" w:cs="Arial"/>
        </w:rPr>
        <w:t xml:space="preserve">against outcomes rather than timelines </w:t>
      </w:r>
      <w:r w:rsidR="00E2596F">
        <w:rPr>
          <w:rFonts w:ascii="Arial" w:hAnsi="Arial" w:cs="Arial"/>
        </w:rPr>
        <w:t xml:space="preserve">and it was agreed that MG would </w:t>
      </w:r>
      <w:r w:rsidR="00DF26E3">
        <w:rPr>
          <w:rFonts w:ascii="Arial" w:hAnsi="Arial" w:cs="Arial"/>
        </w:rPr>
        <w:t xml:space="preserve">raise </w:t>
      </w:r>
      <w:r w:rsidR="00E2596F">
        <w:rPr>
          <w:rFonts w:ascii="Arial" w:hAnsi="Arial" w:cs="Arial"/>
        </w:rPr>
        <w:t>this assessment issue</w:t>
      </w:r>
      <w:r w:rsidR="00DF26E3">
        <w:rPr>
          <w:rFonts w:ascii="Arial" w:hAnsi="Arial" w:cs="Arial"/>
        </w:rPr>
        <w:t xml:space="preserve"> with Karen Georgiou.</w:t>
      </w:r>
    </w:p>
    <w:p w14:paraId="320BAD10" w14:textId="16E365FF" w:rsidR="00E2596F" w:rsidRDefault="00E2596F" w:rsidP="007A19DD">
      <w:pPr>
        <w:pStyle w:val="NoSpacing"/>
        <w:ind w:left="720" w:hanging="720"/>
        <w:rPr>
          <w:rFonts w:ascii="Arial" w:hAnsi="Arial" w:cs="Arial"/>
        </w:rPr>
      </w:pPr>
    </w:p>
    <w:p w14:paraId="2CCC986B" w14:textId="38DEA33C" w:rsidR="00E2596F" w:rsidRDefault="00E2596F" w:rsidP="007A19DD">
      <w:pPr>
        <w:pStyle w:val="NoSpacing"/>
        <w:ind w:left="720" w:hanging="720"/>
        <w:rPr>
          <w:rFonts w:ascii="Arial" w:hAnsi="Arial" w:cs="Arial"/>
        </w:rPr>
      </w:pPr>
      <w:r>
        <w:rPr>
          <w:rFonts w:ascii="Arial" w:hAnsi="Arial" w:cs="Arial"/>
        </w:rPr>
        <w:t>6.4</w:t>
      </w:r>
      <w:r>
        <w:rPr>
          <w:rFonts w:ascii="Arial" w:hAnsi="Arial" w:cs="Arial"/>
        </w:rPr>
        <w:tab/>
      </w:r>
      <w:r w:rsidR="00AB005F">
        <w:rPr>
          <w:rFonts w:ascii="Arial" w:hAnsi="Arial" w:cs="Arial"/>
        </w:rPr>
        <w:t xml:space="preserve">VH went through the paper </w:t>
      </w:r>
      <w:r w:rsidR="003F3846">
        <w:rPr>
          <w:rFonts w:ascii="Arial" w:hAnsi="Arial" w:cs="Arial"/>
        </w:rPr>
        <w:t xml:space="preserve">and discussions took place around ANPR and Community Hubs, the recruitment of the new Head of ECDA, the BT Hothouse work that has led to a National Launch at the House of Commons, </w:t>
      </w:r>
      <w:r w:rsidR="00094016">
        <w:rPr>
          <w:rFonts w:ascii="Arial" w:hAnsi="Arial" w:cs="Arial"/>
        </w:rPr>
        <w:t>Cyber specials and the Pulse Survey being undertaken by Durham University.</w:t>
      </w:r>
    </w:p>
    <w:p w14:paraId="3B9D1402" w14:textId="77777777" w:rsidR="007A19DD" w:rsidRDefault="007A19DD" w:rsidP="007A19DD">
      <w:pPr>
        <w:pStyle w:val="NoSpacing"/>
        <w:ind w:left="720" w:hanging="720"/>
        <w:rPr>
          <w:rFonts w:ascii="Arial" w:hAnsi="Arial" w:cs="Arial"/>
          <w:u w:val="single"/>
        </w:rPr>
      </w:pPr>
    </w:p>
    <w:p w14:paraId="2E95A570" w14:textId="57F49AD3" w:rsidR="00D340DC" w:rsidRPr="00460B3E" w:rsidRDefault="0085119D" w:rsidP="00BF197F">
      <w:pPr>
        <w:spacing w:after="0" w:line="240" w:lineRule="auto"/>
        <w:rPr>
          <w:rFonts w:ascii="Arial" w:hAnsi="Arial" w:cs="Arial"/>
          <w:u w:val="single"/>
        </w:rPr>
      </w:pPr>
      <w:r>
        <w:rPr>
          <w:rFonts w:ascii="Arial" w:hAnsi="Arial" w:cs="Arial"/>
          <w:u w:val="single"/>
        </w:rPr>
        <w:t>7</w:t>
      </w:r>
      <w:r>
        <w:rPr>
          <w:rFonts w:ascii="Arial" w:hAnsi="Arial" w:cs="Arial"/>
          <w:u w:val="single"/>
        </w:rPr>
        <w:tab/>
      </w:r>
      <w:r w:rsidR="009C2118">
        <w:rPr>
          <w:rFonts w:ascii="Arial" w:hAnsi="Arial" w:cs="Arial"/>
          <w:u w:val="single"/>
        </w:rPr>
        <w:t>Public Perception Survey</w:t>
      </w:r>
      <w:r w:rsidR="00481369">
        <w:rPr>
          <w:rFonts w:ascii="Arial" w:hAnsi="Arial" w:cs="Arial"/>
          <w:u w:val="single"/>
        </w:rPr>
        <w:t xml:space="preserve"> </w:t>
      </w:r>
    </w:p>
    <w:p w14:paraId="512D2E2C" w14:textId="1932CF08" w:rsidR="00D340DC" w:rsidRDefault="00D340DC" w:rsidP="00BF197F">
      <w:pPr>
        <w:spacing w:after="0" w:line="240" w:lineRule="auto"/>
        <w:rPr>
          <w:rFonts w:ascii="Arial" w:hAnsi="Arial" w:cs="Arial"/>
        </w:rPr>
      </w:pPr>
    </w:p>
    <w:p w14:paraId="2F4BD8DA" w14:textId="6008A309" w:rsidR="00EC0F7F" w:rsidRDefault="00583A85" w:rsidP="009C2118">
      <w:pPr>
        <w:spacing w:after="0" w:line="240" w:lineRule="auto"/>
        <w:ind w:left="720" w:hanging="720"/>
        <w:rPr>
          <w:rFonts w:ascii="Arial" w:hAnsi="Arial" w:cs="Arial"/>
        </w:rPr>
      </w:pPr>
      <w:r>
        <w:rPr>
          <w:rFonts w:ascii="Arial" w:hAnsi="Arial" w:cs="Arial"/>
        </w:rPr>
        <w:t>7.1</w:t>
      </w:r>
      <w:r w:rsidR="00094016">
        <w:rPr>
          <w:rFonts w:ascii="Arial" w:hAnsi="Arial" w:cs="Arial"/>
        </w:rPr>
        <w:tab/>
        <w:t xml:space="preserve">VH presented the paper that contained the insight gained from the results of the independent survey to find out more about public perceptions and experiences of policing and criminal justice in Essex.  </w:t>
      </w:r>
      <w:r w:rsidR="00C528DE">
        <w:rPr>
          <w:rFonts w:ascii="Arial" w:hAnsi="Arial" w:cs="Arial"/>
        </w:rPr>
        <w:t xml:space="preserve">The results of the survey were presented in five sections which dealt with: Overall views, Visibility and presence, Perceptions of crime and anti-social behaviour, Public engagement and Victims of Crime. </w:t>
      </w:r>
    </w:p>
    <w:p w14:paraId="0901E886" w14:textId="4D01BDCF" w:rsidR="00094016" w:rsidRDefault="00094016" w:rsidP="009C2118">
      <w:pPr>
        <w:spacing w:after="0" w:line="240" w:lineRule="auto"/>
        <w:ind w:left="720" w:hanging="720"/>
        <w:rPr>
          <w:rFonts w:ascii="Arial" w:hAnsi="Arial" w:cs="Arial"/>
        </w:rPr>
      </w:pPr>
    </w:p>
    <w:p w14:paraId="56DB9E11" w14:textId="64983B45" w:rsidR="00C528DE" w:rsidRDefault="00C528DE" w:rsidP="00520AC7">
      <w:pPr>
        <w:spacing w:after="0" w:line="240" w:lineRule="auto"/>
        <w:ind w:left="720" w:hanging="720"/>
        <w:rPr>
          <w:rFonts w:ascii="Arial" w:hAnsi="Arial" w:cs="Arial"/>
        </w:rPr>
      </w:pPr>
      <w:r>
        <w:rPr>
          <w:rFonts w:ascii="Arial" w:hAnsi="Arial" w:cs="Arial"/>
        </w:rPr>
        <w:t>7.2</w:t>
      </w:r>
      <w:r>
        <w:rPr>
          <w:rFonts w:ascii="Arial" w:hAnsi="Arial" w:cs="Arial"/>
        </w:rPr>
        <w:tab/>
      </w:r>
      <w:r w:rsidR="00520AC7">
        <w:rPr>
          <w:rFonts w:ascii="Arial" w:hAnsi="Arial" w:cs="Arial"/>
        </w:rPr>
        <w:t xml:space="preserve">VH went through the highlights of the Executive Summary as follows: there were </w:t>
      </w:r>
      <w:r w:rsidR="00F57552">
        <w:rPr>
          <w:rFonts w:ascii="Arial" w:hAnsi="Arial" w:cs="Arial"/>
        </w:rPr>
        <w:t xml:space="preserve">now two full years of data to interrogate, a sizeable victim cohort </w:t>
      </w:r>
      <w:r w:rsidR="00520AC7">
        <w:rPr>
          <w:rFonts w:ascii="Arial" w:hAnsi="Arial" w:cs="Arial"/>
        </w:rPr>
        <w:t xml:space="preserve">had been formed to replace the victim satisfaction surveys which could be tailored made to the Force’s needs, confidence in local policing has remained stable, </w:t>
      </w:r>
      <w:r w:rsidR="00A70D22">
        <w:rPr>
          <w:rFonts w:ascii="Arial" w:hAnsi="Arial" w:cs="Arial"/>
        </w:rPr>
        <w:t xml:space="preserve">community issues resolution is improving, a decrease in confidence in Stop and Searches, district level results, </w:t>
      </w:r>
      <w:r w:rsidR="00282A33">
        <w:rPr>
          <w:rFonts w:ascii="Arial" w:hAnsi="Arial" w:cs="Arial"/>
        </w:rPr>
        <w:t xml:space="preserve">ASB and their definitions, satisfaction with the level of local policing, Town Centre teams, Police </w:t>
      </w:r>
      <w:r w:rsidR="00291F06">
        <w:rPr>
          <w:rFonts w:ascii="Arial" w:hAnsi="Arial" w:cs="Arial"/>
        </w:rPr>
        <w:t xml:space="preserve">and Crime Plan priorities (responding to emergencies and bringing offenders to justice), </w:t>
      </w:r>
      <w:r w:rsidR="006A147E">
        <w:rPr>
          <w:rFonts w:ascii="Arial" w:hAnsi="Arial" w:cs="Arial"/>
        </w:rPr>
        <w:t>victims not subject to reporting and reporting rates.</w:t>
      </w:r>
    </w:p>
    <w:p w14:paraId="3F26A9A5" w14:textId="607E3495" w:rsidR="006A147E" w:rsidRDefault="006A147E" w:rsidP="00520AC7">
      <w:pPr>
        <w:spacing w:after="0" w:line="240" w:lineRule="auto"/>
        <w:ind w:left="720" w:hanging="720"/>
        <w:rPr>
          <w:rFonts w:ascii="Arial" w:hAnsi="Arial" w:cs="Arial"/>
        </w:rPr>
      </w:pPr>
    </w:p>
    <w:p w14:paraId="64B41B2F" w14:textId="02D2B1B1" w:rsidR="006A147E" w:rsidRDefault="006A147E" w:rsidP="00520AC7">
      <w:pPr>
        <w:spacing w:after="0" w:line="240" w:lineRule="auto"/>
        <w:ind w:left="720" w:hanging="720"/>
        <w:rPr>
          <w:rFonts w:ascii="Arial" w:hAnsi="Arial" w:cs="Arial"/>
        </w:rPr>
      </w:pPr>
      <w:r>
        <w:rPr>
          <w:rFonts w:ascii="Arial" w:hAnsi="Arial" w:cs="Arial"/>
        </w:rPr>
        <w:t>7.3</w:t>
      </w:r>
      <w:r>
        <w:rPr>
          <w:rFonts w:ascii="Arial" w:hAnsi="Arial" w:cs="Arial"/>
        </w:rPr>
        <w:tab/>
        <w:t>Various discussions to</w:t>
      </w:r>
      <w:r w:rsidR="00120C9C">
        <w:rPr>
          <w:rFonts w:ascii="Arial" w:hAnsi="Arial" w:cs="Arial"/>
        </w:rPr>
        <w:t xml:space="preserve">ok place on the highlight items, with the overall picture being that confidence is not improving </w:t>
      </w:r>
      <w:r w:rsidR="00D03A18">
        <w:rPr>
          <w:rFonts w:ascii="Arial" w:hAnsi="Arial" w:cs="Arial"/>
        </w:rPr>
        <w:t xml:space="preserve">at present but </w:t>
      </w:r>
      <w:r w:rsidR="00120C9C">
        <w:rPr>
          <w:rFonts w:ascii="Arial" w:hAnsi="Arial" w:cs="Arial"/>
        </w:rPr>
        <w:t xml:space="preserve">a key part of </w:t>
      </w:r>
      <w:r w:rsidR="00D03A18">
        <w:rPr>
          <w:rFonts w:ascii="Arial" w:hAnsi="Arial" w:cs="Arial"/>
        </w:rPr>
        <w:t xml:space="preserve">improving this picture </w:t>
      </w:r>
      <w:r w:rsidR="00120C9C">
        <w:rPr>
          <w:rFonts w:ascii="Arial" w:hAnsi="Arial" w:cs="Arial"/>
        </w:rPr>
        <w:t xml:space="preserve">will be communication </w:t>
      </w:r>
      <w:r w:rsidR="00D03A18">
        <w:rPr>
          <w:rFonts w:ascii="Arial" w:hAnsi="Arial" w:cs="Arial"/>
        </w:rPr>
        <w:t xml:space="preserve">messaging </w:t>
      </w:r>
      <w:r w:rsidR="00120C9C">
        <w:rPr>
          <w:rFonts w:ascii="Arial" w:hAnsi="Arial" w:cs="Arial"/>
        </w:rPr>
        <w:t xml:space="preserve">to the public in the future. </w:t>
      </w:r>
      <w:r w:rsidR="00D03A18">
        <w:rPr>
          <w:rFonts w:ascii="Arial" w:hAnsi="Arial" w:cs="Arial"/>
        </w:rPr>
        <w:t xml:space="preserve">PM is of the opinion that once the local policing teams are in place and there is obviously a local visible policing presence, the perception will change.  </w:t>
      </w:r>
      <w:r w:rsidR="00120C9C">
        <w:rPr>
          <w:rFonts w:ascii="Arial" w:hAnsi="Arial" w:cs="Arial"/>
        </w:rPr>
        <w:t>It</w:t>
      </w:r>
      <w:r>
        <w:rPr>
          <w:rFonts w:ascii="Arial" w:hAnsi="Arial" w:cs="Arial"/>
        </w:rPr>
        <w:t xml:space="preserve"> was agreed that going forwards, a covering paper would not need to be produced as well as the slide presentation, as the slide presentation will suffice.</w:t>
      </w:r>
    </w:p>
    <w:p w14:paraId="26B20A65" w14:textId="3BDFE6EC" w:rsidR="006A147E" w:rsidRDefault="006A147E" w:rsidP="00520AC7">
      <w:pPr>
        <w:spacing w:after="0" w:line="240" w:lineRule="auto"/>
        <w:ind w:left="720" w:hanging="720"/>
        <w:rPr>
          <w:rFonts w:ascii="Arial" w:hAnsi="Arial" w:cs="Arial"/>
        </w:rPr>
      </w:pPr>
    </w:p>
    <w:p w14:paraId="3E19C51C" w14:textId="77777777" w:rsidR="009C2118" w:rsidRDefault="0085119D" w:rsidP="00460B3E">
      <w:pPr>
        <w:spacing w:after="0" w:line="240" w:lineRule="auto"/>
        <w:ind w:left="720" w:hanging="720"/>
        <w:rPr>
          <w:rFonts w:ascii="Arial" w:hAnsi="Arial" w:cs="Arial"/>
          <w:u w:val="single"/>
        </w:rPr>
      </w:pPr>
      <w:r>
        <w:rPr>
          <w:rFonts w:ascii="Arial" w:hAnsi="Arial" w:cs="Arial"/>
          <w:u w:val="single"/>
        </w:rPr>
        <w:t>8</w:t>
      </w:r>
      <w:r w:rsidR="00D340DC" w:rsidRPr="00460B3E">
        <w:rPr>
          <w:rFonts w:ascii="Arial" w:hAnsi="Arial" w:cs="Arial"/>
          <w:u w:val="single"/>
        </w:rPr>
        <w:tab/>
      </w:r>
      <w:r w:rsidR="009C2118">
        <w:rPr>
          <w:rFonts w:ascii="Arial" w:hAnsi="Arial" w:cs="Arial"/>
          <w:u w:val="single"/>
        </w:rPr>
        <w:t>Finance</w:t>
      </w:r>
    </w:p>
    <w:p w14:paraId="3858C1FB" w14:textId="77777777" w:rsidR="009C2118" w:rsidRDefault="009C2118" w:rsidP="00460B3E">
      <w:pPr>
        <w:spacing w:after="0" w:line="240" w:lineRule="auto"/>
        <w:ind w:left="720" w:hanging="720"/>
        <w:rPr>
          <w:rFonts w:ascii="Arial" w:hAnsi="Arial" w:cs="Arial"/>
          <w:u w:val="single"/>
        </w:rPr>
      </w:pPr>
    </w:p>
    <w:p w14:paraId="655AFBD7" w14:textId="593C50D9" w:rsidR="00D340DC" w:rsidRDefault="009C2118" w:rsidP="00460B3E">
      <w:pPr>
        <w:spacing w:after="0" w:line="240" w:lineRule="auto"/>
        <w:ind w:left="720" w:hanging="720"/>
        <w:rPr>
          <w:rFonts w:ascii="Arial" w:hAnsi="Arial" w:cs="Arial"/>
          <w:u w:val="single"/>
        </w:rPr>
      </w:pPr>
      <w:proofErr w:type="gramStart"/>
      <w:r>
        <w:rPr>
          <w:rFonts w:ascii="Arial" w:hAnsi="Arial" w:cs="Arial"/>
          <w:u w:val="single"/>
        </w:rPr>
        <w:t>8.i</w:t>
      </w:r>
      <w:proofErr w:type="gramEnd"/>
      <w:r>
        <w:rPr>
          <w:rFonts w:ascii="Arial" w:hAnsi="Arial" w:cs="Arial"/>
          <w:u w:val="single"/>
        </w:rPr>
        <w:tab/>
        <w:t>Efficiency &amp; Investments Plan (Transformation Savings)</w:t>
      </w:r>
      <w:r w:rsidR="00481369">
        <w:rPr>
          <w:rFonts w:ascii="Arial" w:hAnsi="Arial" w:cs="Arial"/>
          <w:u w:val="single"/>
        </w:rPr>
        <w:t xml:space="preserve"> </w:t>
      </w:r>
    </w:p>
    <w:p w14:paraId="133DF1E9" w14:textId="77777777" w:rsidR="0085119D" w:rsidRPr="00460B3E" w:rsidRDefault="0085119D" w:rsidP="00460B3E">
      <w:pPr>
        <w:spacing w:after="0" w:line="240" w:lineRule="auto"/>
        <w:ind w:left="720" w:hanging="720"/>
        <w:rPr>
          <w:rFonts w:ascii="Arial" w:hAnsi="Arial" w:cs="Arial"/>
          <w:u w:val="single"/>
        </w:rPr>
      </w:pPr>
    </w:p>
    <w:p w14:paraId="0798376E" w14:textId="77777777" w:rsidR="009A2142" w:rsidRDefault="00FB14F4" w:rsidP="009C2118">
      <w:pPr>
        <w:spacing w:after="0" w:line="240" w:lineRule="auto"/>
        <w:ind w:left="720" w:hanging="720"/>
        <w:rPr>
          <w:rFonts w:ascii="Arial" w:hAnsi="Arial" w:cs="Arial"/>
        </w:rPr>
      </w:pPr>
      <w:proofErr w:type="gramStart"/>
      <w:r>
        <w:rPr>
          <w:rFonts w:ascii="Arial" w:hAnsi="Arial" w:cs="Arial"/>
        </w:rPr>
        <w:t>8.</w:t>
      </w:r>
      <w:r w:rsidR="009C2118">
        <w:rPr>
          <w:rFonts w:ascii="Arial" w:hAnsi="Arial" w:cs="Arial"/>
        </w:rPr>
        <w:t>i.1</w:t>
      </w:r>
      <w:proofErr w:type="gramEnd"/>
      <w:r>
        <w:rPr>
          <w:rFonts w:ascii="Arial" w:hAnsi="Arial" w:cs="Arial"/>
        </w:rPr>
        <w:tab/>
      </w:r>
      <w:r w:rsidR="009A2142">
        <w:rPr>
          <w:rFonts w:ascii="Arial" w:hAnsi="Arial" w:cs="Arial"/>
        </w:rPr>
        <w:t>VH presented the paper on the progress against the current and future efficiency and savings plans and the Force’s Medium Term Financial Strategy.  From the paper, there is a requirement of £6.413m from the 2019/20 budget which is made up of cashable savings for £4.753m and a further £3.609m non-cashable efficiencies which exceeds the overall savings and efficiency target by £1.949m.  Work is continuing to be done reviewing the non-cashable efficiencies, which will include the benefits framework and a post implementation review on Body Worn Video.</w:t>
      </w:r>
    </w:p>
    <w:p w14:paraId="561653FA" w14:textId="77777777" w:rsidR="009A2142" w:rsidRDefault="009A2142" w:rsidP="009C2118">
      <w:pPr>
        <w:spacing w:after="0" w:line="240" w:lineRule="auto"/>
        <w:ind w:left="720" w:hanging="720"/>
        <w:rPr>
          <w:rFonts w:ascii="Arial" w:hAnsi="Arial" w:cs="Arial"/>
        </w:rPr>
      </w:pPr>
    </w:p>
    <w:p w14:paraId="2CC2786D" w14:textId="4B5B6979" w:rsidR="00F806AF" w:rsidRDefault="009A2142" w:rsidP="009C2118">
      <w:pPr>
        <w:spacing w:after="0" w:line="240" w:lineRule="auto"/>
        <w:ind w:left="720" w:hanging="720"/>
        <w:rPr>
          <w:rFonts w:ascii="Arial" w:hAnsi="Arial" w:cs="Arial"/>
        </w:rPr>
      </w:pPr>
      <w:r>
        <w:rPr>
          <w:rFonts w:ascii="Arial" w:hAnsi="Arial" w:cs="Arial"/>
        </w:rPr>
        <w:t>8.i.2</w:t>
      </w:r>
      <w:r>
        <w:rPr>
          <w:rFonts w:ascii="Arial" w:hAnsi="Arial" w:cs="Arial"/>
        </w:rPr>
        <w:tab/>
        <w:t xml:space="preserve">From Table 1.1 in the paper, the </w:t>
      </w:r>
      <w:r w:rsidR="003F72F8">
        <w:rPr>
          <w:rFonts w:ascii="Arial" w:hAnsi="Arial" w:cs="Arial"/>
        </w:rPr>
        <w:t>main changes were the increase in police staff vacancies, Support Services Directorate, Op Hexagon, Mobile First, Special Constables, Telematics and Fire Collaboration.</w:t>
      </w:r>
      <w:r>
        <w:rPr>
          <w:rFonts w:ascii="Arial" w:hAnsi="Arial" w:cs="Arial"/>
        </w:rPr>
        <w:t xml:space="preserve"> </w:t>
      </w:r>
    </w:p>
    <w:p w14:paraId="0CEA2F7C" w14:textId="46557B70" w:rsidR="003F72F8" w:rsidRDefault="003F72F8" w:rsidP="009C2118">
      <w:pPr>
        <w:spacing w:after="0" w:line="240" w:lineRule="auto"/>
        <w:ind w:left="720" w:hanging="720"/>
        <w:rPr>
          <w:rFonts w:ascii="Arial" w:hAnsi="Arial" w:cs="Arial"/>
        </w:rPr>
      </w:pPr>
    </w:p>
    <w:p w14:paraId="586D5785" w14:textId="7CC64147" w:rsidR="003F72F8" w:rsidRPr="003F72F8" w:rsidRDefault="003F72F8" w:rsidP="009C2118">
      <w:pPr>
        <w:spacing w:after="0" w:line="240" w:lineRule="auto"/>
        <w:ind w:left="720" w:hanging="720"/>
        <w:rPr>
          <w:rFonts w:ascii="Arial" w:hAnsi="Arial" w:cs="Arial"/>
          <w:b/>
        </w:rPr>
      </w:pPr>
      <w:r>
        <w:rPr>
          <w:rFonts w:ascii="Arial" w:hAnsi="Arial" w:cs="Arial"/>
        </w:rPr>
        <w:tab/>
      </w:r>
      <w:r w:rsidRPr="003F72F8">
        <w:rPr>
          <w:rFonts w:ascii="Arial" w:hAnsi="Arial" w:cs="Arial"/>
          <w:b/>
        </w:rPr>
        <w:t xml:space="preserve">Action:  </w:t>
      </w:r>
      <w:r w:rsidR="00390BAC">
        <w:rPr>
          <w:rFonts w:ascii="Arial" w:hAnsi="Arial" w:cs="Arial"/>
          <w:b/>
        </w:rPr>
        <w:t>27</w:t>
      </w:r>
      <w:r w:rsidRPr="003F72F8">
        <w:rPr>
          <w:rFonts w:ascii="Arial" w:hAnsi="Arial" w:cs="Arial"/>
          <w:b/>
        </w:rPr>
        <w:t>/19</w:t>
      </w:r>
    </w:p>
    <w:p w14:paraId="45EFDB6E" w14:textId="311ECF26" w:rsidR="003F72F8" w:rsidRPr="003F72F8" w:rsidRDefault="003F72F8" w:rsidP="009C2118">
      <w:pPr>
        <w:spacing w:after="0" w:line="240" w:lineRule="auto"/>
        <w:ind w:left="720" w:hanging="720"/>
        <w:rPr>
          <w:rFonts w:ascii="Arial" w:hAnsi="Arial" w:cs="Arial"/>
          <w:b/>
        </w:rPr>
      </w:pPr>
      <w:r w:rsidRPr="003F72F8">
        <w:rPr>
          <w:rFonts w:ascii="Arial" w:hAnsi="Arial" w:cs="Arial"/>
          <w:b/>
        </w:rPr>
        <w:tab/>
      </w:r>
      <w:r w:rsidR="00D03A18">
        <w:rPr>
          <w:rFonts w:ascii="Arial" w:hAnsi="Arial" w:cs="Arial"/>
          <w:b/>
        </w:rPr>
        <w:t xml:space="preserve">A Business Case surrounding Op Hexagon for 2019/20 will be required to go to Strategic Board.  AH </w:t>
      </w:r>
      <w:r w:rsidRPr="003F72F8">
        <w:rPr>
          <w:rFonts w:ascii="Arial" w:hAnsi="Arial" w:cs="Arial"/>
          <w:b/>
        </w:rPr>
        <w:t xml:space="preserve">to check that Op Hexagon is on the Strategic Board Forward Plan. </w:t>
      </w:r>
    </w:p>
    <w:p w14:paraId="647349D7" w14:textId="77777777" w:rsidR="009C2118" w:rsidRDefault="009C2118" w:rsidP="009C2118">
      <w:pPr>
        <w:spacing w:after="0" w:line="240" w:lineRule="auto"/>
        <w:ind w:left="720" w:hanging="720"/>
        <w:rPr>
          <w:rFonts w:ascii="Arial" w:hAnsi="Arial" w:cs="Arial"/>
        </w:rPr>
      </w:pPr>
    </w:p>
    <w:p w14:paraId="30E95B0E" w14:textId="11F499F0" w:rsidR="00F806AF" w:rsidRPr="00FE0CF9" w:rsidRDefault="009C2118" w:rsidP="00F806AF">
      <w:pPr>
        <w:spacing w:after="0" w:line="240" w:lineRule="auto"/>
        <w:rPr>
          <w:rFonts w:ascii="Arial" w:hAnsi="Arial" w:cs="Arial"/>
          <w:u w:val="single"/>
        </w:rPr>
      </w:pPr>
      <w:proofErr w:type="gramStart"/>
      <w:r>
        <w:rPr>
          <w:rFonts w:ascii="Arial" w:hAnsi="Arial" w:cs="Arial"/>
          <w:u w:val="single"/>
        </w:rPr>
        <w:t>8.ii</w:t>
      </w:r>
      <w:proofErr w:type="gramEnd"/>
      <w:r>
        <w:rPr>
          <w:rFonts w:ascii="Arial" w:hAnsi="Arial" w:cs="Arial"/>
          <w:u w:val="single"/>
        </w:rPr>
        <w:tab/>
        <w:t>2018/19 Investments supporting the Police and Crime Plan (Transformation Savings)</w:t>
      </w:r>
      <w:r w:rsidR="00F806AF">
        <w:rPr>
          <w:rFonts w:ascii="Arial" w:hAnsi="Arial" w:cs="Arial"/>
          <w:u w:val="single"/>
        </w:rPr>
        <w:t xml:space="preserve"> </w:t>
      </w:r>
    </w:p>
    <w:p w14:paraId="0D73D6AF" w14:textId="3D76045C" w:rsidR="00F806AF" w:rsidRDefault="00F806AF" w:rsidP="000E6428">
      <w:pPr>
        <w:spacing w:after="0" w:line="240" w:lineRule="auto"/>
        <w:ind w:left="720" w:hanging="720"/>
        <w:rPr>
          <w:rFonts w:ascii="Arial" w:hAnsi="Arial" w:cs="Arial"/>
        </w:rPr>
      </w:pPr>
    </w:p>
    <w:p w14:paraId="4BA5AC8C" w14:textId="08FF161B" w:rsidR="009C2118" w:rsidRDefault="009C2118" w:rsidP="009C2118">
      <w:pPr>
        <w:spacing w:after="0" w:line="240" w:lineRule="auto"/>
        <w:ind w:left="720" w:hanging="720"/>
        <w:rPr>
          <w:rFonts w:ascii="Arial" w:hAnsi="Arial" w:cs="Arial"/>
        </w:rPr>
      </w:pPr>
      <w:proofErr w:type="gramStart"/>
      <w:r>
        <w:rPr>
          <w:rFonts w:ascii="Arial" w:hAnsi="Arial" w:cs="Arial"/>
        </w:rPr>
        <w:t>8.ii.1</w:t>
      </w:r>
      <w:proofErr w:type="gramEnd"/>
      <w:r w:rsidR="00F806AF" w:rsidRPr="00F806AF">
        <w:rPr>
          <w:rFonts w:ascii="Arial" w:hAnsi="Arial" w:cs="Arial"/>
        </w:rPr>
        <w:tab/>
      </w:r>
      <w:r w:rsidR="003F72F8">
        <w:rPr>
          <w:rFonts w:ascii="Arial" w:hAnsi="Arial" w:cs="Arial"/>
        </w:rPr>
        <w:t xml:space="preserve">VH went through the quarterly update on the investments made from the 2018/19 budget to support the Police &amp; Crime Plan and the expenditure from that investment at year end.  </w:t>
      </w:r>
    </w:p>
    <w:p w14:paraId="3DFDDA56" w14:textId="53E45A5C" w:rsidR="003F72F8" w:rsidRDefault="003F72F8" w:rsidP="009C2118">
      <w:pPr>
        <w:spacing w:after="0" w:line="240" w:lineRule="auto"/>
        <w:ind w:left="720" w:hanging="720"/>
        <w:rPr>
          <w:rFonts w:ascii="Arial" w:hAnsi="Arial" w:cs="Arial"/>
        </w:rPr>
      </w:pPr>
    </w:p>
    <w:p w14:paraId="7A6B5FD3" w14:textId="55DCD659" w:rsidR="003F72F8" w:rsidRDefault="003F72F8" w:rsidP="009C2118">
      <w:pPr>
        <w:spacing w:after="0" w:line="240" w:lineRule="auto"/>
        <w:ind w:left="720" w:hanging="720"/>
        <w:rPr>
          <w:rFonts w:ascii="Arial" w:hAnsi="Arial" w:cs="Arial"/>
        </w:rPr>
      </w:pPr>
      <w:proofErr w:type="gramStart"/>
      <w:r>
        <w:rPr>
          <w:rFonts w:ascii="Arial" w:hAnsi="Arial" w:cs="Arial"/>
        </w:rPr>
        <w:t>8.ii.2</w:t>
      </w:r>
      <w:proofErr w:type="gramEnd"/>
      <w:r>
        <w:rPr>
          <w:rFonts w:ascii="Arial" w:hAnsi="Arial" w:cs="Arial"/>
        </w:rPr>
        <w:tab/>
        <w:t xml:space="preserve">From the Executive Summary, of the £9.611m new investments identified in the 2018/19 budget, £8.443m are green risk where the investment has been fully utilised, £1.104m for Capital Programme (revenue consequence is assessed as amber risk due to slippage in the Capital Programme and £0.064m is no longer required).  The other items that are no longer required are £9k for Fire Collaboration, and £118k </w:t>
      </w:r>
      <w:r w:rsidR="00D2065E">
        <w:rPr>
          <w:rFonts w:ascii="Arial" w:hAnsi="Arial" w:cs="Arial"/>
        </w:rPr>
        <w:t>for the Director of Finance role.</w:t>
      </w:r>
    </w:p>
    <w:p w14:paraId="1701A124" w14:textId="4C8EBFB2" w:rsidR="009C2118" w:rsidRDefault="009C2118" w:rsidP="009C2118">
      <w:pPr>
        <w:spacing w:after="0" w:line="240" w:lineRule="auto"/>
        <w:ind w:left="720" w:hanging="720"/>
        <w:rPr>
          <w:rFonts w:ascii="Arial" w:hAnsi="Arial" w:cs="Arial"/>
        </w:rPr>
      </w:pPr>
    </w:p>
    <w:p w14:paraId="1B5CEA1B" w14:textId="23D29AA5" w:rsidR="009C2118" w:rsidRPr="009C2118" w:rsidRDefault="009C2118" w:rsidP="009C2118">
      <w:pPr>
        <w:spacing w:after="0" w:line="240" w:lineRule="auto"/>
        <w:ind w:left="720" w:hanging="720"/>
        <w:rPr>
          <w:rFonts w:ascii="Arial" w:hAnsi="Arial" w:cs="Arial"/>
          <w:u w:val="single"/>
        </w:rPr>
      </w:pPr>
      <w:proofErr w:type="gramStart"/>
      <w:r w:rsidRPr="009C2118">
        <w:rPr>
          <w:rFonts w:ascii="Arial" w:hAnsi="Arial" w:cs="Arial"/>
          <w:u w:val="single"/>
        </w:rPr>
        <w:t>8.iii</w:t>
      </w:r>
      <w:proofErr w:type="gramEnd"/>
      <w:r w:rsidRPr="009C2118">
        <w:rPr>
          <w:rFonts w:ascii="Arial" w:hAnsi="Arial" w:cs="Arial"/>
          <w:u w:val="single"/>
        </w:rPr>
        <w:tab/>
        <w:t>Monthly Finance Report</w:t>
      </w:r>
    </w:p>
    <w:p w14:paraId="618377FE" w14:textId="717F4F23" w:rsidR="009C2118" w:rsidRDefault="009C2118" w:rsidP="009C2118">
      <w:pPr>
        <w:spacing w:after="0" w:line="240" w:lineRule="auto"/>
        <w:ind w:left="720" w:hanging="720"/>
        <w:rPr>
          <w:rFonts w:ascii="Arial" w:hAnsi="Arial" w:cs="Arial"/>
        </w:rPr>
      </w:pPr>
    </w:p>
    <w:p w14:paraId="3C0BD898" w14:textId="201451BA" w:rsidR="009C2118" w:rsidRDefault="009C2118" w:rsidP="009C2118">
      <w:pPr>
        <w:spacing w:after="0" w:line="240" w:lineRule="auto"/>
        <w:ind w:left="720" w:hanging="720"/>
        <w:rPr>
          <w:rFonts w:ascii="Arial" w:hAnsi="Arial" w:cs="Arial"/>
        </w:rPr>
      </w:pPr>
      <w:proofErr w:type="gramStart"/>
      <w:r>
        <w:rPr>
          <w:rFonts w:ascii="Arial" w:hAnsi="Arial" w:cs="Arial"/>
        </w:rPr>
        <w:t>8.iii.1</w:t>
      </w:r>
      <w:proofErr w:type="gramEnd"/>
      <w:r>
        <w:rPr>
          <w:rFonts w:ascii="Arial" w:hAnsi="Arial" w:cs="Arial"/>
        </w:rPr>
        <w:tab/>
      </w:r>
      <w:r w:rsidR="00D2065E">
        <w:rPr>
          <w:rFonts w:ascii="Arial" w:hAnsi="Arial" w:cs="Arial"/>
        </w:rPr>
        <w:t>DM presente</w:t>
      </w:r>
      <w:r w:rsidR="00475CCB">
        <w:rPr>
          <w:rFonts w:ascii="Arial" w:hAnsi="Arial" w:cs="Arial"/>
        </w:rPr>
        <w:t>d the 2019/20 Month 2 Financial Monitoring Report which just contained the pay information in advance of a full reported position at Q1.</w:t>
      </w:r>
    </w:p>
    <w:p w14:paraId="46901E2B" w14:textId="4D29FF03" w:rsidR="00475CCB" w:rsidRDefault="00475CCB" w:rsidP="009C2118">
      <w:pPr>
        <w:spacing w:after="0" w:line="240" w:lineRule="auto"/>
        <w:ind w:left="720" w:hanging="720"/>
        <w:rPr>
          <w:rFonts w:ascii="Arial" w:hAnsi="Arial" w:cs="Arial"/>
        </w:rPr>
      </w:pPr>
    </w:p>
    <w:p w14:paraId="1F267B6F" w14:textId="560BD712" w:rsidR="00475CCB" w:rsidRDefault="00475CCB" w:rsidP="00475CCB">
      <w:pPr>
        <w:spacing w:after="0" w:line="240" w:lineRule="auto"/>
        <w:ind w:left="720" w:hanging="720"/>
        <w:rPr>
          <w:rFonts w:ascii="Arial" w:hAnsi="Arial" w:cs="Arial"/>
        </w:rPr>
      </w:pPr>
      <w:proofErr w:type="gramStart"/>
      <w:r>
        <w:rPr>
          <w:rFonts w:ascii="Arial" w:hAnsi="Arial" w:cs="Arial"/>
        </w:rPr>
        <w:t>8.iii.2</w:t>
      </w:r>
      <w:proofErr w:type="gramEnd"/>
      <w:r>
        <w:rPr>
          <w:rFonts w:ascii="Arial" w:hAnsi="Arial" w:cs="Arial"/>
        </w:rPr>
        <w:tab/>
        <w:t>From the Executive Summary, there is a £2.589 forecast overspend on police office</w:t>
      </w:r>
      <w:r w:rsidR="00D03A18">
        <w:rPr>
          <w:rFonts w:ascii="Arial" w:hAnsi="Arial" w:cs="Arial"/>
        </w:rPr>
        <w:t>r</w:t>
      </w:r>
      <w:r>
        <w:rPr>
          <w:rFonts w:ascii="Arial" w:hAnsi="Arial" w:cs="Arial"/>
        </w:rPr>
        <w:t>s of which £1.991m overspend is forecast t</w:t>
      </w:r>
      <w:r w:rsidR="00D03A18">
        <w:rPr>
          <w:rFonts w:ascii="Arial" w:hAnsi="Arial" w:cs="Arial"/>
        </w:rPr>
        <w:t>o impact on General Reserves.  T</w:t>
      </w:r>
      <w:r>
        <w:rPr>
          <w:rFonts w:ascii="Arial" w:hAnsi="Arial" w:cs="Arial"/>
        </w:rPr>
        <w:t xml:space="preserve">here is a £3.598m forecast underspend on police staff of which £4.232m underspend is forecast to impact on General Reserve.  Vacancies at 30 April 2019 were 82 FTEs above the vacancy factor of 125 FTEs.  Total vacancies are 207 FTEs.  There was an £0.521m forecast overspend on PCSOs of which £0.021m overspend is forecast to impact on General Reserve.  DM confirmed that reviews are continuing on the variances, external funding and updated information on investment and savings since budget setting for the main Q1 financial report.  </w:t>
      </w:r>
    </w:p>
    <w:p w14:paraId="0ACCF3FC" w14:textId="65CDEF05" w:rsidR="00475CCB" w:rsidRDefault="00475CCB" w:rsidP="00475CCB">
      <w:pPr>
        <w:spacing w:after="0" w:line="240" w:lineRule="auto"/>
        <w:ind w:left="720" w:hanging="720"/>
        <w:rPr>
          <w:rFonts w:ascii="Arial" w:hAnsi="Arial" w:cs="Arial"/>
        </w:rPr>
      </w:pPr>
    </w:p>
    <w:p w14:paraId="28578AEE" w14:textId="121B99D2" w:rsidR="00475CCB" w:rsidRDefault="00475CCB" w:rsidP="00475CCB">
      <w:pPr>
        <w:spacing w:after="0" w:line="240" w:lineRule="auto"/>
        <w:ind w:left="720" w:hanging="720"/>
        <w:rPr>
          <w:rFonts w:ascii="Arial" w:hAnsi="Arial" w:cs="Arial"/>
        </w:rPr>
      </w:pPr>
      <w:r>
        <w:rPr>
          <w:rFonts w:ascii="Arial" w:hAnsi="Arial" w:cs="Arial"/>
        </w:rPr>
        <w:t>8.iii.3</w:t>
      </w:r>
      <w:r>
        <w:rPr>
          <w:rFonts w:ascii="Arial" w:hAnsi="Arial" w:cs="Arial"/>
        </w:rPr>
        <w:tab/>
        <w:t>DM went through the Workforce Analysis which dealt with the P</w:t>
      </w:r>
      <w:r w:rsidR="00477439">
        <w:rPr>
          <w:rFonts w:ascii="Arial" w:hAnsi="Arial" w:cs="Arial"/>
        </w:rPr>
        <w:t xml:space="preserve">ay Summary, Police Officer FTEs and Police Officers, Police Staff, PCSOs and Specials.  A </w:t>
      </w:r>
      <w:r w:rsidR="001E6DA8">
        <w:rPr>
          <w:rFonts w:ascii="Arial" w:hAnsi="Arial" w:cs="Arial"/>
        </w:rPr>
        <w:t xml:space="preserve">general </w:t>
      </w:r>
      <w:r w:rsidR="00477439">
        <w:rPr>
          <w:rFonts w:ascii="Arial" w:hAnsi="Arial" w:cs="Arial"/>
        </w:rPr>
        <w:t xml:space="preserve">discussion took place around the vacancies </w:t>
      </w:r>
      <w:r w:rsidR="00D03A18">
        <w:rPr>
          <w:rFonts w:ascii="Arial" w:hAnsi="Arial" w:cs="Arial"/>
        </w:rPr>
        <w:t>where it was confirmed they a</w:t>
      </w:r>
      <w:r w:rsidR="001E6DA8">
        <w:rPr>
          <w:rFonts w:ascii="Arial" w:hAnsi="Arial" w:cs="Arial"/>
        </w:rPr>
        <w:t xml:space="preserve">re mainly </w:t>
      </w:r>
      <w:r w:rsidR="00477439">
        <w:rPr>
          <w:rFonts w:ascii="Arial" w:hAnsi="Arial" w:cs="Arial"/>
        </w:rPr>
        <w:t xml:space="preserve">growth posts.  </w:t>
      </w:r>
    </w:p>
    <w:p w14:paraId="7EA8B9E1" w14:textId="77777777" w:rsidR="00475CCB" w:rsidRDefault="00475CCB" w:rsidP="00475CCB">
      <w:pPr>
        <w:spacing w:after="0" w:line="240" w:lineRule="auto"/>
        <w:ind w:left="720" w:hanging="720"/>
        <w:rPr>
          <w:rFonts w:ascii="Arial" w:hAnsi="Arial" w:cs="Arial"/>
        </w:rPr>
      </w:pPr>
    </w:p>
    <w:p w14:paraId="651EE153" w14:textId="4681EC1D" w:rsidR="009C2118" w:rsidRPr="009C2118" w:rsidRDefault="009C2118" w:rsidP="009C2118">
      <w:pPr>
        <w:spacing w:after="0" w:line="240" w:lineRule="auto"/>
        <w:ind w:left="720" w:hanging="720"/>
        <w:rPr>
          <w:rFonts w:ascii="Arial" w:hAnsi="Arial" w:cs="Arial"/>
          <w:u w:val="single"/>
        </w:rPr>
      </w:pPr>
      <w:proofErr w:type="gramStart"/>
      <w:r w:rsidRPr="009C2118">
        <w:rPr>
          <w:rFonts w:ascii="Arial" w:hAnsi="Arial" w:cs="Arial"/>
          <w:u w:val="single"/>
        </w:rPr>
        <w:t>8.iv</w:t>
      </w:r>
      <w:proofErr w:type="gramEnd"/>
      <w:r w:rsidRPr="009C2118">
        <w:rPr>
          <w:rFonts w:ascii="Arial" w:hAnsi="Arial" w:cs="Arial"/>
          <w:u w:val="single"/>
        </w:rPr>
        <w:tab/>
        <w:t xml:space="preserve">Closure update report </w:t>
      </w:r>
    </w:p>
    <w:p w14:paraId="014BEC5B" w14:textId="7798DA03" w:rsidR="009C2118" w:rsidRDefault="009C2118" w:rsidP="009C2118">
      <w:pPr>
        <w:spacing w:after="0" w:line="240" w:lineRule="auto"/>
        <w:ind w:left="720" w:hanging="720"/>
        <w:rPr>
          <w:rFonts w:ascii="Arial" w:hAnsi="Arial" w:cs="Arial"/>
        </w:rPr>
      </w:pPr>
    </w:p>
    <w:p w14:paraId="3DF0915D" w14:textId="647463E4" w:rsidR="009C2118" w:rsidRDefault="009C2118" w:rsidP="009C2118">
      <w:pPr>
        <w:spacing w:after="0" w:line="240" w:lineRule="auto"/>
        <w:ind w:left="720" w:hanging="720"/>
        <w:rPr>
          <w:rFonts w:ascii="Arial" w:hAnsi="Arial" w:cs="Arial"/>
        </w:rPr>
      </w:pPr>
      <w:proofErr w:type="gramStart"/>
      <w:r>
        <w:rPr>
          <w:rFonts w:ascii="Arial" w:hAnsi="Arial" w:cs="Arial"/>
        </w:rPr>
        <w:t>8.iv.1</w:t>
      </w:r>
      <w:proofErr w:type="gramEnd"/>
      <w:r>
        <w:rPr>
          <w:rFonts w:ascii="Arial" w:hAnsi="Arial" w:cs="Arial"/>
        </w:rPr>
        <w:tab/>
      </w:r>
      <w:r w:rsidR="00486724">
        <w:rPr>
          <w:rFonts w:ascii="Arial" w:hAnsi="Arial" w:cs="Arial"/>
        </w:rPr>
        <w:t xml:space="preserve">DM confirmed that the work being done by the new external auditors, Grant Thornton, is progressing well but that there are two issues that are causing slight concern, namely; the McCloud pension court case and Essex County Council’s evaluation of the pension figures.  RH asked who would make the decision around the outcome of the pension court case and DM confirmed that it would be discussed collectively at national level with other police forces.  RH asked whether the deadline for signing </w:t>
      </w:r>
      <w:proofErr w:type="gramStart"/>
      <w:r w:rsidR="00486724">
        <w:rPr>
          <w:rFonts w:ascii="Arial" w:hAnsi="Arial" w:cs="Arial"/>
        </w:rPr>
        <w:t>off  the</w:t>
      </w:r>
      <w:proofErr w:type="gramEnd"/>
      <w:r w:rsidR="00486724">
        <w:rPr>
          <w:rFonts w:ascii="Arial" w:hAnsi="Arial" w:cs="Arial"/>
        </w:rPr>
        <w:t xml:space="preserve"> Accounts is in jeopardy, but DM confirmed that everyone knew what the deadlines were and the Accounts should be signed off on 26 July at the Joint Audit Committee meeting.  </w:t>
      </w:r>
    </w:p>
    <w:p w14:paraId="6029215B" w14:textId="21E2FE3C" w:rsidR="00486724" w:rsidRDefault="00486724" w:rsidP="009C2118">
      <w:pPr>
        <w:spacing w:after="0" w:line="240" w:lineRule="auto"/>
        <w:ind w:left="720" w:hanging="720"/>
        <w:rPr>
          <w:rFonts w:ascii="Arial" w:hAnsi="Arial" w:cs="Arial"/>
        </w:rPr>
      </w:pPr>
    </w:p>
    <w:p w14:paraId="1C4015D9" w14:textId="4D4AE675" w:rsidR="00486724" w:rsidRDefault="00486724" w:rsidP="009C2118">
      <w:pPr>
        <w:spacing w:after="0" w:line="240" w:lineRule="auto"/>
        <w:ind w:left="720" w:hanging="720"/>
        <w:rPr>
          <w:rFonts w:ascii="Arial" w:hAnsi="Arial" w:cs="Arial"/>
        </w:rPr>
      </w:pPr>
      <w:r>
        <w:rPr>
          <w:rFonts w:ascii="Arial" w:hAnsi="Arial" w:cs="Arial"/>
        </w:rPr>
        <w:t>8.iv.2</w:t>
      </w:r>
      <w:r>
        <w:rPr>
          <w:rFonts w:ascii="Arial" w:hAnsi="Arial" w:cs="Arial"/>
        </w:rPr>
        <w:tab/>
        <w:t xml:space="preserve">DM reported that one slight change that Grant Thornton have requested is that the property portfolio re-valuations that are currently carried out every 5 years, be changed to annually on the top 20 properties.  </w:t>
      </w:r>
    </w:p>
    <w:p w14:paraId="5E8CA25D" w14:textId="1B88B99B" w:rsidR="009C2118" w:rsidRDefault="009C2118" w:rsidP="009C2118">
      <w:pPr>
        <w:spacing w:after="0" w:line="240" w:lineRule="auto"/>
        <w:ind w:left="720" w:hanging="720"/>
        <w:rPr>
          <w:rFonts w:ascii="Arial" w:hAnsi="Arial" w:cs="Arial"/>
        </w:rPr>
      </w:pPr>
    </w:p>
    <w:p w14:paraId="0F9282F7" w14:textId="77777777" w:rsidR="00D03A18" w:rsidRDefault="00D03A18">
      <w:pPr>
        <w:rPr>
          <w:rFonts w:ascii="Arial" w:hAnsi="Arial" w:cs="Arial"/>
          <w:u w:val="single"/>
        </w:rPr>
      </w:pPr>
      <w:r>
        <w:rPr>
          <w:rFonts w:ascii="Arial" w:hAnsi="Arial" w:cs="Arial"/>
          <w:u w:val="single"/>
        </w:rPr>
        <w:br w:type="page"/>
      </w:r>
    </w:p>
    <w:p w14:paraId="01C8A99E" w14:textId="261505F6" w:rsidR="009E0CC0" w:rsidRPr="009E0CC0" w:rsidRDefault="009C2118" w:rsidP="009C2118">
      <w:pPr>
        <w:spacing w:after="0" w:line="240" w:lineRule="auto"/>
        <w:ind w:left="720" w:hanging="720"/>
        <w:rPr>
          <w:rFonts w:ascii="Arial" w:hAnsi="Arial" w:cs="Arial"/>
          <w:u w:val="single"/>
        </w:rPr>
      </w:pPr>
      <w:r>
        <w:rPr>
          <w:rFonts w:ascii="Arial" w:hAnsi="Arial" w:cs="Arial"/>
          <w:u w:val="single"/>
        </w:rPr>
        <w:t>9</w:t>
      </w:r>
      <w:r w:rsidR="009E0CC0" w:rsidRPr="009E0CC0">
        <w:rPr>
          <w:rFonts w:ascii="Arial" w:hAnsi="Arial" w:cs="Arial"/>
          <w:u w:val="single"/>
        </w:rPr>
        <w:tab/>
      </w:r>
      <w:r w:rsidR="00481369">
        <w:rPr>
          <w:rFonts w:ascii="Arial" w:hAnsi="Arial" w:cs="Arial"/>
          <w:u w:val="single"/>
        </w:rPr>
        <w:t>Monthly Performance Report</w:t>
      </w:r>
    </w:p>
    <w:p w14:paraId="0D941D39" w14:textId="1EF011EE" w:rsidR="009E0CC0" w:rsidRDefault="009E0CC0" w:rsidP="009E0CC0">
      <w:pPr>
        <w:spacing w:after="0" w:line="240" w:lineRule="auto"/>
        <w:ind w:left="720" w:hanging="720"/>
        <w:rPr>
          <w:rFonts w:ascii="Arial" w:hAnsi="Arial" w:cs="Arial"/>
        </w:rPr>
      </w:pPr>
    </w:p>
    <w:p w14:paraId="06D1B6A0" w14:textId="7FB47254" w:rsidR="009C2118" w:rsidRDefault="009C2118" w:rsidP="00481369">
      <w:pPr>
        <w:spacing w:after="0" w:line="240" w:lineRule="auto"/>
        <w:ind w:left="720" w:hanging="720"/>
        <w:rPr>
          <w:rFonts w:ascii="Arial" w:hAnsi="Arial" w:cs="Arial"/>
        </w:rPr>
      </w:pPr>
      <w:r>
        <w:rPr>
          <w:rFonts w:ascii="Arial" w:hAnsi="Arial" w:cs="Arial"/>
        </w:rPr>
        <w:t>9.</w:t>
      </w:r>
      <w:r w:rsidR="00C5037B">
        <w:rPr>
          <w:rFonts w:ascii="Arial" w:hAnsi="Arial" w:cs="Arial"/>
        </w:rPr>
        <w:t>1</w:t>
      </w:r>
      <w:r w:rsidR="009E0CC0">
        <w:rPr>
          <w:rFonts w:ascii="Arial" w:hAnsi="Arial" w:cs="Arial"/>
        </w:rPr>
        <w:tab/>
      </w:r>
      <w:r w:rsidR="002E4532">
        <w:rPr>
          <w:rFonts w:ascii="Arial" w:hAnsi="Arial" w:cs="Arial"/>
        </w:rPr>
        <w:t xml:space="preserve">From the Executive Summary, it was noted that 3 of the 7 PFCC Priorities have been given a recommended grade of good.  4 of the priorities (1, 3, 4 and 6) have been graded at ‘requires improvement’.  RH noted that the Crime Tree rolling data sheet was showing more green items with VH confirming that the rate of increase for Essex is below that of the Most Similar Group (‘MSG’).  A </w:t>
      </w:r>
      <w:r w:rsidR="007635A2">
        <w:rPr>
          <w:rFonts w:ascii="Arial" w:hAnsi="Arial" w:cs="Arial"/>
        </w:rPr>
        <w:t xml:space="preserve">short </w:t>
      </w:r>
      <w:r w:rsidR="002E4532">
        <w:rPr>
          <w:rFonts w:ascii="Arial" w:hAnsi="Arial" w:cs="Arial"/>
        </w:rPr>
        <w:t xml:space="preserve">discussion took place around burglary, theft, stalking and harassment, the Counting Rules change, </w:t>
      </w:r>
      <w:r w:rsidR="007635A2">
        <w:rPr>
          <w:rFonts w:ascii="Arial" w:hAnsi="Arial" w:cs="Arial"/>
        </w:rPr>
        <w:t xml:space="preserve">violence with injury, serious violence, national classifications and the volume of crimes.  </w:t>
      </w:r>
    </w:p>
    <w:p w14:paraId="79D80AD1" w14:textId="169779DD" w:rsidR="00922BDE" w:rsidRDefault="00922BDE" w:rsidP="009E0CC0">
      <w:pPr>
        <w:spacing w:after="0" w:line="240" w:lineRule="auto"/>
        <w:ind w:left="720" w:hanging="720"/>
        <w:rPr>
          <w:rFonts w:ascii="Arial" w:hAnsi="Arial" w:cs="Arial"/>
        </w:rPr>
      </w:pPr>
    </w:p>
    <w:p w14:paraId="3CD4BDB2" w14:textId="0B55574D" w:rsidR="00F54E51" w:rsidRPr="003249D1" w:rsidRDefault="00F54E51" w:rsidP="00BF197F">
      <w:pPr>
        <w:spacing w:after="0" w:line="240" w:lineRule="auto"/>
        <w:rPr>
          <w:rFonts w:ascii="Arial" w:hAnsi="Arial" w:cs="Arial"/>
          <w:u w:val="single"/>
        </w:rPr>
      </w:pPr>
      <w:r w:rsidRPr="003249D1">
        <w:rPr>
          <w:rFonts w:ascii="Arial" w:hAnsi="Arial" w:cs="Arial"/>
          <w:u w:val="single"/>
        </w:rPr>
        <w:t>1</w:t>
      </w:r>
      <w:r w:rsidR="009C2118">
        <w:rPr>
          <w:rFonts w:ascii="Arial" w:hAnsi="Arial" w:cs="Arial"/>
          <w:u w:val="single"/>
        </w:rPr>
        <w:t>0</w:t>
      </w:r>
      <w:r w:rsidRPr="003249D1">
        <w:rPr>
          <w:rFonts w:ascii="Arial" w:hAnsi="Arial" w:cs="Arial"/>
          <w:u w:val="single"/>
        </w:rPr>
        <w:tab/>
        <w:t>Any Other Business</w:t>
      </w:r>
    </w:p>
    <w:p w14:paraId="172157AA" w14:textId="77777777" w:rsidR="00F54E51" w:rsidRDefault="00F54E51" w:rsidP="00BF197F">
      <w:pPr>
        <w:spacing w:after="0" w:line="240" w:lineRule="auto"/>
        <w:rPr>
          <w:rFonts w:ascii="Arial" w:hAnsi="Arial" w:cs="Arial"/>
        </w:rPr>
      </w:pPr>
    </w:p>
    <w:p w14:paraId="4C73E38B" w14:textId="7858204A" w:rsidR="007A5592" w:rsidRDefault="00C740F5" w:rsidP="00C740F5">
      <w:pPr>
        <w:spacing w:after="0" w:line="240" w:lineRule="auto"/>
        <w:rPr>
          <w:rFonts w:ascii="Arial" w:hAnsi="Arial" w:cs="Arial"/>
        </w:rPr>
      </w:pPr>
      <w:r>
        <w:rPr>
          <w:rFonts w:ascii="Arial" w:hAnsi="Arial" w:cs="Arial"/>
        </w:rPr>
        <w:tab/>
      </w:r>
      <w:r w:rsidR="004D7CCF">
        <w:rPr>
          <w:rFonts w:ascii="Arial" w:hAnsi="Arial" w:cs="Arial"/>
        </w:rPr>
        <w:t>T</w:t>
      </w:r>
      <w:r w:rsidR="00F976D9">
        <w:rPr>
          <w:rFonts w:ascii="Arial" w:hAnsi="Arial" w:cs="Arial"/>
        </w:rPr>
        <w:t>here being no other b</w:t>
      </w:r>
      <w:r w:rsidR="00277303">
        <w:rPr>
          <w:rFonts w:ascii="Arial" w:hAnsi="Arial" w:cs="Arial"/>
        </w:rPr>
        <w:t xml:space="preserve">usiness, the meeting closed at </w:t>
      </w:r>
      <w:r w:rsidR="002E4532">
        <w:rPr>
          <w:rFonts w:ascii="Arial" w:hAnsi="Arial" w:cs="Arial"/>
        </w:rPr>
        <w:t>12.50</w:t>
      </w:r>
      <w:r w:rsidR="009E0CC0">
        <w:rPr>
          <w:rFonts w:ascii="Arial" w:hAnsi="Arial" w:cs="Arial"/>
        </w:rPr>
        <w:t>pm</w:t>
      </w:r>
      <w:r w:rsidR="00F976D9">
        <w:rPr>
          <w:rFonts w:ascii="Arial" w:hAnsi="Arial" w:cs="Arial"/>
        </w:rPr>
        <w:t>.</w:t>
      </w:r>
    </w:p>
    <w:sectPr w:rsidR="007A5592" w:rsidSect="00A932F0">
      <w:footerReference w:type="default" r:id="rId8"/>
      <w:headerReference w:type="first" r:id="rId9"/>
      <w:pgSz w:w="11906" w:h="16838"/>
      <w:pgMar w:top="1440" w:right="1416" w:bottom="709" w:left="1418" w:header="309"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A7220" w14:textId="77777777" w:rsidR="006B20EB" w:rsidRDefault="006B20EB" w:rsidP="00D95384">
      <w:pPr>
        <w:spacing w:after="0" w:line="240" w:lineRule="auto"/>
      </w:pPr>
      <w:r>
        <w:separator/>
      </w:r>
    </w:p>
  </w:endnote>
  <w:endnote w:type="continuationSeparator" w:id="0">
    <w:p w14:paraId="4EB6C8EC" w14:textId="77777777" w:rsidR="006B20EB" w:rsidRDefault="006B20EB" w:rsidP="00D9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A6C1" w14:textId="70EA8319" w:rsidR="006B20EB" w:rsidRDefault="006B20EB" w:rsidP="003B18DC">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8B7AD6">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B7AD6">
      <w:rPr>
        <w:b/>
        <w:bCs/>
        <w:noProof/>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7915F" w14:textId="77777777" w:rsidR="006B20EB" w:rsidRDefault="006B20EB" w:rsidP="00D95384">
      <w:pPr>
        <w:spacing w:after="0" w:line="240" w:lineRule="auto"/>
      </w:pPr>
      <w:r>
        <w:separator/>
      </w:r>
    </w:p>
  </w:footnote>
  <w:footnote w:type="continuationSeparator" w:id="0">
    <w:p w14:paraId="4D2C60A4" w14:textId="77777777" w:rsidR="006B20EB" w:rsidRDefault="006B20EB" w:rsidP="00D9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6451D" w14:textId="5A553E2B" w:rsidR="006B20EB" w:rsidRDefault="006B20EB">
    <w:pPr>
      <w:pStyle w:val="Header"/>
    </w:pPr>
    <w:r>
      <w:rPr>
        <w:noProof/>
        <w:lang w:eastAsia="en-GB"/>
      </w:rPr>
      <w:drawing>
        <wp:anchor distT="0" distB="0" distL="114300" distR="114300" simplePos="0" relativeHeight="251656704" behindDoc="0" locked="0" layoutInCell="1" allowOverlap="1" wp14:anchorId="27EFB653" wp14:editId="25A63501">
          <wp:simplePos x="0" y="0"/>
          <wp:positionH relativeFrom="margin">
            <wp:posOffset>5076190</wp:posOffset>
          </wp:positionH>
          <wp:positionV relativeFrom="topMargin">
            <wp:posOffset>214630</wp:posOffset>
          </wp:positionV>
          <wp:extent cx="1371600" cy="57785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C-logo-400px.png"/>
                  <pic:cNvPicPr/>
                </pic:nvPicPr>
                <pic:blipFill>
                  <a:blip r:embed="rId1">
                    <a:extLst>
                      <a:ext uri="{28A0092B-C50C-407E-A947-70E740481C1C}">
                        <a14:useLocalDpi xmlns:a14="http://schemas.microsoft.com/office/drawing/2010/main" val="0"/>
                      </a:ext>
                    </a:extLst>
                  </a:blip>
                  <a:stretch>
                    <a:fillRect/>
                  </a:stretch>
                </pic:blipFill>
                <pic:spPr>
                  <a:xfrm>
                    <a:off x="0" y="0"/>
                    <a:ext cx="1371600" cy="577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0" locked="0" layoutInCell="1" allowOverlap="1" wp14:anchorId="36D7070D" wp14:editId="6B7F4AAF">
          <wp:simplePos x="0" y="0"/>
          <wp:positionH relativeFrom="margin">
            <wp:posOffset>661670</wp:posOffset>
          </wp:positionH>
          <wp:positionV relativeFrom="paragraph">
            <wp:posOffset>-45720</wp:posOffset>
          </wp:positionV>
          <wp:extent cx="1275715" cy="762000"/>
          <wp:effectExtent l="0" t="0" r="635"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sex-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5715"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7F96"/>
    <w:multiLevelType w:val="hybridMultilevel"/>
    <w:tmpl w:val="18749796"/>
    <w:lvl w:ilvl="0" w:tplc="BA700E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E7783"/>
    <w:multiLevelType w:val="hybridMultilevel"/>
    <w:tmpl w:val="5998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36962"/>
    <w:multiLevelType w:val="hybridMultilevel"/>
    <w:tmpl w:val="5DD89624"/>
    <w:lvl w:ilvl="0" w:tplc="E6DE9AA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D9F4494"/>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75908"/>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26F1D"/>
    <w:multiLevelType w:val="hybridMultilevel"/>
    <w:tmpl w:val="C5DC0578"/>
    <w:lvl w:ilvl="0" w:tplc="A9C67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D2B12"/>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DD0DCA"/>
    <w:multiLevelType w:val="hybridMultilevel"/>
    <w:tmpl w:val="7A1C05DC"/>
    <w:lvl w:ilvl="0" w:tplc="08090001">
      <w:start w:val="1"/>
      <w:numFmt w:val="bullet"/>
      <w:lvlText w:val=""/>
      <w:lvlJc w:val="left"/>
      <w:pPr>
        <w:ind w:left="1930" w:hanging="360"/>
      </w:pPr>
      <w:rPr>
        <w:rFonts w:ascii="Symbol" w:hAnsi="Symbol" w:hint="default"/>
      </w:rPr>
    </w:lvl>
    <w:lvl w:ilvl="1" w:tplc="08090003">
      <w:start w:val="1"/>
      <w:numFmt w:val="bullet"/>
      <w:lvlText w:val="o"/>
      <w:lvlJc w:val="left"/>
      <w:pPr>
        <w:ind w:left="2650" w:hanging="360"/>
      </w:pPr>
      <w:rPr>
        <w:rFonts w:ascii="Courier New" w:hAnsi="Courier New" w:cs="Courier New" w:hint="default"/>
      </w:rPr>
    </w:lvl>
    <w:lvl w:ilvl="2" w:tplc="08090005">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tentative="1">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8" w15:restartNumberingAfterBreak="0">
    <w:nsid w:val="19ED5854"/>
    <w:multiLevelType w:val="hybridMultilevel"/>
    <w:tmpl w:val="BC8A84DE"/>
    <w:lvl w:ilvl="0" w:tplc="56988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7181E"/>
    <w:multiLevelType w:val="hybridMultilevel"/>
    <w:tmpl w:val="7FD0DBE4"/>
    <w:lvl w:ilvl="0" w:tplc="2B98E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A57696"/>
    <w:multiLevelType w:val="hybridMultilevel"/>
    <w:tmpl w:val="4B92A1C4"/>
    <w:lvl w:ilvl="0" w:tplc="74EAA566">
      <w:start w:val="1"/>
      <w:numFmt w:val="bullet"/>
      <w:lvlText w:val="•"/>
      <w:lvlJc w:val="left"/>
      <w:pPr>
        <w:tabs>
          <w:tab w:val="num" w:pos="720"/>
        </w:tabs>
        <w:ind w:left="720" w:hanging="360"/>
      </w:pPr>
      <w:rPr>
        <w:rFonts w:ascii="Arial" w:hAnsi="Arial" w:hint="default"/>
      </w:rPr>
    </w:lvl>
    <w:lvl w:ilvl="1" w:tplc="DC9A97A4" w:tentative="1">
      <w:start w:val="1"/>
      <w:numFmt w:val="bullet"/>
      <w:lvlText w:val="•"/>
      <w:lvlJc w:val="left"/>
      <w:pPr>
        <w:tabs>
          <w:tab w:val="num" w:pos="1440"/>
        </w:tabs>
        <w:ind w:left="1440" w:hanging="360"/>
      </w:pPr>
      <w:rPr>
        <w:rFonts w:ascii="Arial" w:hAnsi="Arial" w:hint="default"/>
      </w:rPr>
    </w:lvl>
    <w:lvl w:ilvl="2" w:tplc="04AEFC38" w:tentative="1">
      <w:start w:val="1"/>
      <w:numFmt w:val="bullet"/>
      <w:lvlText w:val="•"/>
      <w:lvlJc w:val="left"/>
      <w:pPr>
        <w:tabs>
          <w:tab w:val="num" w:pos="2160"/>
        </w:tabs>
        <w:ind w:left="2160" w:hanging="360"/>
      </w:pPr>
      <w:rPr>
        <w:rFonts w:ascii="Arial" w:hAnsi="Arial" w:hint="default"/>
      </w:rPr>
    </w:lvl>
    <w:lvl w:ilvl="3" w:tplc="7FFE906E" w:tentative="1">
      <w:start w:val="1"/>
      <w:numFmt w:val="bullet"/>
      <w:lvlText w:val="•"/>
      <w:lvlJc w:val="left"/>
      <w:pPr>
        <w:tabs>
          <w:tab w:val="num" w:pos="2880"/>
        </w:tabs>
        <w:ind w:left="2880" w:hanging="360"/>
      </w:pPr>
      <w:rPr>
        <w:rFonts w:ascii="Arial" w:hAnsi="Arial" w:hint="default"/>
      </w:rPr>
    </w:lvl>
    <w:lvl w:ilvl="4" w:tplc="5F54B098" w:tentative="1">
      <w:start w:val="1"/>
      <w:numFmt w:val="bullet"/>
      <w:lvlText w:val="•"/>
      <w:lvlJc w:val="left"/>
      <w:pPr>
        <w:tabs>
          <w:tab w:val="num" w:pos="3600"/>
        </w:tabs>
        <w:ind w:left="3600" w:hanging="360"/>
      </w:pPr>
      <w:rPr>
        <w:rFonts w:ascii="Arial" w:hAnsi="Arial" w:hint="default"/>
      </w:rPr>
    </w:lvl>
    <w:lvl w:ilvl="5" w:tplc="439052BC" w:tentative="1">
      <w:start w:val="1"/>
      <w:numFmt w:val="bullet"/>
      <w:lvlText w:val="•"/>
      <w:lvlJc w:val="left"/>
      <w:pPr>
        <w:tabs>
          <w:tab w:val="num" w:pos="4320"/>
        </w:tabs>
        <w:ind w:left="4320" w:hanging="360"/>
      </w:pPr>
      <w:rPr>
        <w:rFonts w:ascii="Arial" w:hAnsi="Arial" w:hint="default"/>
      </w:rPr>
    </w:lvl>
    <w:lvl w:ilvl="6" w:tplc="5BA8B2AC" w:tentative="1">
      <w:start w:val="1"/>
      <w:numFmt w:val="bullet"/>
      <w:lvlText w:val="•"/>
      <w:lvlJc w:val="left"/>
      <w:pPr>
        <w:tabs>
          <w:tab w:val="num" w:pos="5040"/>
        </w:tabs>
        <w:ind w:left="5040" w:hanging="360"/>
      </w:pPr>
      <w:rPr>
        <w:rFonts w:ascii="Arial" w:hAnsi="Arial" w:hint="default"/>
      </w:rPr>
    </w:lvl>
    <w:lvl w:ilvl="7" w:tplc="DF60F346" w:tentative="1">
      <w:start w:val="1"/>
      <w:numFmt w:val="bullet"/>
      <w:lvlText w:val="•"/>
      <w:lvlJc w:val="left"/>
      <w:pPr>
        <w:tabs>
          <w:tab w:val="num" w:pos="5760"/>
        </w:tabs>
        <w:ind w:left="5760" w:hanging="360"/>
      </w:pPr>
      <w:rPr>
        <w:rFonts w:ascii="Arial" w:hAnsi="Arial" w:hint="default"/>
      </w:rPr>
    </w:lvl>
    <w:lvl w:ilvl="8" w:tplc="5B80CC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D67FDC"/>
    <w:multiLevelType w:val="hybridMultilevel"/>
    <w:tmpl w:val="5B564B50"/>
    <w:lvl w:ilvl="0" w:tplc="04021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AE2158"/>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1D73DA"/>
    <w:multiLevelType w:val="hybridMultilevel"/>
    <w:tmpl w:val="0B68F03E"/>
    <w:lvl w:ilvl="0" w:tplc="8EDE4A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823A03"/>
    <w:multiLevelType w:val="hybridMultilevel"/>
    <w:tmpl w:val="595ED608"/>
    <w:lvl w:ilvl="0" w:tplc="3B162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A22A62"/>
    <w:multiLevelType w:val="hybridMultilevel"/>
    <w:tmpl w:val="447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667D5E"/>
    <w:multiLevelType w:val="hybridMultilevel"/>
    <w:tmpl w:val="BC4C5928"/>
    <w:lvl w:ilvl="0" w:tplc="CF22EC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FB4427"/>
    <w:multiLevelType w:val="hybridMultilevel"/>
    <w:tmpl w:val="F594F552"/>
    <w:lvl w:ilvl="0" w:tplc="141848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CD357C"/>
    <w:multiLevelType w:val="hybridMultilevel"/>
    <w:tmpl w:val="92A42688"/>
    <w:lvl w:ilvl="0" w:tplc="46CA4640">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3643D"/>
    <w:multiLevelType w:val="hybridMultilevel"/>
    <w:tmpl w:val="B802B52A"/>
    <w:lvl w:ilvl="0" w:tplc="F7B6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76718A"/>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A279B3"/>
    <w:multiLevelType w:val="multilevel"/>
    <w:tmpl w:val="316E960E"/>
    <w:lvl w:ilvl="0">
      <w:start w:val="1"/>
      <w:numFmt w:val="decimal"/>
      <w:lvlText w:val="%1.0"/>
      <w:lvlJc w:val="left"/>
      <w:pPr>
        <w:ind w:left="720" w:hanging="720"/>
      </w:pPr>
      <w:rPr>
        <w:strike w:val="0"/>
        <w:dstrike w:val="0"/>
        <w:u w:val="none"/>
        <w:effect w:val="none"/>
      </w:rPr>
    </w:lvl>
    <w:lvl w:ilvl="1">
      <w:start w:val="1"/>
      <w:numFmt w:val="decimal"/>
      <w:lvlText w:val="%1.%2"/>
      <w:lvlJc w:val="left"/>
      <w:pPr>
        <w:ind w:left="1440" w:hanging="720"/>
      </w:pPr>
      <w:rPr>
        <w:strike w:val="0"/>
        <w:dstrike w:val="0"/>
        <w:u w:val="none"/>
        <w:effect w:val="none"/>
      </w:rPr>
    </w:lvl>
    <w:lvl w:ilvl="2">
      <w:start w:val="1"/>
      <w:numFmt w:val="decimal"/>
      <w:lvlText w:val="%1.%2.%3"/>
      <w:lvlJc w:val="left"/>
      <w:pPr>
        <w:ind w:left="2160" w:hanging="720"/>
      </w:pPr>
      <w:rPr>
        <w:strike w:val="0"/>
        <w:dstrike w:val="0"/>
        <w:u w:val="none"/>
        <w:effect w:val="none"/>
      </w:rPr>
    </w:lvl>
    <w:lvl w:ilvl="3">
      <w:start w:val="1"/>
      <w:numFmt w:val="decimal"/>
      <w:lvlText w:val="%1.%2.%3.%4"/>
      <w:lvlJc w:val="left"/>
      <w:pPr>
        <w:ind w:left="3240" w:hanging="1080"/>
      </w:pPr>
      <w:rPr>
        <w:strike w:val="0"/>
        <w:dstrike w:val="0"/>
        <w:u w:val="none"/>
        <w:effect w:val="none"/>
      </w:rPr>
    </w:lvl>
    <w:lvl w:ilvl="4">
      <w:start w:val="1"/>
      <w:numFmt w:val="decimal"/>
      <w:lvlText w:val="%1.%2.%3.%4.%5"/>
      <w:lvlJc w:val="left"/>
      <w:pPr>
        <w:ind w:left="3960" w:hanging="1080"/>
      </w:pPr>
      <w:rPr>
        <w:strike w:val="0"/>
        <w:dstrike w:val="0"/>
        <w:u w:val="none"/>
        <w:effect w:val="none"/>
      </w:rPr>
    </w:lvl>
    <w:lvl w:ilvl="5">
      <w:start w:val="1"/>
      <w:numFmt w:val="decimal"/>
      <w:lvlText w:val="%1.%2.%3.%4.%5.%6"/>
      <w:lvlJc w:val="left"/>
      <w:pPr>
        <w:ind w:left="5040" w:hanging="1440"/>
      </w:pPr>
      <w:rPr>
        <w:strike w:val="0"/>
        <w:dstrike w:val="0"/>
        <w:u w:val="none"/>
        <w:effect w:val="none"/>
      </w:rPr>
    </w:lvl>
    <w:lvl w:ilvl="6">
      <w:start w:val="1"/>
      <w:numFmt w:val="decimal"/>
      <w:lvlText w:val="%1.%2.%3.%4.%5.%6.%7"/>
      <w:lvlJc w:val="left"/>
      <w:pPr>
        <w:ind w:left="5760" w:hanging="1440"/>
      </w:pPr>
      <w:rPr>
        <w:strike w:val="0"/>
        <w:dstrike w:val="0"/>
        <w:u w:val="none"/>
        <w:effect w:val="none"/>
      </w:rPr>
    </w:lvl>
    <w:lvl w:ilvl="7">
      <w:start w:val="1"/>
      <w:numFmt w:val="decimal"/>
      <w:lvlText w:val="%1.%2.%3.%4.%5.%6.%7.%8"/>
      <w:lvlJc w:val="left"/>
      <w:pPr>
        <w:ind w:left="6840" w:hanging="1800"/>
      </w:pPr>
      <w:rPr>
        <w:strike w:val="0"/>
        <w:dstrike w:val="0"/>
        <w:u w:val="none"/>
        <w:effect w:val="none"/>
      </w:rPr>
    </w:lvl>
    <w:lvl w:ilvl="8">
      <w:start w:val="1"/>
      <w:numFmt w:val="decimal"/>
      <w:lvlText w:val="%1.%2.%3.%4.%5.%6.%7.%8.%9"/>
      <w:lvlJc w:val="left"/>
      <w:pPr>
        <w:ind w:left="7560" w:hanging="1800"/>
      </w:pPr>
      <w:rPr>
        <w:strike w:val="0"/>
        <w:dstrike w:val="0"/>
        <w:u w:val="none"/>
        <w:effect w:val="none"/>
      </w:rPr>
    </w:lvl>
  </w:abstractNum>
  <w:abstractNum w:abstractNumId="22" w15:restartNumberingAfterBreak="0">
    <w:nsid w:val="48744E06"/>
    <w:multiLevelType w:val="hybridMultilevel"/>
    <w:tmpl w:val="120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2D27F4"/>
    <w:multiLevelType w:val="hybridMultilevel"/>
    <w:tmpl w:val="C994A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13B1D8B"/>
    <w:multiLevelType w:val="hybridMultilevel"/>
    <w:tmpl w:val="BD94815A"/>
    <w:lvl w:ilvl="0" w:tplc="60145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B92D23"/>
    <w:multiLevelType w:val="hybridMultilevel"/>
    <w:tmpl w:val="9FE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5F171F"/>
    <w:multiLevelType w:val="hybridMultilevel"/>
    <w:tmpl w:val="5DC84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AB0FF0"/>
    <w:multiLevelType w:val="hybridMultilevel"/>
    <w:tmpl w:val="C9B0E25C"/>
    <w:lvl w:ilvl="0" w:tplc="7DB29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82DE9"/>
    <w:multiLevelType w:val="hybridMultilevel"/>
    <w:tmpl w:val="F2FEC28A"/>
    <w:lvl w:ilvl="0" w:tplc="688649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2B2F3A"/>
    <w:multiLevelType w:val="hybridMultilevel"/>
    <w:tmpl w:val="10BA372A"/>
    <w:lvl w:ilvl="0" w:tplc="D070F772">
      <w:start w:val="1"/>
      <w:numFmt w:val="bullet"/>
      <w:lvlText w:val="•"/>
      <w:lvlJc w:val="left"/>
      <w:pPr>
        <w:tabs>
          <w:tab w:val="num" w:pos="720"/>
        </w:tabs>
        <w:ind w:left="720" w:hanging="360"/>
      </w:pPr>
      <w:rPr>
        <w:rFonts w:ascii="Arial" w:hAnsi="Arial" w:hint="default"/>
      </w:rPr>
    </w:lvl>
    <w:lvl w:ilvl="1" w:tplc="644086B0" w:tentative="1">
      <w:start w:val="1"/>
      <w:numFmt w:val="bullet"/>
      <w:lvlText w:val="•"/>
      <w:lvlJc w:val="left"/>
      <w:pPr>
        <w:tabs>
          <w:tab w:val="num" w:pos="1440"/>
        </w:tabs>
        <w:ind w:left="1440" w:hanging="360"/>
      </w:pPr>
      <w:rPr>
        <w:rFonts w:ascii="Arial" w:hAnsi="Arial" w:hint="default"/>
      </w:rPr>
    </w:lvl>
    <w:lvl w:ilvl="2" w:tplc="7B000AC8" w:tentative="1">
      <w:start w:val="1"/>
      <w:numFmt w:val="bullet"/>
      <w:lvlText w:val="•"/>
      <w:lvlJc w:val="left"/>
      <w:pPr>
        <w:tabs>
          <w:tab w:val="num" w:pos="2160"/>
        </w:tabs>
        <w:ind w:left="2160" w:hanging="360"/>
      </w:pPr>
      <w:rPr>
        <w:rFonts w:ascii="Arial" w:hAnsi="Arial" w:hint="default"/>
      </w:rPr>
    </w:lvl>
    <w:lvl w:ilvl="3" w:tplc="1E7CBBCE" w:tentative="1">
      <w:start w:val="1"/>
      <w:numFmt w:val="bullet"/>
      <w:lvlText w:val="•"/>
      <w:lvlJc w:val="left"/>
      <w:pPr>
        <w:tabs>
          <w:tab w:val="num" w:pos="2880"/>
        </w:tabs>
        <w:ind w:left="2880" w:hanging="360"/>
      </w:pPr>
      <w:rPr>
        <w:rFonts w:ascii="Arial" w:hAnsi="Arial" w:hint="default"/>
      </w:rPr>
    </w:lvl>
    <w:lvl w:ilvl="4" w:tplc="42E6C952" w:tentative="1">
      <w:start w:val="1"/>
      <w:numFmt w:val="bullet"/>
      <w:lvlText w:val="•"/>
      <w:lvlJc w:val="left"/>
      <w:pPr>
        <w:tabs>
          <w:tab w:val="num" w:pos="3600"/>
        </w:tabs>
        <w:ind w:left="3600" w:hanging="360"/>
      </w:pPr>
      <w:rPr>
        <w:rFonts w:ascii="Arial" w:hAnsi="Arial" w:hint="default"/>
      </w:rPr>
    </w:lvl>
    <w:lvl w:ilvl="5" w:tplc="DFBCD8E2" w:tentative="1">
      <w:start w:val="1"/>
      <w:numFmt w:val="bullet"/>
      <w:lvlText w:val="•"/>
      <w:lvlJc w:val="left"/>
      <w:pPr>
        <w:tabs>
          <w:tab w:val="num" w:pos="4320"/>
        </w:tabs>
        <w:ind w:left="4320" w:hanging="360"/>
      </w:pPr>
      <w:rPr>
        <w:rFonts w:ascii="Arial" w:hAnsi="Arial" w:hint="default"/>
      </w:rPr>
    </w:lvl>
    <w:lvl w:ilvl="6" w:tplc="DA2C5BDE" w:tentative="1">
      <w:start w:val="1"/>
      <w:numFmt w:val="bullet"/>
      <w:lvlText w:val="•"/>
      <w:lvlJc w:val="left"/>
      <w:pPr>
        <w:tabs>
          <w:tab w:val="num" w:pos="5040"/>
        </w:tabs>
        <w:ind w:left="5040" w:hanging="360"/>
      </w:pPr>
      <w:rPr>
        <w:rFonts w:ascii="Arial" w:hAnsi="Arial" w:hint="default"/>
      </w:rPr>
    </w:lvl>
    <w:lvl w:ilvl="7" w:tplc="B8F07CDA" w:tentative="1">
      <w:start w:val="1"/>
      <w:numFmt w:val="bullet"/>
      <w:lvlText w:val="•"/>
      <w:lvlJc w:val="left"/>
      <w:pPr>
        <w:tabs>
          <w:tab w:val="num" w:pos="5760"/>
        </w:tabs>
        <w:ind w:left="5760" w:hanging="360"/>
      </w:pPr>
      <w:rPr>
        <w:rFonts w:ascii="Arial" w:hAnsi="Arial" w:hint="default"/>
      </w:rPr>
    </w:lvl>
    <w:lvl w:ilvl="8" w:tplc="5994EC3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207387"/>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3B3123"/>
    <w:multiLevelType w:val="hybridMultilevel"/>
    <w:tmpl w:val="9732CF56"/>
    <w:lvl w:ilvl="0" w:tplc="CBF2AA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75175124"/>
    <w:multiLevelType w:val="hybridMultilevel"/>
    <w:tmpl w:val="12B298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5A62B91"/>
    <w:multiLevelType w:val="hybridMultilevel"/>
    <w:tmpl w:val="AF70D762"/>
    <w:lvl w:ilvl="0" w:tplc="4E0EE5CE">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5369D2"/>
    <w:multiLevelType w:val="hybridMultilevel"/>
    <w:tmpl w:val="11F2F2F8"/>
    <w:lvl w:ilvl="0" w:tplc="20108064">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EE51C7"/>
    <w:multiLevelType w:val="hybridMultilevel"/>
    <w:tmpl w:val="EEE6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2"/>
  </w:num>
  <w:num w:numId="4">
    <w:abstractNumId w:val="11"/>
  </w:num>
  <w:num w:numId="5">
    <w:abstractNumId w:val="9"/>
  </w:num>
  <w:num w:numId="6">
    <w:abstractNumId w:val="14"/>
  </w:num>
  <w:num w:numId="7">
    <w:abstractNumId w:val="28"/>
  </w:num>
  <w:num w:numId="8">
    <w:abstractNumId w:val="6"/>
  </w:num>
  <w:num w:numId="9">
    <w:abstractNumId w:val="12"/>
  </w:num>
  <w:num w:numId="10">
    <w:abstractNumId w:val="5"/>
  </w:num>
  <w:num w:numId="11">
    <w:abstractNumId w:val="0"/>
  </w:num>
  <w:num w:numId="12">
    <w:abstractNumId w:val="1"/>
  </w:num>
  <w:num w:numId="13">
    <w:abstractNumId w:val="25"/>
  </w:num>
  <w:num w:numId="14">
    <w:abstractNumId w:val="20"/>
  </w:num>
  <w:num w:numId="15">
    <w:abstractNumId w:val="30"/>
  </w:num>
  <w:num w:numId="16">
    <w:abstractNumId w:val="15"/>
  </w:num>
  <w:num w:numId="17">
    <w:abstractNumId w:val="8"/>
  </w:num>
  <w:num w:numId="18">
    <w:abstractNumId w:val="17"/>
  </w:num>
  <w:num w:numId="19">
    <w:abstractNumId w:val="19"/>
  </w:num>
  <w:num w:numId="20">
    <w:abstractNumId w:val="13"/>
  </w:num>
  <w:num w:numId="21">
    <w:abstractNumId w:val="34"/>
  </w:num>
  <w:num w:numId="22">
    <w:abstractNumId w:val="33"/>
  </w:num>
  <w:num w:numId="23">
    <w:abstractNumId w:val="26"/>
  </w:num>
  <w:num w:numId="24">
    <w:abstractNumId w:val="3"/>
  </w:num>
  <w:num w:numId="25">
    <w:abstractNumId w:val="4"/>
  </w:num>
  <w:num w:numId="26">
    <w:abstractNumId w:val="24"/>
  </w:num>
  <w:num w:numId="27">
    <w:abstractNumId w:val="16"/>
  </w:num>
  <w:num w:numId="28">
    <w:abstractNumId w:val="22"/>
  </w:num>
  <w:num w:numId="29">
    <w:abstractNumId w:val="27"/>
  </w:num>
  <w:num w:numId="30">
    <w:abstractNumId w:val="29"/>
  </w:num>
  <w:num w:numId="31">
    <w:abstractNumId w:val="32"/>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0"/>
  </w:num>
  <w:num w:numId="35">
    <w:abstractNumId w:val="18"/>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26"/>
    <w:rsid w:val="00000806"/>
    <w:rsid w:val="00000D52"/>
    <w:rsid w:val="00001370"/>
    <w:rsid w:val="00001735"/>
    <w:rsid w:val="000019DF"/>
    <w:rsid w:val="00001EEA"/>
    <w:rsid w:val="00002983"/>
    <w:rsid w:val="00002ED2"/>
    <w:rsid w:val="00002EFF"/>
    <w:rsid w:val="00004242"/>
    <w:rsid w:val="00004E68"/>
    <w:rsid w:val="000055C8"/>
    <w:rsid w:val="00005726"/>
    <w:rsid w:val="00005CF0"/>
    <w:rsid w:val="00006FF9"/>
    <w:rsid w:val="00007647"/>
    <w:rsid w:val="00007712"/>
    <w:rsid w:val="00011329"/>
    <w:rsid w:val="000117DC"/>
    <w:rsid w:val="00012116"/>
    <w:rsid w:val="0001288B"/>
    <w:rsid w:val="00012A04"/>
    <w:rsid w:val="00012E0F"/>
    <w:rsid w:val="00014394"/>
    <w:rsid w:val="00014C1B"/>
    <w:rsid w:val="000179BA"/>
    <w:rsid w:val="00017A0F"/>
    <w:rsid w:val="00017D1F"/>
    <w:rsid w:val="000201A9"/>
    <w:rsid w:val="00020D85"/>
    <w:rsid w:val="00023100"/>
    <w:rsid w:val="0002378D"/>
    <w:rsid w:val="00024999"/>
    <w:rsid w:val="00025B0A"/>
    <w:rsid w:val="0002680B"/>
    <w:rsid w:val="00026DC8"/>
    <w:rsid w:val="000271F2"/>
    <w:rsid w:val="000304BA"/>
    <w:rsid w:val="000347EC"/>
    <w:rsid w:val="00034BAD"/>
    <w:rsid w:val="00036175"/>
    <w:rsid w:val="000405DB"/>
    <w:rsid w:val="00040830"/>
    <w:rsid w:val="0004220A"/>
    <w:rsid w:val="000426B0"/>
    <w:rsid w:val="0004372E"/>
    <w:rsid w:val="00044658"/>
    <w:rsid w:val="000456DF"/>
    <w:rsid w:val="00050D00"/>
    <w:rsid w:val="00051AFB"/>
    <w:rsid w:val="000525D7"/>
    <w:rsid w:val="00053191"/>
    <w:rsid w:val="00054125"/>
    <w:rsid w:val="00054764"/>
    <w:rsid w:val="00054D62"/>
    <w:rsid w:val="00054F6C"/>
    <w:rsid w:val="000569C1"/>
    <w:rsid w:val="000576AE"/>
    <w:rsid w:val="00057D84"/>
    <w:rsid w:val="0006055D"/>
    <w:rsid w:val="000620E2"/>
    <w:rsid w:val="00062616"/>
    <w:rsid w:val="000631DC"/>
    <w:rsid w:val="000666C2"/>
    <w:rsid w:val="00066DBD"/>
    <w:rsid w:val="00067820"/>
    <w:rsid w:val="00072227"/>
    <w:rsid w:val="00072D06"/>
    <w:rsid w:val="00073DE4"/>
    <w:rsid w:val="000742F5"/>
    <w:rsid w:val="00074426"/>
    <w:rsid w:val="00074EE8"/>
    <w:rsid w:val="000756CA"/>
    <w:rsid w:val="00076D42"/>
    <w:rsid w:val="00076EDF"/>
    <w:rsid w:val="0008008F"/>
    <w:rsid w:val="00081624"/>
    <w:rsid w:val="00081635"/>
    <w:rsid w:val="00081FE4"/>
    <w:rsid w:val="00084BCC"/>
    <w:rsid w:val="00084DEF"/>
    <w:rsid w:val="00085EC2"/>
    <w:rsid w:val="000865B8"/>
    <w:rsid w:val="00087149"/>
    <w:rsid w:val="00090E5C"/>
    <w:rsid w:val="0009174F"/>
    <w:rsid w:val="00093E76"/>
    <w:rsid w:val="00094016"/>
    <w:rsid w:val="00094D76"/>
    <w:rsid w:val="00095574"/>
    <w:rsid w:val="00095743"/>
    <w:rsid w:val="00095B84"/>
    <w:rsid w:val="00096ED5"/>
    <w:rsid w:val="00096F96"/>
    <w:rsid w:val="000A069C"/>
    <w:rsid w:val="000A0A50"/>
    <w:rsid w:val="000A0CF4"/>
    <w:rsid w:val="000A0ECC"/>
    <w:rsid w:val="000A2739"/>
    <w:rsid w:val="000A2ED4"/>
    <w:rsid w:val="000A494C"/>
    <w:rsid w:val="000A5384"/>
    <w:rsid w:val="000A65F0"/>
    <w:rsid w:val="000A6741"/>
    <w:rsid w:val="000A6926"/>
    <w:rsid w:val="000A6E9A"/>
    <w:rsid w:val="000A7428"/>
    <w:rsid w:val="000B1A0E"/>
    <w:rsid w:val="000B4CF3"/>
    <w:rsid w:val="000B65B7"/>
    <w:rsid w:val="000B7016"/>
    <w:rsid w:val="000B771E"/>
    <w:rsid w:val="000B7DBA"/>
    <w:rsid w:val="000C07A1"/>
    <w:rsid w:val="000C22A0"/>
    <w:rsid w:val="000C35ED"/>
    <w:rsid w:val="000C40D5"/>
    <w:rsid w:val="000C47F4"/>
    <w:rsid w:val="000C4D9C"/>
    <w:rsid w:val="000C56F4"/>
    <w:rsid w:val="000C5883"/>
    <w:rsid w:val="000D32CE"/>
    <w:rsid w:val="000D574F"/>
    <w:rsid w:val="000D5AD4"/>
    <w:rsid w:val="000D64C3"/>
    <w:rsid w:val="000D769C"/>
    <w:rsid w:val="000E0432"/>
    <w:rsid w:val="000E088A"/>
    <w:rsid w:val="000E0A1F"/>
    <w:rsid w:val="000E1727"/>
    <w:rsid w:val="000E1919"/>
    <w:rsid w:val="000E2F0A"/>
    <w:rsid w:val="000E3CDC"/>
    <w:rsid w:val="000E5ED4"/>
    <w:rsid w:val="000E6428"/>
    <w:rsid w:val="000E74D4"/>
    <w:rsid w:val="000F212A"/>
    <w:rsid w:val="000F26E2"/>
    <w:rsid w:val="000F359D"/>
    <w:rsid w:val="000F4871"/>
    <w:rsid w:val="000F51D9"/>
    <w:rsid w:val="000F6C05"/>
    <w:rsid w:val="000F6D15"/>
    <w:rsid w:val="0010039B"/>
    <w:rsid w:val="00100FEB"/>
    <w:rsid w:val="0010160E"/>
    <w:rsid w:val="00101C64"/>
    <w:rsid w:val="001025C2"/>
    <w:rsid w:val="00102A2A"/>
    <w:rsid w:val="00102A48"/>
    <w:rsid w:val="00102BA0"/>
    <w:rsid w:val="00103559"/>
    <w:rsid w:val="001047AB"/>
    <w:rsid w:val="0010527D"/>
    <w:rsid w:val="00106953"/>
    <w:rsid w:val="00106E53"/>
    <w:rsid w:val="0010792A"/>
    <w:rsid w:val="001104DB"/>
    <w:rsid w:val="00110E84"/>
    <w:rsid w:val="0011132E"/>
    <w:rsid w:val="001123D8"/>
    <w:rsid w:val="001126DB"/>
    <w:rsid w:val="00112CD6"/>
    <w:rsid w:val="001137C0"/>
    <w:rsid w:val="00113993"/>
    <w:rsid w:val="00113EFB"/>
    <w:rsid w:val="0011405E"/>
    <w:rsid w:val="001144AE"/>
    <w:rsid w:val="0011539B"/>
    <w:rsid w:val="001164CA"/>
    <w:rsid w:val="001165A0"/>
    <w:rsid w:val="00117908"/>
    <w:rsid w:val="00117C9A"/>
    <w:rsid w:val="00120C9C"/>
    <w:rsid w:val="00122C0A"/>
    <w:rsid w:val="0012310F"/>
    <w:rsid w:val="001254E0"/>
    <w:rsid w:val="00125530"/>
    <w:rsid w:val="0012772E"/>
    <w:rsid w:val="0013038F"/>
    <w:rsid w:val="001317EB"/>
    <w:rsid w:val="001323D2"/>
    <w:rsid w:val="00132EF4"/>
    <w:rsid w:val="001333D8"/>
    <w:rsid w:val="001348AC"/>
    <w:rsid w:val="00134AAD"/>
    <w:rsid w:val="00135827"/>
    <w:rsid w:val="0014036F"/>
    <w:rsid w:val="00140EEB"/>
    <w:rsid w:val="00141CFB"/>
    <w:rsid w:val="00142AF1"/>
    <w:rsid w:val="00142D10"/>
    <w:rsid w:val="00144A64"/>
    <w:rsid w:val="00145F27"/>
    <w:rsid w:val="001460AD"/>
    <w:rsid w:val="00146910"/>
    <w:rsid w:val="00147FE6"/>
    <w:rsid w:val="001503E5"/>
    <w:rsid w:val="0015094C"/>
    <w:rsid w:val="00150A5A"/>
    <w:rsid w:val="00150EA4"/>
    <w:rsid w:val="0015195C"/>
    <w:rsid w:val="0016013A"/>
    <w:rsid w:val="001607F1"/>
    <w:rsid w:val="0016118F"/>
    <w:rsid w:val="00161419"/>
    <w:rsid w:val="00163CF1"/>
    <w:rsid w:val="00164B5D"/>
    <w:rsid w:val="001651CD"/>
    <w:rsid w:val="001657BC"/>
    <w:rsid w:val="00171F2F"/>
    <w:rsid w:val="00172613"/>
    <w:rsid w:val="00172DD2"/>
    <w:rsid w:val="00173866"/>
    <w:rsid w:val="00173DBC"/>
    <w:rsid w:val="00174A26"/>
    <w:rsid w:val="00174FA1"/>
    <w:rsid w:val="00175EA5"/>
    <w:rsid w:val="00176247"/>
    <w:rsid w:val="00177293"/>
    <w:rsid w:val="001778C4"/>
    <w:rsid w:val="00177C45"/>
    <w:rsid w:val="0018227B"/>
    <w:rsid w:val="0018239E"/>
    <w:rsid w:val="00182AC3"/>
    <w:rsid w:val="00183883"/>
    <w:rsid w:val="001839F0"/>
    <w:rsid w:val="001848E5"/>
    <w:rsid w:val="00184CB1"/>
    <w:rsid w:val="001856BC"/>
    <w:rsid w:val="00185E27"/>
    <w:rsid w:val="00186C06"/>
    <w:rsid w:val="00186D7E"/>
    <w:rsid w:val="001877A7"/>
    <w:rsid w:val="00190156"/>
    <w:rsid w:val="00190C46"/>
    <w:rsid w:val="00191945"/>
    <w:rsid w:val="00191C81"/>
    <w:rsid w:val="00193183"/>
    <w:rsid w:val="001964B8"/>
    <w:rsid w:val="0019691F"/>
    <w:rsid w:val="00196C3B"/>
    <w:rsid w:val="001970AD"/>
    <w:rsid w:val="001A1443"/>
    <w:rsid w:val="001A1D78"/>
    <w:rsid w:val="001A2983"/>
    <w:rsid w:val="001A2DD7"/>
    <w:rsid w:val="001A313C"/>
    <w:rsid w:val="001A591E"/>
    <w:rsid w:val="001A5AB2"/>
    <w:rsid w:val="001A5F62"/>
    <w:rsid w:val="001A6AFD"/>
    <w:rsid w:val="001A6F63"/>
    <w:rsid w:val="001A7184"/>
    <w:rsid w:val="001A7C41"/>
    <w:rsid w:val="001B0514"/>
    <w:rsid w:val="001B2387"/>
    <w:rsid w:val="001B2FC9"/>
    <w:rsid w:val="001B3C57"/>
    <w:rsid w:val="001C0D20"/>
    <w:rsid w:val="001C0F0F"/>
    <w:rsid w:val="001C1448"/>
    <w:rsid w:val="001C192D"/>
    <w:rsid w:val="001C25F8"/>
    <w:rsid w:val="001C2AE5"/>
    <w:rsid w:val="001C36D7"/>
    <w:rsid w:val="001C3FEC"/>
    <w:rsid w:val="001C4090"/>
    <w:rsid w:val="001C599F"/>
    <w:rsid w:val="001C6BC9"/>
    <w:rsid w:val="001C7325"/>
    <w:rsid w:val="001C7BB2"/>
    <w:rsid w:val="001D0653"/>
    <w:rsid w:val="001D0856"/>
    <w:rsid w:val="001D2831"/>
    <w:rsid w:val="001D4C70"/>
    <w:rsid w:val="001D5BD6"/>
    <w:rsid w:val="001D6633"/>
    <w:rsid w:val="001D6866"/>
    <w:rsid w:val="001D74AC"/>
    <w:rsid w:val="001D75C2"/>
    <w:rsid w:val="001E000F"/>
    <w:rsid w:val="001E0059"/>
    <w:rsid w:val="001E01C0"/>
    <w:rsid w:val="001E1134"/>
    <w:rsid w:val="001E23B4"/>
    <w:rsid w:val="001E2F57"/>
    <w:rsid w:val="001E3185"/>
    <w:rsid w:val="001E4338"/>
    <w:rsid w:val="001E47B0"/>
    <w:rsid w:val="001E4D23"/>
    <w:rsid w:val="001E5300"/>
    <w:rsid w:val="001E607C"/>
    <w:rsid w:val="001E60CB"/>
    <w:rsid w:val="001E6CE0"/>
    <w:rsid w:val="001E6DA8"/>
    <w:rsid w:val="001F1D76"/>
    <w:rsid w:val="001F3F9E"/>
    <w:rsid w:val="001F591E"/>
    <w:rsid w:val="001F6309"/>
    <w:rsid w:val="001F79B4"/>
    <w:rsid w:val="001F7C45"/>
    <w:rsid w:val="001F7EC2"/>
    <w:rsid w:val="00200400"/>
    <w:rsid w:val="002005A2"/>
    <w:rsid w:val="00200C36"/>
    <w:rsid w:val="00203F3E"/>
    <w:rsid w:val="002069AB"/>
    <w:rsid w:val="00210E9E"/>
    <w:rsid w:val="00211FAF"/>
    <w:rsid w:val="00212F3F"/>
    <w:rsid w:val="00213850"/>
    <w:rsid w:val="00215062"/>
    <w:rsid w:val="00220245"/>
    <w:rsid w:val="00220CCC"/>
    <w:rsid w:val="00223471"/>
    <w:rsid w:val="00223504"/>
    <w:rsid w:val="002239A5"/>
    <w:rsid w:val="00224982"/>
    <w:rsid w:val="00224FE2"/>
    <w:rsid w:val="002251B8"/>
    <w:rsid w:val="00226ADB"/>
    <w:rsid w:val="0022748A"/>
    <w:rsid w:val="00227A0B"/>
    <w:rsid w:val="002313E3"/>
    <w:rsid w:val="002346A8"/>
    <w:rsid w:val="00235D16"/>
    <w:rsid w:val="00237C75"/>
    <w:rsid w:val="00240AFD"/>
    <w:rsid w:val="002411F1"/>
    <w:rsid w:val="00241467"/>
    <w:rsid w:val="00241DEA"/>
    <w:rsid w:val="00243C1E"/>
    <w:rsid w:val="00244217"/>
    <w:rsid w:val="00244C41"/>
    <w:rsid w:val="00244DCB"/>
    <w:rsid w:val="002454DA"/>
    <w:rsid w:val="00245D4C"/>
    <w:rsid w:val="0024678B"/>
    <w:rsid w:val="00247EE6"/>
    <w:rsid w:val="002506A2"/>
    <w:rsid w:val="00251E2C"/>
    <w:rsid w:val="0025366F"/>
    <w:rsid w:val="0025424A"/>
    <w:rsid w:val="002544B2"/>
    <w:rsid w:val="00255D84"/>
    <w:rsid w:val="00260163"/>
    <w:rsid w:val="002616CC"/>
    <w:rsid w:val="002618F7"/>
    <w:rsid w:val="00262F8E"/>
    <w:rsid w:val="002654D3"/>
    <w:rsid w:val="0026558A"/>
    <w:rsid w:val="00265605"/>
    <w:rsid w:val="00265DBF"/>
    <w:rsid w:val="00267000"/>
    <w:rsid w:val="00267D25"/>
    <w:rsid w:val="00271186"/>
    <w:rsid w:val="00271551"/>
    <w:rsid w:val="00271CA4"/>
    <w:rsid w:val="00272DDD"/>
    <w:rsid w:val="00274AA8"/>
    <w:rsid w:val="0027501B"/>
    <w:rsid w:val="00275601"/>
    <w:rsid w:val="00275819"/>
    <w:rsid w:val="00276348"/>
    <w:rsid w:val="00276B52"/>
    <w:rsid w:val="00277027"/>
    <w:rsid w:val="00277303"/>
    <w:rsid w:val="002802E1"/>
    <w:rsid w:val="002818A8"/>
    <w:rsid w:val="002821D7"/>
    <w:rsid w:val="002826B1"/>
    <w:rsid w:val="0028271F"/>
    <w:rsid w:val="00282A33"/>
    <w:rsid w:val="00284961"/>
    <w:rsid w:val="00284BD4"/>
    <w:rsid w:val="00284C11"/>
    <w:rsid w:val="00285FD0"/>
    <w:rsid w:val="002861A7"/>
    <w:rsid w:val="002868A9"/>
    <w:rsid w:val="00286AB5"/>
    <w:rsid w:val="00286BB8"/>
    <w:rsid w:val="002873A5"/>
    <w:rsid w:val="00287CA1"/>
    <w:rsid w:val="00290333"/>
    <w:rsid w:val="002903AC"/>
    <w:rsid w:val="002905E9"/>
    <w:rsid w:val="0029096A"/>
    <w:rsid w:val="00290F05"/>
    <w:rsid w:val="00291BEF"/>
    <w:rsid w:val="00291F06"/>
    <w:rsid w:val="00294011"/>
    <w:rsid w:val="00295409"/>
    <w:rsid w:val="00295B63"/>
    <w:rsid w:val="002A067C"/>
    <w:rsid w:val="002A0951"/>
    <w:rsid w:val="002A0EBB"/>
    <w:rsid w:val="002A1584"/>
    <w:rsid w:val="002A1EAC"/>
    <w:rsid w:val="002A2096"/>
    <w:rsid w:val="002A4040"/>
    <w:rsid w:val="002A5289"/>
    <w:rsid w:val="002A60A6"/>
    <w:rsid w:val="002A672D"/>
    <w:rsid w:val="002A6CF0"/>
    <w:rsid w:val="002A71B9"/>
    <w:rsid w:val="002A7B35"/>
    <w:rsid w:val="002B0A2D"/>
    <w:rsid w:val="002B0DFB"/>
    <w:rsid w:val="002B4A8F"/>
    <w:rsid w:val="002B4D25"/>
    <w:rsid w:val="002B4E84"/>
    <w:rsid w:val="002B6233"/>
    <w:rsid w:val="002B7F43"/>
    <w:rsid w:val="002C1944"/>
    <w:rsid w:val="002C3075"/>
    <w:rsid w:val="002C3AC3"/>
    <w:rsid w:val="002C3D1F"/>
    <w:rsid w:val="002C4A4B"/>
    <w:rsid w:val="002C5E1F"/>
    <w:rsid w:val="002C6646"/>
    <w:rsid w:val="002C7DC2"/>
    <w:rsid w:val="002D0A5D"/>
    <w:rsid w:val="002D11AA"/>
    <w:rsid w:val="002D41EA"/>
    <w:rsid w:val="002D4E6A"/>
    <w:rsid w:val="002D5771"/>
    <w:rsid w:val="002D67F5"/>
    <w:rsid w:val="002D6913"/>
    <w:rsid w:val="002D733E"/>
    <w:rsid w:val="002D7D14"/>
    <w:rsid w:val="002E0B32"/>
    <w:rsid w:val="002E0DC7"/>
    <w:rsid w:val="002E1E3F"/>
    <w:rsid w:val="002E28AD"/>
    <w:rsid w:val="002E4532"/>
    <w:rsid w:val="002E4BDF"/>
    <w:rsid w:val="002E4EAE"/>
    <w:rsid w:val="002E5CFC"/>
    <w:rsid w:val="002E68F6"/>
    <w:rsid w:val="002E6F10"/>
    <w:rsid w:val="002E744E"/>
    <w:rsid w:val="002E7453"/>
    <w:rsid w:val="002E7AC1"/>
    <w:rsid w:val="002E7DE9"/>
    <w:rsid w:val="002F06A6"/>
    <w:rsid w:val="002F0B7A"/>
    <w:rsid w:val="002F0CD0"/>
    <w:rsid w:val="002F103F"/>
    <w:rsid w:val="002F3FC2"/>
    <w:rsid w:val="002F4CB3"/>
    <w:rsid w:val="002F5338"/>
    <w:rsid w:val="002F5551"/>
    <w:rsid w:val="002F565B"/>
    <w:rsid w:val="002F5F71"/>
    <w:rsid w:val="00300260"/>
    <w:rsid w:val="00300D01"/>
    <w:rsid w:val="003026A6"/>
    <w:rsid w:val="00302CD1"/>
    <w:rsid w:val="003039BF"/>
    <w:rsid w:val="00305430"/>
    <w:rsid w:val="003067E1"/>
    <w:rsid w:val="00306E0F"/>
    <w:rsid w:val="00307BE1"/>
    <w:rsid w:val="00313FD9"/>
    <w:rsid w:val="003148C3"/>
    <w:rsid w:val="00314DFB"/>
    <w:rsid w:val="00315251"/>
    <w:rsid w:val="003154AA"/>
    <w:rsid w:val="00316BE3"/>
    <w:rsid w:val="003205BE"/>
    <w:rsid w:val="00320A98"/>
    <w:rsid w:val="00322265"/>
    <w:rsid w:val="0032334F"/>
    <w:rsid w:val="00323890"/>
    <w:rsid w:val="003247D7"/>
    <w:rsid w:val="003249D1"/>
    <w:rsid w:val="003254DE"/>
    <w:rsid w:val="00325B9D"/>
    <w:rsid w:val="003310A2"/>
    <w:rsid w:val="003315E3"/>
    <w:rsid w:val="00331637"/>
    <w:rsid w:val="00331824"/>
    <w:rsid w:val="003319CA"/>
    <w:rsid w:val="00331D94"/>
    <w:rsid w:val="0033305C"/>
    <w:rsid w:val="00334E6A"/>
    <w:rsid w:val="00337ACD"/>
    <w:rsid w:val="003401AC"/>
    <w:rsid w:val="00340AC4"/>
    <w:rsid w:val="003411E2"/>
    <w:rsid w:val="00341344"/>
    <w:rsid w:val="003417D7"/>
    <w:rsid w:val="00341907"/>
    <w:rsid w:val="003430A4"/>
    <w:rsid w:val="0034397E"/>
    <w:rsid w:val="003471BB"/>
    <w:rsid w:val="0034788B"/>
    <w:rsid w:val="00350073"/>
    <w:rsid w:val="00350633"/>
    <w:rsid w:val="003524EC"/>
    <w:rsid w:val="00352739"/>
    <w:rsid w:val="00352768"/>
    <w:rsid w:val="00352C8C"/>
    <w:rsid w:val="0035506E"/>
    <w:rsid w:val="003559F7"/>
    <w:rsid w:val="00355B06"/>
    <w:rsid w:val="003565A3"/>
    <w:rsid w:val="0035678F"/>
    <w:rsid w:val="00357684"/>
    <w:rsid w:val="00360D25"/>
    <w:rsid w:val="00360E11"/>
    <w:rsid w:val="0036222F"/>
    <w:rsid w:val="00364FD0"/>
    <w:rsid w:val="0036501B"/>
    <w:rsid w:val="003659A5"/>
    <w:rsid w:val="00366577"/>
    <w:rsid w:val="0036663F"/>
    <w:rsid w:val="00367BC1"/>
    <w:rsid w:val="00367FA3"/>
    <w:rsid w:val="00370C18"/>
    <w:rsid w:val="003712C8"/>
    <w:rsid w:val="0037410B"/>
    <w:rsid w:val="00376C90"/>
    <w:rsid w:val="00376EE0"/>
    <w:rsid w:val="00380990"/>
    <w:rsid w:val="003827EB"/>
    <w:rsid w:val="003857C3"/>
    <w:rsid w:val="003857F2"/>
    <w:rsid w:val="0038655F"/>
    <w:rsid w:val="00387559"/>
    <w:rsid w:val="003905B2"/>
    <w:rsid w:val="00390BAC"/>
    <w:rsid w:val="00391550"/>
    <w:rsid w:val="0039228B"/>
    <w:rsid w:val="00392F0B"/>
    <w:rsid w:val="0039433F"/>
    <w:rsid w:val="00394514"/>
    <w:rsid w:val="00394793"/>
    <w:rsid w:val="003968BB"/>
    <w:rsid w:val="003977E9"/>
    <w:rsid w:val="00397874"/>
    <w:rsid w:val="003A2249"/>
    <w:rsid w:val="003A2FA2"/>
    <w:rsid w:val="003A3A8B"/>
    <w:rsid w:val="003A4B93"/>
    <w:rsid w:val="003A4CC6"/>
    <w:rsid w:val="003A51FF"/>
    <w:rsid w:val="003A606D"/>
    <w:rsid w:val="003A6844"/>
    <w:rsid w:val="003A6AA9"/>
    <w:rsid w:val="003A7F27"/>
    <w:rsid w:val="003B09A4"/>
    <w:rsid w:val="003B1303"/>
    <w:rsid w:val="003B14AB"/>
    <w:rsid w:val="003B18DC"/>
    <w:rsid w:val="003B19CD"/>
    <w:rsid w:val="003B1EC3"/>
    <w:rsid w:val="003B2240"/>
    <w:rsid w:val="003B4561"/>
    <w:rsid w:val="003B4E6D"/>
    <w:rsid w:val="003B574D"/>
    <w:rsid w:val="003B6446"/>
    <w:rsid w:val="003B693D"/>
    <w:rsid w:val="003B709D"/>
    <w:rsid w:val="003C226C"/>
    <w:rsid w:val="003C3BE4"/>
    <w:rsid w:val="003C4CF0"/>
    <w:rsid w:val="003C581E"/>
    <w:rsid w:val="003C70EA"/>
    <w:rsid w:val="003C7D51"/>
    <w:rsid w:val="003D0E0E"/>
    <w:rsid w:val="003D4758"/>
    <w:rsid w:val="003D5C51"/>
    <w:rsid w:val="003D7528"/>
    <w:rsid w:val="003D7CC5"/>
    <w:rsid w:val="003D7EF5"/>
    <w:rsid w:val="003E0407"/>
    <w:rsid w:val="003E13EA"/>
    <w:rsid w:val="003E147D"/>
    <w:rsid w:val="003E2069"/>
    <w:rsid w:val="003E2451"/>
    <w:rsid w:val="003E30DC"/>
    <w:rsid w:val="003E47D4"/>
    <w:rsid w:val="003E552D"/>
    <w:rsid w:val="003E57D7"/>
    <w:rsid w:val="003E5C46"/>
    <w:rsid w:val="003E600E"/>
    <w:rsid w:val="003E61F0"/>
    <w:rsid w:val="003E6448"/>
    <w:rsid w:val="003E6897"/>
    <w:rsid w:val="003E6B54"/>
    <w:rsid w:val="003E6B59"/>
    <w:rsid w:val="003E6EED"/>
    <w:rsid w:val="003F01BF"/>
    <w:rsid w:val="003F1FAA"/>
    <w:rsid w:val="003F203F"/>
    <w:rsid w:val="003F28E6"/>
    <w:rsid w:val="003F2B0F"/>
    <w:rsid w:val="003F3846"/>
    <w:rsid w:val="003F4BE9"/>
    <w:rsid w:val="003F4C30"/>
    <w:rsid w:val="003F72F8"/>
    <w:rsid w:val="004005BE"/>
    <w:rsid w:val="0040290C"/>
    <w:rsid w:val="004031A8"/>
    <w:rsid w:val="00403818"/>
    <w:rsid w:val="00403F23"/>
    <w:rsid w:val="00404197"/>
    <w:rsid w:val="00404727"/>
    <w:rsid w:val="00406369"/>
    <w:rsid w:val="00406559"/>
    <w:rsid w:val="0040717F"/>
    <w:rsid w:val="004108C8"/>
    <w:rsid w:val="004126AF"/>
    <w:rsid w:val="00412940"/>
    <w:rsid w:val="00413D89"/>
    <w:rsid w:val="004143B1"/>
    <w:rsid w:val="0041691D"/>
    <w:rsid w:val="00416DD5"/>
    <w:rsid w:val="00417456"/>
    <w:rsid w:val="00417484"/>
    <w:rsid w:val="00417F19"/>
    <w:rsid w:val="00426AC3"/>
    <w:rsid w:val="00426C08"/>
    <w:rsid w:val="00426F4D"/>
    <w:rsid w:val="00430175"/>
    <w:rsid w:val="004325C4"/>
    <w:rsid w:val="00433737"/>
    <w:rsid w:val="00433AA7"/>
    <w:rsid w:val="00434145"/>
    <w:rsid w:val="00434BD2"/>
    <w:rsid w:val="0043523C"/>
    <w:rsid w:val="00435816"/>
    <w:rsid w:val="004368AB"/>
    <w:rsid w:val="0043698A"/>
    <w:rsid w:val="004379F1"/>
    <w:rsid w:val="00441AB8"/>
    <w:rsid w:val="00443F44"/>
    <w:rsid w:val="00444AE3"/>
    <w:rsid w:val="00444F00"/>
    <w:rsid w:val="0044553C"/>
    <w:rsid w:val="0044583D"/>
    <w:rsid w:val="004467EF"/>
    <w:rsid w:val="00447CD2"/>
    <w:rsid w:val="00451369"/>
    <w:rsid w:val="004513E0"/>
    <w:rsid w:val="00451816"/>
    <w:rsid w:val="00453523"/>
    <w:rsid w:val="004535F0"/>
    <w:rsid w:val="00453D8C"/>
    <w:rsid w:val="004548D9"/>
    <w:rsid w:val="00455052"/>
    <w:rsid w:val="00455228"/>
    <w:rsid w:val="00455DAB"/>
    <w:rsid w:val="00460B3E"/>
    <w:rsid w:val="004632EA"/>
    <w:rsid w:val="00463BC6"/>
    <w:rsid w:val="00463D35"/>
    <w:rsid w:val="00464D96"/>
    <w:rsid w:val="00465B89"/>
    <w:rsid w:val="00465C73"/>
    <w:rsid w:val="00465D72"/>
    <w:rsid w:val="004668F6"/>
    <w:rsid w:val="00466CC6"/>
    <w:rsid w:val="00471E3A"/>
    <w:rsid w:val="004727DD"/>
    <w:rsid w:val="00472D70"/>
    <w:rsid w:val="00473114"/>
    <w:rsid w:val="00473546"/>
    <w:rsid w:val="0047489F"/>
    <w:rsid w:val="00475CCB"/>
    <w:rsid w:val="00476489"/>
    <w:rsid w:val="004764A9"/>
    <w:rsid w:val="004772B8"/>
    <w:rsid w:val="00477439"/>
    <w:rsid w:val="0048011D"/>
    <w:rsid w:val="004805B8"/>
    <w:rsid w:val="00481369"/>
    <w:rsid w:val="0048287B"/>
    <w:rsid w:val="004834E8"/>
    <w:rsid w:val="004846F4"/>
    <w:rsid w:val="004855BB"/>
    <w:rsid w:val="00485A79"/>
    <w:rsid w:val="00486724"/>
    <w:rsid w:val="00486BEE"/>
    <w:rsid w:val="00487411"/>
    <w:rsid w:val="00491055"/>
    <w:rsid w:val="0049153F"/>
    <w:rsid w:val="0049163F"/>
    <w:rsid w:val="0049272E"/>
    <w:rsid w:val="00493056"/>
    <w:rsid w:val="0049311A"/>
    <w:rsid w:val="00493324"/>
    <w:rsid w:val="00493931"/>
    <w:rsid w:val="004947BF"/>
    <w:rsid w:val="00495182"/>
    <w:rsid w:val="00495867"/>
    <w:rsid w:val="00495F99"/>
    <w:rsid w:val="004969A4"/>
    <w:rsid w:val="00496A70"/>
    <w:rsid w:val="00497C65"/>
    <w:rsid w:val="004A0559"/>
    <w:rsid w:val="004A0EE6"/>
    <w:rsid w:val="004A29D0"/>
    <w:rsid w:val="004A43ED"/>
    <w:rsid w:val="004A5544"/>
    <w:rsid w:val="004A5A7D"/>
    <w:rsid w:val="004A5C79"/>
    <w:rsid w:val="004A5F9D"/>
    <w:rsid w:val="004A637D"/>
    <w:rsid w:val="004A7E54"/>
    <w:rsid w:val="004A7E65"/>
    <w:rsid w:val="004B1665"/>
    <w:rsid w:val="004B187C"/>
    <w:rsid w:val="004B5DF5"/>
    <w:rsid w:val="004B5EC0"/>
    <w:rsid w:val="004B69B6"/>
    <w:rsid w:val="004C1EC3"/>
    <w:rsid w:val="004C332C"/>
    <w:rsid w:val="004C4A73"/>
    <w:rsid w:val="004C4FBB"/>
    <w:rsid w:val="004C501D"/>
    <w:rsid w:val="004C5778"/>
    <w:rsid w:val="004C5E99"/>
    <w:rsid w:val="004C605B"/>
    <w:rsid w:val="004C7810"/>
    <w:rsid w:val="004C7A6E"/>
    <w:rsid w:val="004C7CD0"/>
    <w:rsid w:val="004D0861"/>
    <w:rsid w:val="004D0939"/>
    <w:rsid w:val="004D2B2B"/>
    <w:rsid w:val="004D371C"/>
    <w:rsid w:val="004D3E4D"/>
    <w:rsid w:val="004D43B2"/>
    <w:rsid w:val="004D529E"/>
    <w:rsid w:val="004D5745"/>
    <w:rsid w:val="004D668C"/>
    <w:rsid w:val="004D7CCF"/>
    <w:rsid w:val="004E1169"/>
    <w:rsid w:val="004E2799"/>
    <w:rsid w:val="004E2A0F"/>
    <w:rsid w:val="004E310C"/>
    <w:rsid w:val="004E419A"/>
    <w:rsid w:val="004E6B4E"/>
    <w:rsid w:val="004F0075"/>
    <w:rsid w:val="004F0FC1"/>
    <w:rsid w:val="004F1B74"/>
    <w:rsid w:val="004F3C7A"/>
    <w:rsid w:val="004F40A5"/>
    <w:rsid w:val="004F43E5"/>
    <w:rsid w:val="004F474A"/>
    <w:rsid w:val="004F495C"/>
    <w:rsid w:val="004F55A1"/>
    <w:rsid w:val="004F6A9F"/>
    <w:rsid w:val="00500AE1"/>
    <w:rsid w:val="00500D80"/>
    <w:rsid w:val="00501878"/>
    <w:rsid w:val="00501A09"/>
    <w:rsid w:val="005020EF"/>
    <w:rsid w:val="005021C7"/>
    <w:rsid w:val="00502706"/>
    <w:rsid w:val="00502878"/>
    <w:rsid w:val="00502A02"/>
    <w:rsid w:val="005031C6"/>
    <w:rsid w:val="00503A1E"/>
    <w:rsid w:val="00503AC6"/>
    <w:rsid w:val="0050589A"/>
    <w:rsid w:val="00506B01"/>
    <w:rsid w:val="00506DED"/>
    <w:rsid w:val="0051105D"/>
    <w:rsid w:val="005113AD"/>
    <w:rsid w:val="00511E4C"/>
    <w:rsid w:val="0051260F"/>
    <w:rsid w:val="00514C15"/>
    <w:rsid w:val="005152F6"/>
    <w:rsid w:val="00516072"/>
    <w:rsid w:val="00520558"/>
    <w:rsid w:val="00520AC7"/>
    <w:rsid w:val="00521F58"/>
    <w:rsid w:val="0052215C"/>
    <w:rsid w:val="005226DE"/>
    <w:rsid w:val="00522805"/>
    <w:rsid w:val="00523AF3"/>
    <w:rsid w:val="00523C87"/>
    <w:rsid w:val="005264BB"/>
    <w:rsid w:val="00530777"/>
    <w:rsid w:val="00530CF0"/>
    <w:rsid w:val="00531165"/>
    <w:rsid w:val="00531E57"/>
    <w:rsid w:val="0053221F"/>
    <w:rsid w:val="00535C1C"/>
    <w:rsid w:val="00536C32"/>
    <w:rsid w:val="0054100A"/>
    <w:rsid w:val="00541302"/>
    <w:rsid w:val="00541907"/>
    <w:rsid w:val="00542041"/>
    <w:rsid w:val="005421C2"/>
    <w:rsid w:val="00542E39"/>
    <w:rsid w:val="00543B9E"/>
    <w:rsid w:val="0054423C"/>
    <w:rsid w:val="0054427F"/>
    <w:rsid w:val="00544B18"/>
    <w:rsid w:val="00544BB1"/>
    <w:rsid w:val="005464CD"/>
    <w:rsid w:val="0054783B"/>
    <w:rsid w:val="00547BD6"/>
    <w:rsid w:val="005500B4"/>
    <w:rsid w:val="00550B3E"/>
    <w:rsid w:val="00551280"/>
    <w:rsid w:val="0055237A"/>
    <w:rsid w:val="00552864"/>
    <w:rsid w:val="005528B2"/>
    <w:rsid w:val="00552CBE"/>
    <w:rsid w:val="00553D88"/>
    <w:rsid w:val="005544A8"/>
    <w:rsid w:val="00556533"/>
    <w:rsid w:val="0056030F"/>
    <w:rsid w:val="00560EE5"/>
    <w:rsid w:val="00561137"/>
    <w:rsid w:val="0056299D"/>
    <w:rsid w:val="00567700"/>
    <w:rsid w:val="00570214"/>
    <w:rsid w:val="00570D09"/>
    <w:rsid w:val="00571EF5"/>
    <w:rsid w:val="00572073"/>
    <w:rsid w:val="005721BC"/>
    <w:rsid w:val="005724C8"/>
    <w:rsid w:val="00572AF5"/>
    <w:rsid w:val="005737CD"/>
    <w:rsid w:val="00573AC4"/>
    <w:rsid w:val="0057447D"/>
    <w:rsid w:val="00574750"/>
    <w:rsid w:val="00574AAD"/>
    <w:rsid w:val="00574C12"/>
    <w:rsid w:val="00575477"/>
    <w:rsid w:val="00575AAA"/>
    <w:rsid w:val="005764C7"/>
    <w:rsid w:val="00581A50"/>
    <w:rsid w:val="00581D2F"/>
    <w:rsid w:val="00583A85"/>
    <w:rsid w:val="005867D8"/>
    <w:rsid w:val="00587F08"/>
    <w:rsid w:val="00590985"/>
    <w:rsid w:val="005919A9"/>
    <w:rsid w:val="00594270"/>
    <w:rsid w:val="00596313"/>
    <w:rsid w:val="00596767"/>
    <w:rsid w:val="00597289"/>
    <w:rsid w:val="005A1272"/>
    <w:rsid w:val="005A1B4E"/>
    <w:rsid w:val="005A21C9"/>
    <w:rsid w:val="005A3CE2"/>
    <w:rsid w:val="005A3F63"/>
    <w:rsid w:val="005A4300"/>
    <w:rsid w:val="005A5859"/>
    <w:rsid w:val="005A67AC"/>
    <w:rsid w:val="005A6AF2"/>
    <w:rsid w:val="005A7139"/>
    <w:rsid w:val="005A722E"/>
    <w:rsid w:val="005B01FB"/>
    <w:rsid w:val="005B039C"/>
    <w:rsid w:val="005B091A"/>
    <w:rsid w:val="005B18C5"/>
    <w:rsid w:val="005B2906"/>
    <w:rsid w:val="005B3506"/>
    <w:rsid w:val="005B629E"/>
    <w:rsid w:val="005B6792"/>
    <w:rsid w:val="005B798A"/>
    <w:rsid w:val="005B7BE5"/>
    <w:rsid w:val="005C0AF7"/>
    <w:rsid w:val="005C27CA"/>
    <w:rsid w:val="005C2EBE"/>
    <w:rsid w:val="005C2FDE"/>
    <w:rsid w:val="005C39FE"/>
    <w:rsid w:val="005C3F02"/>
    <w:rsid w:val="005C5BD6"/>
    <w:rsid w:val="005C640B"/>
    <w:rsid w:val="005D04EE"/>
    <w:rsid w:val="005D12F2"/>
    <w:rsid w:val="005D276C"/>
    <w:rsid w:val="005D3D0D"/>
    <w:rsid w:val="005D4AF5"/>
    <w:rsid w:val="005D5FF3"/>
    <w:rsid w:val="005D7BBC"/>
    <w:rsid w:val="005D7D9D"/>
    <w:rsid w:val="005E02CA"/>
    <w:rsid w:val="005E12AD"/>
    <w:rsid w:val="005E198D"/>
    <w:rsid w:val="005E1C2C"/>
    <w:rsid w:val="005E265D"/>
    <w:rsid w:val="005E32E9"/>
    <w:rsid w:val="005E372A"/>
    <w:rsid w:val="005E38E2"/>
    <w:rsid w:val="005E4C28"/>
    <w:rsid w:val="005E4D26"/>
    <w:rsid w:val="005E5C58"/>
    <w:rsid w:val="005E69EE"/>
    <w:rsid w:val="005E7948"/>
    <w:rsid w:val="005F03E6"/>
    <w:rsid w:val="005F2D74"/>
    <w:rsid w:val="005F3163"/>
    <w:rsid w:val="005F4655"/>
    <w:rsid w:val="005F67E8"/>
    <w:rsid w:val="005F6A28"/>
    <w:rsid w:val="005F6A57"/>
    <w:rsid w:val="005F79EA"/>
    <w:rsid w:val="00601A70"/>
    <w:rsid w:val="00602098"/>
    <w:rsid w:val="00602478"/>
    <w:rsid w:val="00602DCA"/>
    <w:rsid w:val="006062ED"/>
    <w:rsid w:val="00607894"/>
    <w:rsid w:val="00607B60"/>
    <w:rsid w:val="0061255D"/>
    <w:rsid w:val="00612FBA"/>
    <w:rsid w:val="00614526"/>
    <w:rsid w:val="00614EDC"/>
    <w:rsid w:val="0061507D"/>
    <w:rsid w:val="0061615B"/>
    <w:rsid w:val="00620138"/>
    <w:rsid w:val="0062168E"/>
    <w:rsid w:val="006217C5"/>
    <w:rsid w:val="00621C00"/>
    <w:rsid w:val="00621FD2"/>
    <w:rsid w:val="006222A3"/>
    <w:rsid w:val="00622451"/>
    <w:rsid w:val="006231A9"/>
    <w:rsid w:val="006238A1"/>
    <w:rsid w:val="006244AA"/>
    <w:rsid w:val="00625447"/>
    <w:rsid w:val="006271D8"/>
    <w:rsid w:val="00631DD8"/>
    <w:rsid w:val="00633FC1"/>
    <w:rsid w:val="00634A44"/>
    <w:rsid w:val="00634F3B"/>
    <w:rsid w:val="006352F1"/>
    <w:rsid w:val="00635C76"/>
    <w:rsid w:val="00636F3B"/>
    <w:rsid w:val="006378BB"/>
    <w:rsid w:val="00640B0B"/>
    <w:rsid w:val="00640F96"/>
    <w:rsid w:val="00641DCE"/>
    <w:rsid w:val="00642693"/>
    <w:rsid w:val="00642E76"/>
    <w:rsid w:val="00643472"/>
    <w:rsid w:val="006448B2"/>
    <w:rsid w:val="00645942"/>
    <w:rsid w:val="006463A9"/>
    <w:rsid w:val="00646516"/>
    <w:rsid w:val="0064656C"/>
    <w:rsid w:val="00646D18"/>
    <w:rsid w:val="00647227"/>
    <w:rsid w:val="006516CE"/>
    <w:rsid w:val="00652A0F"/>
    <w:rsid w:val="00655027"/>
    <w:rsid w:val="00655240"/>
    <w:rsid w:val="00655453"/>
    <w:rsid w:val="00655A11"/>
    <w:rsid w:val="00655CAD"/>
    <w:rsid w:val="00655D4C"/>
    <w:rsid w:val="00655EA8"/>
    <w:rsid w:val="0065630B"/>
    <w:rsid w:val="006566F2"/>
    <w:rsid w:val="00656FA1"/>
    <w:rsid w:val="006572A6"/>
    <w:rsid w:val="006578CE"/>
    <w:rsid w:val="00660686"/>
    <w:rsid w:val="006606C6"/>
    <w:rsid w:val="006608EA"/>
    <w:rsid w:val="006614BC"/>
    <w:rsid w:val="0066150B"/>
    <w:rsid w:val="00662569"/>
    <w:rsid w:val="006626D1"/>
    <w:rsid w:val="00662ACF"/>
    <w:rsid w:val="006637DE"/>
    <w:rsid w:val="006642E9"/>
    <w:rsid w:val="0066536E"/>
    <w:rsid w:val="0066546E"/>
    <w:rsid w:val="006666E1"/>
    <w:rsid w:val="00666C78"/>
    <w:rsid w:val="006671B3"/>
    <w:rsid w:val="00670E17"/>
    <w:rsid w:val="006732BF"/>
    <w:rsid w:val="00673727"/>
    <w:rsid w:val="0067508D"/>
    <w:rsid w:val="006751B4"/>
    <w:rsid w:val="0067539F"/>
    <w:rsid w:val="00675E0B"/>
    <w:rsid w:val="00676C42"/>
    <w:rsid w:val="006804CD"/>
    <w:rsid w:val="00681351"/>
    <w:rsid w:val="006818CD"/>
    <w:rsid w:val="00682482"/>
    <w:rsid w:val="00682931"/>
    <w:rsid w:val="00684C55"/>
    <w:rsid w:val="00686A4A"/>
    <w:rsid w:val="00686CCC"/>
    <w:rsid w:val="006877EC"/>
    <w:rsid w:val="006900D7"/>
    <w:rsid w:val="00690809"/>
    <w:rsid w:val="00691633"/>
    <w:rsid w:val="00691AF6"/>
    <w:rsid w:val="006922D3"/>
    <w:rsid w:val="00692691"/>
    <w:rsid w:val="00694197"/>
    <w:rsid w:val="0069506C"/>
    <w:rsid w:val="00695BBD"/>
    <w:rsid w:val="00695FA7"/>
    <w:rsid w:val="0069759A"/>
    <w:rsid w:val="006A0CE9"/>
    <w:rsid w:val="006A147E"/>
    <w:rsid w:val="006A244E"/>
    <w:rsid w:val="006A2956"/>
    <w:rsid w:val="006A3C9B"/>
    <w:rsid w:val="006A3F23"/>
    <w:rsid w:val="006A4FA3"/>
    <w:rsid w:val="006A5060"/>
    <w:rsid w:val="006A62C6"/>
    <w:rsid w:val="006A6B81"/>
    <w:rsid w:val="006A73FB"/>
    <w:rsid w:val="006A7DD5"/>
    <w:rsid w:val="006B20EB"/>
    <w:rsid w:val="006B41AC"/>
    <w:rsid w:val="006B47DE"/>
    <w:rsid w:val="006B4C1A"/>
    <w:rsid w:val="006B5962"/>
    <w:rsid w:val="006C2049"/>
    <w:rsid w:val="006C230A"/>
    <w:rsid w:val="006C4F94"/>
    <w:rsid w:val="006C5685"/>
    <w:rsid w:val="006C5E11"/>
    <w:rsid w:val="006C61F5"/>
    <w:rsid w:val="006C6D03"/>
    <w:rsid w:val="006D05B6"/>
    <w:rsid w:val="006D080C"/>
    <w:rsid w:val="006D092F"/>
    <w:rsid w:val="006D1227"/>
    <w:rsid w:val="006D22C2"/>
    <w:rsid w:val="006D2397"/>
    <w:rsid w:val="006D4283"/>
    <w:rsid w:val="006D4A07"/>
    <w:rsid w:val="006D4EE6"/>
    <w:rsid w:val="006D5A5F"/>
    <w:rsid w:val="006D5ECC"/>
    <w:rsid w:val="006D6691"/>
    <w:rsid w:val="006D72F7"/>
    <w:rsid w:val="006E1E9F"/>
    <w:rsid w:val="006E3B67"/>
    <w:rsid w:val="006E4889"/>
    <w:rsid w:val="006E4AF8"/>
    <w:rsid w:val="006E4CEC"/>
    <w:rsid w:val="006E533A"/>
    <w:rsid w:val="006E587E"/>
    <w:rsid w:val="006E6625"/>
    <w:rsid w:val="006E6D26"/>
    <w:rsid w:val="006F01C1"/>
    <w:rsid w:val="006F0553"/>
    <w:rsid w:val="006F102E"/>
    <w:rsid w:val="006F169A"/>
    <w:rsid w:val="006F1B68"/>
    <w:rsid w:val="006F1C73"/>
    <w:rsid w:val="006F1F0C"/>
    <w:rsid w:val="006F20A7"/>
    <w:rsid w:val="006F2892"/>
    <w:rsid w:val="006F2903"/>
    <w:rsid w:val="006F353D"/>
    <w:rsid w:val="006F4BBB"/>
    <w:rsid w:val="006F5A69"/>
    <w:rsid w:val="006F7834"/>
    <w:rsid w:val="007023E2"/>
    <w:rsid w:val="0070306B"/>
    <w:rsid w:val="007048B4"/>
    <w:rsid w:val="00704E23"/>
    <w:rsid w:val="00705E0B"/>
    <w:rsid w:val="00707147"/>
    <w:rsid w:val="00707A94"/>
    <w:rsid w:val="00707D27"/>
    <w:rsid w:val="00710A5B"/>
    <w:rsid w:val="00711531"/>
    <w:rsid w:val="00712324"/>
    <w:rsid w:val="00712341"/>
    <w:rsid w:val="00712783"/>
    <w:rsid w:val="00712F9B"/>
    <w:rsid w:val="007140FB"/>
    <w:rsid w:val="0071463A"/>
    <w:rsid w:val="007151A5"/>
    <w:rsid w:val="007154C8"/>
    <w:rsid w:val="00715584"/>
    <w:rsid w:val="0071606D"/>
    <w:rsid w:val="00716876"/>
    <w:rsid w:val="0071767A"/>
    <w:rsid w:val="00717B47"/>
    <w:rsid w:val="00717F81"/>
    <w:rsid w:val="00722670"/>
    <w:rsid w:val="0072445A"/>
    <w:rsid w:val="00725D3E"/>
    <w:rsid w:val="007271B7"/>
    <w:rsid w:val="007274FB"/>
    <w:rsid w:val="00730190"/>
    <w:rsid w:val="00731CF1"/>
    <w:rsid w:val="00733A8E"/>
    <w:rsid w:val="007341BB"/>
    <w:rsid w:val="00734342"/>
    <w:rsid w:val="0073458D"/>
    <w:rsid w:val="007345E4"/>
    <w:rsid w:val="0073642E"/>
    <w:rsid w:val="00736B48"/>
    <w:rsid w:val="0074018B"/>
    <w:rsid w:val="007401FF"/>
    <w:rsid w:val="0074045C"/>
    <w:rsid w:val="00740C34"/>
    <w:rsid w:val="00740F51"/>
    <w:rsid w:val="007413E5"/>
    <w:rsid w:val="00742350"/>
    <w:rsid w:val="00742382"/>
    <w:rsid w:val="00742802"/>
    <w:rsid w:val="00742CC3"/>
    <w:rsid w:val="00742DC5"/>
    <w:rsid w:val="00744384"/>
    <w:rsid w:val="007448D8"/>
    <w:rsid w:val="007458D8"/>
    <w:rsid w:val="00745B6A"/>
    <w:rsid w:val="00745D6B"/>
    <w:rsid w:val="00745E2C"/>
    <w:rsid w:val="00746459"/>
    <w:rsid w:val="0075132D"/>
    <w:rsid w:val="007514F2"/>
    <w:rsid w:val="00753BF1"/>
    <w:rsid w:val="00754796"/>
    <w:rsid w:val="007550AD"/>
    <w:rsid w:val="0075524E"/>
    <w:rsid w:val="00756125"/>
    <w:rsid w:val="00756B4D"/>
    <w:rsid w:val="0075793D"/>
    <w:rsid w:val="00760450"/>
    <w:rsid w:val="00761389"/>
    <w:rsid w:val="007635A2"/>
    <w:rsid w:val="00763802"/>
    <w:rsid w:val="00764224"/>
    <w:rsid w:val="007647C4"/>
    <w:rsid w:val="00765EC9"/>
    <w:rsid w:val="0076663D"/>
    <w:rsid w:val="00766732"/>
    <w:rsid w:val="00766C76"/>
    <w:rsid w:val="0076724C"/>
    <w:rsid w:val="007672C8"/>
    <w:rsid w:val="00770275"/>
    <w:rsid w:val="00770AA6"/>
    <w:rsid w:val="00770E82"/>
    <w:rsid w:val="00772802"/>
    <w:rsid w:val="00773847"/>
    <w:rsid w:val="00773B57"/>
    <w:rsid w:val="00773C5E"/>
    <w:rsid w:val="00775A77"/>
    <w:rsid w:val="00775C0C"/>
    <w:rsid w:val="00777035"/>
    <w:rsid w:val="0077712F"/>
    <w:rsid w:val="00777701"/>
    <w:rsid w:val="00777FAA"/>
    <w:rsid w:val="00782490"/>
    <w:rsid w:val="00782816"/>
    <w:rsid w:val="00784CA0"/>
    <w:rsid w:val="00785907"/>
    <w:rsid w:val="00785A56"/>
    <w:rsid w:val="00790178"/>
    <w:rsid w:val="007928A1"/>
    <w:rsid w:val="00793CB2"/>
    <w:rsid w:val="007949E3"/>
    <w:rsid w:val="00795ECA"/>
    <w:rsid w:val="00796D53"/>
    <w:rsid w:val="007A0117"/>
    <w:rsid w:val="007A19DD"/>
    <w:rsid w:val="007A2B70"/>
    <w:rsid w:val="007A35D5"/>
    <w:rsid w:val="007A4617"/>
    <w:rsid w:val="007A4B5D"/>
    <w:rsid w:val="007A5592"/>
    <w:rsid w:val="007A5878"/>
    <w:rsid w:val="007A6086"/>
    <w:rsid w:val="007A680E"/>
    <w:rsid w:val="007A6B4A"/>
    <w:rsid w:val="007A792C"/>
    <w:rsid w:val="007B195D"/>
    <w:rsid w:val="007B24EF"/>
    <w:rsid w:val="007B316B"/>
    <w:rsid w:val="007B38A6"/>
    <w:rsid w:val="007B3B43"/>
    <w:rsid w:val="007B3DF0"/>
    <w:rsid w:val="007B44F4"/>
    <w:rsid w:val="007B467C"/>
    <w:rsid w:val="007B4FE2"/>
    <w:rsid w:val="007B5921"/>
    <w:rsid w:val="007B7844"/>
    <w:rsid w:val="007B7E99"/>
    <w:rsid w:val="007B7F4A"/>
    <w:rsid w:val="007C065B"/>
    <w:rsid w:val="007C0986"/>
    <w:rsid w:val="007C0A5D"/>
    <w:rsid w:val="007C0EDE"/>
    <w:rsid w:val="007C3909"/>
    <w:rsid w:val="007C3967"/>
    <w:rsid w:val="007C470E"/>
    <w:rsid w:val="007C4958"/>
    <w:rsid w:val="007C4C42"/>
    <w:rsid w:val="007C4E65"/>
    <w:rsid w:val="007C5610"/>
    <w:rsid w:val="007C68DA"/>
    <w:rsid w:val="007D0EDB"/>
    <w:rsid w:val="007D0FB2"/>
    <w:rsid w:val="007D1945"/>
    <w:rsid w:val="007D237B"/>
    <w:rsid w:val="007D2449"/>
    <w:rsid w:val="007D30EF"/>
    <w:rsid w:val="007D5200"/>
    <w:rsid w:val="007D5F85"/>
    <w:rsid w:val="007D799D"/>
    <w:rsid w:val="007E20F9"/>
    <w:rsid w:val="007E300B"/>
    <w:rsid w:val="007E3C06"/>
    <w:rsid w:val="007E43EA"/>
    <w:rsid w:val="007E5012"/>
    <w:rsid w:val="007E78D8"/>
    <w:rsid w:val="007E794C"/>
    <w:rsid w:val="007F22E7"/>
    <w:rsid w:val="007F3984"/>
    <w:rsid w:val="007F5732"/>
    <w:rsid w:val="007F6C83"/>
    <w:rsid w:val="00800B4F"/>
    <w:rsid w:val="00801119"/>
    <w:rsid w:val="0080129A"/>
    <w:rsid w:val="00802E50"/>
    <w:rsid w:val="008036AA"/>
    <w:rsid w:val="00804938"/>
    <w:rsid w:val="00804BD5"/>
    <w:rsid w:val="0080576E"/>
    <w:rsid w:val="00806D2E"/>
    <w:rsid w:val="00810A13"/>
    <w:rsid w:val="00810B6A"/>
    <w:rsid w:val="008117C1"/>
    <w:rsid w:val="00811EAD"/>
    <w:rsid w:val="00812A16"/>
    <w:rsid w:val="00812F65"/>
    <w:rsid w:val="00813C4F"/>
    <w:rsid w:val="00813D87"/>
    <w:rsid w:val="00815AA2"/>
    <w:rsid w:val="00815F06"/>
    <w:rsid w:val="0081679B"/>
    <w:rsid w:val="008216B5"/>
    <w:rsid w:val="00822F08"/>
    <w:rsid w:val="00823C9A"/>
    <w:rsid w:val="0082679E"/>
    <w:rsid w:val="00826868"/>
    <w:rsid w:val="008268E5"/>
    <w:rsid w:val="00831318"/>
    <w:rsid w:val="00831455"/>
    <w:rsid w:val="0083274D"/>
    <w:rsid w:val="00832D48"/>
    <w:rsid w:val="00832F64"/>
    <w:rsid w:val="00834237"/>
    <w:rsid w:val="00835325"/>
    <w:rsid w:val="008355F0"/>
    <w:rsid w:val="00836ECA"/>
    <w:rsid w:val="0084080F"/>
    <w:rsid w:val="00840978"/>
    <w:rsid w:val="008413A5"/>
    <w:rsid w:val="0084169E"/>
    <w:rsid w:val="0084173E"/>
    <w:rsid w:val="008427E9"/>
    <w:rsid w:val="00843BE0"/>
    <w:rsid w:val="0084453E"/>
    <w:rsid w:val="00844E91"/>
    <w:rsid w:val="00845382"/>
    <w:rsid w:val="00846020"/>
    <w:rsid w:val="00846899"/>
    <w:rsid w:val="00846B7E"/>
    <w:rsid w:val="00847E83"/>
    <w:rsid w:val="00850865"/>
    <w:rsid w:val="00850E89"/>
    <w:rsid w:val="0085119D"/>
    <w:rsid w:val="008513F8"/>
    <w:rsid w:val="00851A1F"/>
    <w:rsid w:val="00853684"/>
    <w:rsid w:val="00853B2F"/>
    <w:rsid w:val="00855751"/>
    <w:rsid w:val="008557F5"/>
    <w:rsid w:val="00856073"/>
    <w:rsid w:val="00856390"/>
    <w:rsid w:val="00856D40"/>
    <w:rsid w:val="00857860"/>
    <w:rsid w:val="0086070E"/>
    <w:rsid w:val="00861516"/>
    <w:rsid w:val="00862440"/>
    <w:rsid w:val="00862E2D"/>
    <w:rsid w:val="00863158"/>
    <w:rsid w:val="00863261"/>
    <w:rsid w:val="008652AF"/>
    <w:rsid w:val="00866C2F"/>
    <w:rsid w:val="00866FB2"/>
    <w:rsid w:val="00866FC1"/>
    <w:rsid w:val="00867DD5"/>
    <w:rsid w:val="00870316"/>
    <w:rsid w:val="00870E78"/>
    <w:rsid w:val="0087223E"/>
    <w:rsid w:val="008723DA"/>
    <w:rsid w:val="00872C46"/>
    <w:rsid w:val="00874696"/>
    <w:rsid w:val="008754B4"/>
    <w:rsid w:val="00876B47"/>
    <w:rsid w:val="00876D20"/>
    <w:rsid w:val="00877AAF"/>
    <w:rsid w:val="00877F35"/>
    <w:rsid w:val="00880EAF"/>
    <w:rsid w:val="00881977"/>
    <w:rsid w:val="00882CF7"/>
    <w:rsid w:val="00882FA2"/>
    <w:rsid w:val="00882FC8"/>
    <w:rsid w:val="008833D5"/>
    <w:rsid w:val="008854F8"/>
    <w:rsid w:val="008872D6"/>
    <w:rsid w:val="00887629"/>
    <w:rsid w:val="008904F2"/>
    <w:rsid w:val="008910F0"/>
    <w:rsid w:val="00891F3A"/>
    <w:rsid w:val="008924C2"/>
    <w:rsid w:val="00892C6E"/>
    <w:rsid w:val="00893BC2"/>
    <w:rsid w:val="008943F5"/>
    <w:rsid w:val="008946DB"/>
    <w:rsid w:val="0089607C"/>
    <w:rsid w:val="00896256"/>
    <w:rsid w:val="008A04CA"/>
    <w:rsid w:val="008A1537"/>
    <w:rsid w:val="008A1F34"/>
    <w:rsid w:val="008A2B6D"/>
    <w:rsid w:val="008A35D7"/>
    <w:rsid w:val="008A4143"/>
    <w:rsid w:val="008A563F"/>
    <w:rsid w:val="008A5BD1"/>
    <w:rsid w:val="008A6076"/>
    <w:rsid w:val="008A61ED"/>
    <w:rsid w:val="008A6A96"/>
    <w:rsid w:val="008A6EB7"/>
    <w:rsid w:val="008B01E5"/>
    <w:rsid w:val="008B0415"/>
    <w:rsid w:val="008B0A7F"/>
    <w:rsid w:val="008B167F"/>
    <w:rsid w:val="008B1FB8"/>
    <w:rsid w:val="008B28B4"/>
    <w:rsid w:val="008B2AF3"/>
    <w:rsid w:val="008B2E75"/>
    <w:rsid w:val="008B3343"/>
    <w:rsid w:val="008B3DE7"/>
    <w:rsid w:val="008B3EC4"/>
    <w:rsid w:val="008B431E"/>
    <w:rsid w:val="008B51B8"/>
    <w:rsid w:val="008B53B1"/>
    <w:rsid w:val="008B71C5"/>
    <w:rsid w:val="008B7283"/>
    <w:rsid w:val="008B760A"/>
    <w:rsid w:val="008B7641"/>
    <w:rsid w:val="008B7AD6"/>
    <w:rsid w:val="008C0105"/>
    <w:rsid w:val="008C108A"/>
    <w:rsid w:val="008C2AFB"/>
    <w:rsid w:val="008C3477"/>
    <w:rsid w:val="008C3F44"/>
    <w:rsid w:val="008C424F"/>
    <w:rsid w:val="008C4878"/>
    <w:rsid w:val="008C51E5"/>
    <w:rsid w:val="008C5F33"/>
    <w:rsid w:val="008C60BF"/>
    <w:rsid w:val="008C645D"/>
    <w:rsid w:val="008C698C"/>
    <w:rsid w:val="008C6B32"/>
    <w:rsid w:val="008C7C36"/>
    <w:rsid w:val="008D0757"/>
    <w:rsid w:val="008D0CDE"/>
    <w:rsid w:val="008D159A"/>
    <w:rsid w:val="008D25BF"/>
    <w:rsid w:val="008D279E"/>
    <w:rsid w:val="008D350B"/>
    <w:rsid w:val="008D53D9"/>
    <w:rsid w:val="008D5D6A"/>
    <w:rsid w:val="008D5DF3"/>
    <w:rsid w:val="008D62C6"/>
    <w:rsid w:val="008D6382"/>
    <w:rsid w:val="008D75DF"/>
    <w:rsid w:val="008D7F10"/>
    <w:rsid w:val="008E0637"/>
    <w:rsid w:val="008E36CC"/>
    <w:rsid w:val="008E4B9D"/>
    <w:rsid w:val="008E50AA"/>
    <w:rsid w:val="008E5F09"/>
    <w:rsid w:val="008E7CE5"/>
    <w:rsid w:val="008F630C"/>
    <w:rsid w:val="008F6A28"/>
    <w:rsid w:val="008F6EDD"/>
    <w:rsid w:val="008F719A"/>
    <w:rsid w:val="00900477"/>
    <w:rsid w:val="009010F6"/>
    <w:rsid w:val="009018F6"/>
    <w:rsid w:val="00901CB5"/>
    <w:rsid w:val="009024AA"/>
    <w:rsid w:val="00902B32"/>
    <w:rsid w:val="00902B55"/>
    <w:rsid w:val="009037D6"/>
    <w:rsid w:val="009039E5"/>
    <w:rsid w:val="00905A1F"/>
    <w:rsid w:val="00906DFE"/>
    <w:rsid w:val="00910ED7"/>
    <w:rsid w:val="00913114"/>
    <w:rsid w:val="00913530"/>
    <w:rsid w:val="0091394E"/>
    <w:rsid w:val="00913A6F"/>
    <w:rsid w:val="00913FB9"/>
    <w:rsid w:val="0091414E"/>
    <w:rsid w:val="009152A5"/>
    <w:rsid w:val="00915EC0"/>
    <w:rsid w:val="0092107C"/>
    <w:rsid w:val="00921B43"/>
    <w:rsid w:val="00922BDE"/>
    <w:rsid w:val="00922F44"/>
    <w:rsid w:val="00924F62"/>
    <w:rsid w:val="009251EB"/>
    <w:rsid w:val="00926504"/>
    <w:rsid w:val="00927C31"/>
    <w:rsid w:val="0093005D"/>
    <w:rsid w:val="0093081A"/>
    <w:rsid w:val="00930C9F"/>
    <w:rsid w:val="009314E4"/>
    <w:rsid w:val="0093298B"/>
    <w:rsid w:val="00935389"/>
    <w:rsid w:val="00935695"/>
    <w:rsid w:val="00935EA9"/>
    <w:rsid w:val="00937B04"/>
    <w:rsid w:val="009417A0"/>
    <w:rsid w:val="009442B3"/>
    <w:rsid w:val="009446F6"/>
    <w:rsid w:val="00945056"/>
    <w:rsid w:val="009459E0"/>
    <w:rsid w:val="00946231"/>
    <w:rsid w:val="0094735B"/>
    <w:rsid w:val="00947836"/>
    <w:rsid w:val="009478C7"/>
    <w:rsid w:val="00950406"/>
    <w:rsid w:val="0095160B"/>
    <w:rsid w:val="00951913"/>
    <w:rsid w:val="00951E35"/>
    <w:rsid w:val="0095293F"/>
    <w:rsid w:val="00952B24"/>
    <w:rsid w:val="00952C4E"/>
    <w:rsid w:val="00953F85"/>
    <w:rsid w:val="00954A83"/>
    <w:rsid w:val="00954EA3"/>
    <w:rsid w:val="009559B0"/>
    <w:rsid w:val="009560EE"/>
    <w:rsid w:val="00956B97"/>
    <w:rsid w:val="009575CF"/>
    <w:rsid w:val="00957CBA"/>
    <w:rsid w:val="00957EF2"/>
    <w:rsid w:val="009603BF"/>
    <w:rsid w:val="00961225"/>
    <w:rsid w:val="00962ED4"/>
    <w:rsid w:val="009631ED"/>
    <w:rsid w:val="0096420C"/>
    <w:rsid w:val="00964981"/>
    <w:rsid w:val="00964C0F"/>
    <w:rsid w:val="009669E1"/>
    <w:rsid w:val="009670C6"/>
    <w:rsid w:val="009703DE"/>
    <w:rsid w:val="00970AB7"/>
    <w:rsid w:val="00971E65"/>
    <w:rsid w:val="0097314E"/>
    <w:rsid w:val="00973BED"/>
    <w:rsid w:val="00975A7B"/>
    <w:rsid w:val="00975B51"/>
    <w:rsid w:val="00980D55"/>
    <w:rsid w:val="00980D81"/>
    <w:rsid w:val="00981040"/>
    <w:rsid w:val="009813D7"/>
    <w:rsid w:val="00981F3E"/>
    <w:rsid w:val="00982278"/>
    <w:rsid w:val="00983435"/>
    <w:rsid w:val="00983C82"/>
    <w:rsid w:val="00984023"/>
    <w:rsid w:val="00984637"/>
    <w:rsid w:val="009846FE"/>
    <w:rsid w:val="009852D5"/>
    <w:rsid w:val="009853EF"/>
    <w:rsid w:val="009854AF"/>
    <w:rsid w:val="00987DB3"/>
    <w:rsid w:val="009905B8"/>
    <w:rsid w:val="0099063A"/>
    <w:rsid w:val="009908AD"/>
    <w:rsid w:val="00992031"/>
    <w:rsid w:val="00994ED1"/>
    <w:rsid w:val="009952B5"/>
    <w:rsid w:val="00995950"/>
    <w:rsid w:val="00996018"/>
    <w:rsid w:val="009961FA"/>
    <w:rsid w:val="0099739F"/>
    <w:rsid w:val="009A08F7"/>
    <w:rsid w:val="009A1EE1"/>
    <w:rsid w:val="009A2142"/>
    <w:rsid w:val="009A28EB"/>
    <w:rsid w:val="009A2EF2"/>
    <w:rsid w:val="009A4342"/>
    <w:rsid w:val="009A47EE"/>
    <w:rsid w:val="009A6609"/>
    <w:rsid w:val="009A66D2"/>
    <w:rsid w:val="009A6870"/>
    <w:rsid w:val="009B02A9"/>
    <w:rsid w:val="009B0F13"/>
    <w:rsid w:val="009B3A52"/>
    <w:rsid w:val="009B66D3"/>
    <w:rsid w:val="009B6D28"/>
    <w:rsid w:val="009B7133"/>
    <w:rsid w:val="009C0884"/>
    <w:rsid w:val="009C2118"/>
    <w:rsid w:val="009C253E"/>
    <w:rsid w:val="009C30B8"/>
    <w:rsid w:val="009C3779"/>
    <w:rsid w:val="009C5493"/>
    <w:rsid w:val="009C5A6A"/>
    <w:rsid w:val="009D1044"/>
    <w:rsid w:val="009D132A"/>
    <w:rsid w:val="009D1602"/>
    <w:rsid w:val="009D1AFD"/>
    <w:rsid w:val="009D2D12"/>
    <w:rsid w:val="009D3FDF"/>
    <w:rsid w:val="009D4749"/>
    <w:rsid w:val="009D4F5B"/>
    <w:rsid w:val="009D53F5"/>
    <w:rsid w:val="009D5B40"/>
    <w:rsid w:val="009D694C"/>
    <w:rsid w:val="009D6F4E"/>
    <w:rsid w:val="009E0CC0"/>
    <w:rsid w:val="009E0D15"/>
    <w:rsid w:val="009E0EC3"/>
    <w:rsid w:val="009E1EAF"/>
    <w:rsid w:val="009E233A"/>
    <w:rsid w:val="009E3923"/>
    <w:rsid w:val="009E4C3D"/>
    <w:rsid w:val="009E4C88"/>
    <w:rsid w:val="009E4F30"/>
    <w:rsid w:val="009E4FD1"/>
    <w:rsid w:val="009E6223"/>
    <w:rsid w:val="009E6EFE"/>
    <w:rsid w:val="009F005F"/>
    <w:rsid w:val="009F0693"/>
    <w:rsid w:val="009F0C40"/>
    <w:rsid w:val="009F0E14"/>
    <w:rsid w:val="009F0EC4"/>
    <w:rsid w:val="009F16D2"/>
    <w:rsid w:val="009F2502"/>
    <w:rsid w:val="009F3563"/>
    <w:rsid w:val="009F3775"/>
    <w:rsid w:val="009F4346"/>
    <w:rsid w:val="009F51BA"/>
    <w:rsid w:val="00A00CB0"/>
    <w:rsid w:val="00A01A24"/>
    <w:rsid w:val="00A02C63"/>
    <w:rsid w:val="00A03433"/>
    <w:rsid w:val="00A0427E"/>
    <w:rsid w:val="00A047D9"/>
    <w:rsid w:val="00A062D4"/>
    <w:rsid w:val="00A06C32"/>
    <w:rsid w:val="00A06CEF"/>
    <w:rsid w:val="00A074D7"/>
    <w:rsid w:val="00A1019D"/>
    <w:rsid w:val="00A10F13"/>
    <w:rsid w:val="00A1112F"/>
    <w:rsid w:val="00A12501"/>
    <w:rsid w:val="00A13FDE"/>
    <w:rsid w:val="00A14823"/>
    <w:rsid w:val="00A160F3"/>
    <w:rsid w:val="00A16CAB"/>
    <w:rsid w:val="00A1724D"/>
    <w:rsid w:val="00A17735"/>
    <w:rsid w:val="00A206EE"/>
    <w:rsid w:val="00A23F2B"/>
    <w:rsid w:val="00A2444E"/>
    <w:rsid w:val="00A246E2"/>
    <w:rsid w:val="00A257C1"/>
    <w:rsid w:val="00A25A84"/>
    <w:rsid w:val="00A25F78"/>
    <w:rsid w:val="00A26C47"/>
    <w:rsid w:val="00A26EA3"/>
    <w:rsid w:val="00A26F97"/>
    <w:rsid w:val="00A2771B"/>
    <w:rsid w:val="00A314A1"/>
    <w:rsid w:val="00A32395"/>
    <w:rsid w:val="00A337FF"/>
    <w:rsid w:val="00A3641D"/>
    <w:rsid w:val="00A376BC"/>
    <w:rsid w:val="00A40132"/>
    <w:rsid w:val="00A40CAC"/>
    <w:rsid w:val="00A414AE"/>
    <w:rsid w:val="00A41A9D"/>
    <w:rsid w:val="00A4424A"/>
    <w:rsid w:val="00A447A1"/>
    <w:rsid w:val="00A448AD"/>
    <w:rsid w:val="00A45AEF"/>
    <w:rsid w:val="00A46137"/>
    <w:rsid w:val="00A461AE"/>
    <w:rsid w:val="00A4636D"/>
    <w:rsid w:val="00A4751D"/>
    <w:rsid w:val="00A47673"/>
    <w:rsid w:val="00A50F18"/>
    <w:rsid w:val="00A51C04"/>
    <w:rsid w:val="00A52BBC"/>
    <w:rsid w:val="00A52FDC"/>
    <w:rsid w:val="00A53964"/>
    <w:rsid w:val="00A54CAA"/>
    <w:rsid w:val="00A56402"/>
    <w:rsid w:val="00A56811"/>
    <w:rsid w:val="00A569A0"/>
    <w:rsid w:val="00A6044E"/>
    <w:rsid w:val="00A610C7"/>
    <w:rsid w:val="00A62435"/>
    <w:rsid w:val="00A627B9"/>
    <w:rsid w:val="00A62A53"/>
    <w:rsid w:val="00A62A78"/>
    <w:rsid w:val="00A63115"/>
    <w:rsid w:val="00A6340C"/>
    <w:rsid w:val="00A643A4"/>
    <w:rsid w:val="00A64AA5"/>
    <w:rsid w:val="00A64C4D"/>
    <w:rsid w:val="00A657C6"/>
    <w:rsid w:val="00A6690A"/>
    <w:rsid w:val="00A66C67"/>
    <w:rsid w:val="00A670BE"/>
    <w:rsid w:val="00A67DBC"/>
    <w:rsid w:val="00A70225"/>
    <w:rsid w:val="00A70360"/>
    <w:rsid w:val="00A70D22"/>
    <w:rsid w:val="00A71066"/>
    <w:rsid w:val="00A71D31"/>
    <w:rsid w:val="00A7412A"/>
    <w:rsid w:val="00A74A40"/>
    <w:rsid w:val="00A74B28"/>
    <w:rsid w:val="00A74ED3"/>
    <w:rsid w:val="00A76563"/>
    <w:rsid w:val="00A76638"/>
    <w:rsid w:val="00A7674D"/>
    <w:rsid w:val="00A77072"/>
    <w:rsid w:val="00A80DBC"/>
    <w:rsid w:val="00A81083"/>
    <w:rsid w:val="00A81D17"/>
    <w:rsid w:val="00A81FE5"/>
    <w:rsid w:val="00A829EB"/>
    <w:rsid w:val="00A84F84"/>
    <w:rsid w:val="00A85503"/>
    <w:rsid w:val="00A85712"/>
    <w:rsid w:val="00A865CB"/>
    <w:rsid w:val="00A86B22"/>
    <w:rsid w:val="00A91B20"/>
    <w:rsid w:val="00A923DA"/>
    <w:rsid w:val="00A92EEA"/>
    <w:rsid w:val="00A931A8"/>
    <w:rsid w:val="00A931FE"/>
    <w:rsid w:val="00A932F0"/>
    <w:rsid w:val="00A9398E"/>
    <w:rsid w:val="00A9465A"/>
    <w:rsid w:val="00A9728E"/>
    <w:rsid w:val="00A97944"/>
    <w:rsid w:val="00A97F02"/>
    <w:rsid w:val="00AA00FE"/>
    <w:rsid w:val="00AA0106"/>
    <w:rsid w:val="00AA0F5D"/>
    <w:rsid w:val="00AA1C26"/>
    <w:rsid w:val="00AA2741"/>
    <w:rsid w:val="00AA2CFF"/>
    <w:rsid w:val="00AA3580"/>
    <w:rsid w:val="00AA3D83"/>
    <w:rsid w:val="00AA529B"/>
    <w:rsid w:val="00AA5701"/>
    <w:rsid w:val="00AA6586"/>
    <w:rsid w:val="00AA6BBE"/>
    <w:rsid w:val="00AA7300"/>
    <w:rsid w:val="00AA76A9"/>
    <w:rsid w:val="00AB005F"/>
    <w:rsid w:val="00AB0199"/>
    <w:rsid w:val="00AB03A2"/>
    <w:rsid w:val="00AB095D"/>
    <w:rsid w:val="00AB1401"/>
    <w:rsid w:val="00AB175F"/>
    <w:rsid w:val="00AB22DA"/>
    <w:rsid w:val="00AB2705"/>
    <w:rsid w:val="00AB2BB9"/>
    <w:rsid w:val="00AB3D30"/>
    <w:rsid w:val="00AB3FE8"/>
    <w:rsid w:val="00AB5279"/>
    <w:rsid w:val="00AB5476"/>
    <w:rsid w:val="00AB5873"/>
    <w:rsid w:val="00AB6342"/>
    <w:rsid w:val="00AB6C5A"/>
    <w:rsid w:val="00AB717A"/>
    <w:rsid w:val="00AB74F3"/>
    <w:rsid w:val="00AC5658"/>
    <w:rsid w:val="00AC58A7"/>
    <w:rsid w:val="00AC61BD"/>
    <w:rsid w:val="00AC7815"/>
    <w:rsid w:val="00AC7B1C"/>
    <w:rsid w:val="00AD0DF8"/>
    <w:rsid w:val="00AD0EA9"/>
    <w:rsid w:val="00AD1556"/>
    <w:rsid w:val="00AD181B"/>
    <w:rsid w:val="00AD1D74"/>
    <w:rsid w:val="00AD32D2"/>
    <w:rsid w:val="00AD42A8"/>
    <w:rsid w:val="00AD4D37"/>
    <w:rsid w:val="00AD4D51"/>
    <w:rsid w:val="00AD52EE"/>
    <w:rsid w:val="00AD5393"/>
    <w:rsid w:val="00AD5427"/>
    <w:rsid w:val="00AD5645"/>
    <w:rsid w:val="00AD61A5"/>
    <w:rsid w:val="00AD627E"/>
    <w:rsid w:val="00AD7210"/>
    <w:rsid w:val="00AD7DA7"/>
    <w:rsid w:val="00AE0602"/>
    <w:rsid w:val="00AE1413"/>
    <w:rsid w:val="00AE1445"/>
    <w:rsid w:val="00AE2274"/>
    <w:rsid w:val="00AE4507"/>
    <w:rsid w:val="00AE4FA8"/>
    <w:rsid w:val="00AE5479"/>
    <w:rsid w:val="00AE5A5C"/>
    <w:rsid w:val="00AE7A8A"/>
    <w:rsid w:val="00AF09B1"/>
    <w:rsid w:val="00AF0F8B"/>
    <w:rsid w:val="00AF12A0"/>
    <w:rsid w:val="00AF1878"/>
    <w:rsid w:val="00AF1DE8"/>
    <w:rsid w:val="00AF1F4C"/>
    <w:rsid w:val="00AF1F76"/>
    <w:rsid w:val="00AF2E3C"/>
    <w:rsid w:val="00AF31ED"/>
    <w:rsid w:val="00AF3FB1"/>
    <w:rsid w:val="00AF4004"/>
    <w:rsid w:val="00AF4E89"/>
    <w:rsid w:val="00AF729B"/>
    <w:rsid w:val="00AF7D12"/>
    <w:rsid w:val="00B004A5"/>
    <w:rsid w:val="00B00EF2"/>
    <w:rsid w:val="00B0379D"/>
    <w:rsid w:val="00B0422B"/>
    <w:rsid w:val="00B0429C"/>
    <w:rsid w:val="00B0486F"/>
    <w:rsid w:val="00B064D9"/>
    <w:rsid w:val="00B0672C"/>
    <w:rsid w:val="00B06D2A"/>
    <w:rsid w:val="00B10BC9"/>
    <w:rsid w:val="00B11147"/>
    <w:rsid w:val="00B11FD1"/>
    <w:rsid w:val="00B12094"/>
    <w:rsid w:val="00B1244A"/>
    <w:rsid w:val="00B12A0F"/>
    <w:rsid w:val="00B141ED"/>
    <w:rsid w:val="00B1642E"/>
    <w:rsid w:val="00B16D18"/>
    <w:rsid w:val="00B17E2A"/>
    <w:rsid w:val="00B205C7"/>
    <w:rsid w:val="00B2329A"/>
    <w:rsid w:val="00B241D0"/>
    <w:rsid w:val="00B249E1"/>
    <w:rsid w:val="00B27371"/>
    <w:rsid w:val="00B304E6"/>
    <w:rsid w:val="00B31304"/>
    <w:rsid w:val="00B34718"/>
    <w:rsid w:val="00B34E64"/>
    <w:rsid w:val="00B36E32"/>
    <w:rsid w:val="00B37ABB"/>
    <w:rsid w:val="00B37C36"/>
    <w:rsid w:val="00B40813"/>
    <w:rsid w:val="00B40CC2"/>
    <w:rsid w:val="00B41F54"/>
    <w:rsid w:val="00B42090"/>
    <w:rsid w:val="00B4234B"/>
    <w:rsid w:val="00B42467"/>
    <w:rsid w:val="00B43B31"/>
    <w:rsid w:val="00B44708"/>
    <w:rsid w:val="00B45890"/>
    <w:rsid w:val="00B46520"/>
    <w:rsid w:val="00B50922"/>
    <w:rsid w:val="00B51624"/>
    <w:rsid w:val="00B52810"/>
    <w:rsid w:val="00B52CA4"/>
    <w:rsid w:val="00B54CC6"/>
    <w:rsid w:val="00B55AFD"/>
    <w:rsid w:val="00B56E4F"/>
    <w:rsid w:val="00B57689"/>
    <w:rsid w:val="00B6005D"/>
    <w:rsid w:val="00B6116C"/>
    <w:rsid w:val="00B61600"/>
    <w:rsid w:val="00B6236F"/>
    <w:rsid w:val="00B634C1"/>
    <w:rsid w:val="00B64F7F"/>
    <w:rsid w:val="00B65623"/>
    <w:rsid w:val="00B6723B"/>
    <w:rsid w:val="00B676A1"/>
    <w:rsid w:val="00B71482"/>
    <w:rsid w:val="00B717DF"/>
    <w:rsid w:val="00B718B2"/>
    <w:rsid w:val="00B71CF0"/>
    <w:rsid w:val="00B74A75"/>
    <w:rsid w:val="00B75388"/>
    <w:rsid w:val="00B815AD"/>
    <w:rsid w:val="00B82511"/>
    <w:rsid w:val="00B831AF"/>
    <w:rsid w:val="00B8333F"/>
    <w:rsid w:val="00B83E9A"/>
    <w:rsid w:val="00B84777"/>
    <w:rsid w:val="00B84FCF"/>
    <w:rsid w:val="00B860A5"/>
    <w:rsid w:val="00B86CF9"/>
    <w:rsid w:val="00B9034C"/>
    <w:rsid w:val="00B90D4E"/>
    <w:rsid w:val="00B91940"/>
    <w:rsid w:val="00B92D1B"/>
    <w:rsid w:val="00B93EBD"/>
    <w:rsid w:val="00B94496"/>
    <w:rsid w:val="00B9513A"/>
    <w:rsid w:val="00B95AC6"/>
    <w:rsid w:val="00B95E66"/>
    <w:rsid w:val="00BA0E8A"/>
    <w:rsid w:val="00BA152B"/>
    <w:rsid w:val="00BA5BBC"/>
    <w:rsid w:val="00BA6375"/>
    <w:rsid w:val="00BB1E4B"/>
    <w:rsid w:val="00BB1FE1"/>
    <w:rsid w:val="00BB2532"/>
    <w:rsid w:val="00BB4B95"/>
    <w:rsid w:val="00BB4FFB"/>
    <w:rsid w:val="00BB55A9"/>
    <w:rsid w:val="00BB60C4"/>
    <w:rsid w:val="00BB660C"/>
    <w:rsid w:val="00BB7220"/>
    <w:rsid w:val="00BC0A02"/>
    <w:rsid w:val="00BC1F63"/>
    <w:rsid w:val="00BC361C"/>
    <w:rsid w:val="00BC3A69"/>
    <w:rsid w:val="00BC3C4E"/>
    <w:rsid w:val="00BC4139"/>
    <w:rsid w:val="00BC47C6"/>
    <w:rsid w:val="00BC4EC5"/>
    <w:rsid w:val="00BC5018"/>
    <w:rsid w:val="00BC5FF9"/>
    <w:rsid w:val="00BC6426"/>
    <w:rsid w:val="00BC661A"/>
    <w:rsid w:val="00BC7CF7"/>
    <w:rsid w:val="00BD0B54"/>
    <w:rsid w:val="00BD0D52"/>
    <w:rsid w:val="00BD0FE5"/>
    <w:rsid w:val="00BD54E4"/>
    <w:rsid w:val="00BD5B7E"/>
    <w:rsid w:val="00BD68F2"/>
    <w:rsid w:val="00BD6E55"/>
    <w:rsid w:val="00BD748C"/>
    <w:rsid w:val="00BD7C28"/>
    <w:rsid w:val="00BE044D"/>
    <w:rsid w:val="00BE09EA"/>
    <w:rsid w:val="00BE1035"/>
    <w:rsid w:val="00BE19A5"/>
    <w:rsid w:val="00BE1B7A"/>
    <w:rsid w:val="00BE20FF"/>
    <w:rsid w:val="00BE363C"/>
    <w:rsid w:val="00BE3768"/>
    <w:rsid w:val="00BE459E"/>
    <w:rsid w:val="00BE554B"/>
    <w:rsid w:val="00BE7A0D"/>
    <w:rsid w:val="00BF0813"/>
    <w:rsid w:val="00BF10DD"/>
    <w:rsid w:val="00BF115E"/>
    <w:rsid w:val="00BF197F"/>
    <w:rsid w:val="00BF3371"/>
    <w:rsid w:val="00BF4C70"/>
    <w:rsid w:val="00BF4EAA"/>
    <w:rsid w:val="00BF4F36"/>
    <w:rsid w:val="00BF5047"/>
    <w:rsid w:val="00BF52E3"/>
    <w:rsid w:val="00BF5794"/>
    <w:rsid w:val="00BF7B6F"/>
    <w:rsid w:val="00BF7BFB"/>
    <w:rsid w:val="00C01253"/>
    <w:rsid w:val="00C01D63"/>
    <w:rsid w:val="00C04EA4"/>
    <w:rsid w:val="00C05621"/>
    <w:rsid w:val="00C0662E"/>
    <w:rsid w:val="00C06836"/>
    <w:rsid w:val="00C0695B"/>
    <w:rsid w:val="00C06E58"/>
    <w:rsid w:val="00C07BA4"/>
    <w:rsid w:val="00C101D8"/>
    <w:rsid w:val="00C10A65"/>
    <w:rsid w:val="00C10D89"/>
    <w:rsid w:val="00C11BF1"/>
    <w:rsid w:val="00C11F57"/>
    <w:rsid w:val="00C13601"/>
    <w:rsid w:val="00C13994"/>
    <w:rsid w:val="00C14033"/>
    <w:rsid w:val="00C14FCA"/>
    <w:rsid w:val="00C1533D"/>
    <w:rsid w:val="00C201A5"/>
    <w:rsid w:val="00C212E2"/>
    <w:rsid w:val="00C2149C"/>
    <w:rsid w:val="00C21908"/>
    <w:rsid w:val="00C22513"/>
    <w:rsid w:val="00C23C13"/>
    <w:rsid w:val="00C25506"/>
    <w:rsid w:val="00C255AF"/>
    <w:rsid w:val="00C25A73"/>
    <w:rsid w:val="00C26F98"/>
    <w:rsid w:val="00C307CE"/>
    <w:rsid w:val="00C31DB2"/>
    <w:rsid w:val="00C31E13"/>
    <w:rsid w:val="00C33B0C"/>
    <w:rsid w:val="00C33DF7"/>
    <w:rsid w:val="00C34683"/>
    <w:rsid w:val="00C37208"/>
    <w:rsid w:val="00C37324"/>
    <w:rsid w:val="00C40402"/>
    <w:rsid w:val="00C406EA"/>
    <w:rsid w:val="00C40E30"/>
    <w:rsid w:val="00C41EFE"/>
    <w:rsid w:val="00C41FFA"/>
    <w:rsid w:val="00C421CD"/>
    <w:rsid w:val="00C43EB3"/>
    <w:rsid w:val="00C446D3"/>
    <w:rsid w:val="00C44716"/>
    <w:rsid w:val="00C44F8D"/>
    <w:rsid w:val="00C459B4"/>
    <w:rsid w:val="00C5037B"/>
    <w:rsid w:val="00C5039E"/>
    <w:rsid w:val="00C503A3"/>
    <w:rsid w:val="00C51172"/>
    <w:rsid w:val="00C51B5E"/>
    <w:rsid w:val="00C528DE"/>
    <w:rsid w:val="00C52D35"/>
    <w:rsid w:val="00C53831"/>
    <w:rsid w:val="00C5506A"/>
    <w:rsid w:val="00C560A2"/>
    <w:rsid w:val="00C56ACF"/>
    <w:rsid w:val="00C5768B"/>
    <w:rsid w:val="00C57E66"/>
    <w:rsid w:val="00C600BA"/>
    <w:rsid w:val="00C612C5"/>
    <w:rsid w:val="00C6185C"/>
    <w:rsid w:val="00C61D7C"/>
    <w:rsid w:val="00C63007"/>
    <w:rsid w:val="00C633C0"/>
    <w:rsid w:val="00C64A1E"/>
    <w:rsid w:val="00C66105"/>
    <w:rsid w:val="00C70E71"/>
    <w:rsid w:val="00C70F30"/>
    <w:rsid w:val="00C71DC2"/>
    <w:rsid w:val="00C7357A"/>
    <w:rsid w:val="00C740F5"/>
    <w:rsid w:val="00C749EB"/>
    <w:rsid w:val="00C74EE7"/>
    <w:rsid w:val="00C808CE"/>
    <w:rsid w:val="00C814BD"/>
    <w:rsid w:val="00C853D0"/>
    <w:rsid w:val="00C86ED5"/>
    <w:rsid w:val="00C87536"/>
    <w:rsid w:val="00C87C0B"/>
    <w:rsid w:val="00C87D25"/>
    <w:rsid w:val="00C90F93"/>
    <w:rsid w:val="00C91D5A"/>
    <w:rsid w:val="00C93507"/>
    <w:rsid w:val="00C935C6"/>
    <w:rsid w:val="00C93719"/>
    <w:rsid w:val="00C942CF"/>
    <w:rsid w:val="00C9434B"/>
    <w:rsid w:val="00C95124"/>
    <w:rsid w:val="00C9566F"/>
    <w:rsid w:val="00C959A2"/>
    <w:rsid w:val="00C96505"/>
    <w:rsid w:val="00C97263"/>
    <w:rsid w:val="00C974FF"/>
    <w:rsid w:val="00CA07B3"/>
    <w:rsid w:val="00CA1FBB"/>
    <w:rsid w:val="00CA3ABB"/>
    <w:rsid w:val="00CA40AB"/>
    <w:rsid w:val="00CA4852"/>
    <w:rsid w:val="00CA4F67"/>
    <w:rsid w:val="00CA5C67"/>
    <w:rsid w:val="00CA7C43"/>
    <w:rsid w:val="00CB041E"/>
    <w:rsid w:val="00CB547C"/>
    <w:rsid w:val="00CB58A7"/>
    <w:rsid w:val="00CB64B3"/>
    <w:rsid w:val="00CB712B"/>
    <w:rsid w:val="00CB799C"/>
    <w:rsid w:val="00CC279F"/>
    <w:rsid w:val="00CC321B"/>
    <w:rsid w:val="00CC55A5"/>
    <w:rsid w:val="00CC5B78"/>
    <w:rsid w:val="00CC6704"/>
    <w:rsid w:val="00CC6B0D"/>
    <w:rsid w:val="00CC7C66"/>
    <w:rsid w:val="00CD0272"/>
    <w:rsid w:val="00CD0431"/>
    <w:rsid w:val="00CD0D71"/>
    <w:rsid w:val="00CD1789"/>
    <w:rsid w:val="00CD21A8"/>
    <w:rsid w:val="00CD46A5"/>
    <w:rsid w:val="00CD5223"/>
    <w:rsid w:val="00CD5845"/>
    <w:rsid w:val="00CD65C2"/>
    <w:rsid w:val="00CD6A72"/>
    <w:rsid w:val="00CD75D8"/>
    <w:rsid w:val="00CD7FF1"/>
    <w:rsid w:val="00CE04E7"/>
    <w:rsid w:val="00CE18CE"/>
    <w:rsid w:val="00CE2F15"/>
    <w:rsid w:val="00CE3AC3"/>
    <w:rsid w:val="00CE4303"/>
    <w:rsid w:val="00CE4362"/>
    <w:rsid w:val="00CE4C40"/>
    <w:rsid w:val="00CE709A"/>
    <w:rsid w:val="00CE7D4A"/>
    <w:rsid w:val="00CF2F29"/>
    <w:rsid w:val="00CF300F"/>
    <w:rsid w:val="00CF5C53"/>
    <w:rsid w:val="00CF5DBB"/>
    <w:rsid w:val="00CF7FA7"/>
    <w:rsid w:val="00D00A6A"/>
    <w:rsid w:val="00D00EA8"/>
    <w:rsid w:val="00D01B55"/>
    <w:rsid w:val="00D01C86"/>
    <w:rsid w:val="00D020FD"/>
    <w:rsid w:val="00D02A66"/>
    <w:rsid w:val="00D03327"/>
    <w:rsid w:val="00D03A18"/>
    <w:rsid w:val="00D04B33"/>
    <w:rsid w:val="00D053EA"/>
    <w:rsid w:val="00D05B7D"/>
    <w:rsid w:val="00D06067"/>
    <w:rsid w:val="00D069B5"/>
    <w:rsid w:val="00D06F3A"/>
    <w:rsid w:val="00D12F9E"/>
    <w:rsid w:val="00D1368F"/>
    <w:rsid w:val="00D139B8"/>
    <w:rsid w:val="00D13C0F"/>
    <w:rsid w:val="00D13DE3"/>
    <w:rsid w:val="00D1450B"/>
    <w:rsid w:val="00D14DC2"/>
    <w:rsid w:val="00D1551B"/>
    <w:rsid w:val="00D156FA"/>
    <w:rsid w:val="00D16C89"/>
    <w:rsid w:val="00D16E7E"/>
    <w:rsid w:val="00D17D4D"/>
    <w:rsid w:val="00D17E6C"/>
    <w:rsid w:val="00D17F26"/>
    <w:rsid w:val="00D2065E"/>
    <w:rsid w:val="00D208C8"/>
    <w:rsid w:val="00D22958"/>
    <w:rsid w:val="00D24421"/>
    <w:rsid w:val="00D27317"/>
    <w:rsid w:val="00D3026B"/>
    <w:rsid w:val="00D339A2"/>
    <w:rsid w:val="00D340AF"/>
    <w:rsid w:val="00D340DC"/>
    <w:rsid w:val="00D35275"/>
    <w:rsid w:val="00D361BB"/>
    <w:rsid w:val="00D365AE"/>
    <w:rsid w:val="00D41639"/>
    <w:rsid w:val="00D419BF"/>
    <w:rsid w:val="00D42063"/>
    <w:rsid w:val="00D4302D"/>
    <w:rsid w:val="00D43D52"/>
    <w:rsid w:val="00D44522"/>
    <w:rsid w:val="00D446B5"/>
    <w:rsid w:val="00D459D9"/>
    <w:rsid w:val="00D45DE5"/>
    <w:rsid w:val="00D46FB3"/>
    <w:rsid w:val="00D47C0D"/>
    <w:rsid w:val="00D508D0"/>
    <w:rsid w:val="00D52899"/>
    <w:rsid w:val="00D53067"/>
    <w:rsid w:val="00D5332A"/>
    <w:rsid w:val="00D536FE"/>
    <w:rsid w:val="00D54174"/>
    <w:rsid w:val="00D541C5"/>
    <w:rsid w:val="00D542E9"/>
    <w:rsid w:val="00D544EB"/>
    <w:rsid w:val="00D561E1"/>
    <w:rsid w:val="00D61A5C"/>
    <w:rsid w:val="00D621EB"/>
    <w:rsid w:val="00D637D9"/>
    <w:rsid w:val="00D64FD2"/>
    <w:rsid w:val="00D660C6"/>
    <w:rsid w:val="00D663BD"/>
    <w:rsid w:val="00D665F9"/>
    <w:rsid w:val="00D66824"/>
    <w:rsid w:val="00D66EF1"/>
    <w:rsid w:val="00D677C0"/>
    <w:rsid w:val="00D678C3"/>
    <w:rsid w:val="00D67C73"/>
    <w:rsid w:val="00D714F0"/>
    <w:rsid w:val="00D71716"/>
    <w:rsid w:val="00D719E5"/>
    <w:rsid w:val="00D729CF"/>
    <w:rsid w:val="00D731B6"/>
    <w:rsid w:val="00D73D06"/>
    <w:rsid w:val="00D74FE5"/>
    <w:rsid w:val="00D7530B"/>
    <w:rsid w:val="00D7543A"/>
    <w:rsid w:val="00D75A3E"/>
    <w:rsid w:val="00D76DAE"/>
    <w:rsid w:val="00D779ED"/>
    <w:rsid w:val="00D811F4"/>
    <w:rsid w:val="00D81A59"/>
    <w:rsid w:val="00D81A9B"/>
    <w:rsid w:val="00D82B55"/>
    <w:rsid w:val="00D83B0A"/>
    <w:rsid w:val="00D84316"/>
    <w:rsid w:val="00D859EC"/>
    <w:rsid w:val="00D85F21"/>
    <w:rsid w:val="00D85F91"/>
    <w:rsid w:val="00D86165"/>
    <w:rsid w:val="00D8775A"/>
    <w:rsid w:val="00D910A0"/>
    <w:rsid w:val="00D92CAA"/>
    <w:rsid w:val="00D93852"/>
    <w:rsid w:val="00D9465E"/>
    <w:rsid w:val="00D94A21"/>
    <w:rsid w:val="00D94CC8"/>
    <w:rsid w:val="00D94F65"/>
    <w:rsid w:val="00D95084"/>
    <w:rsid w:val="00D95384"/>
    <w:rsid w:val="00D954C1"/>
    <w:rsid w:val="00D961F7"/>
    <w:rsid w:val="00D966D4"/>
    <w:rsid w:val="00D96D1A"/>
    <w:rsid w:val="00D96DD6"/>
    <w:rsid w:val="00D96E8B"/>
    <w:rsid w:val="00D972DE"/>
    <w:rsid w:val="00DA2306"/>
    <w:rsid w:val="00DA38DB"/>
    <w:rsid w:val="00DA3AC7"/>
    <w:rsid w:val="00DA4F70"/>
    <w:rsid w:val="00DA5701"/>
    <w:rsid w:val="00DA62C1"/>
    <w:rsid w:val="00DA717D"/>
    <w:rsid w:val="00DB1471"/>
    <w:rsid w:val="00DB196B"/>
    <w:rsid w:val="00DB20CD"/>
    <w:rsid w:val="00DB24C9"/>
    <w:rsid w:val="00DB4D9A"/>
    <w:rsid w:val="00DB7D1B"/>
    <w:rsid w:val="00DC3126"/>
    <w:rsid w:val="00DC3771"/>
    <w:rsid w:val="00DC387E"/>
    <w:rsid w:val="00DC3E5D"/>
    <w:rsid w:val="00DC496F"/>
    <w:rsid w:val="00DC4EB3"/>
    <w:rsid w:val="00DC52E8"/>
    <w:rsid w:val="00DC5E02"/>
    <w:rsid w:val="00DC73D9"/>
    <w:rsid w:val="00DD05AD"/>
    <w:rsid w:val="00DD204D"/>
    <w:rsid w:val="00DD2875"/>
    <w:rsid w:val="00DD2BB5"/>
    <w:rsid w:val="00DD36B9"/>
    <w:rsid w:val="00DD4438"/>
    <w:rsid w:val="00DD6F12"/>
    <w:rsid w:val="00DD7A4A"/>
    <w:rsid w:val="00DE139F"/>
    <w:rsid w:val="00DE2BEB"/>
    <w:rsid w:val="00DE3ABB"/>
    <w:rsid w:val="00DE3ACF"/>
    <w:rsid w:val="00DE43FD"/>
    <w:rsid w:val="00DE4467"/>
    <w:rsid w:val="00DE557F"/>
    <w:rsid w:val="00DE6115"/>
    <w:rsid w:val="00DE7924"/>
    <w:rsid w:val="00DF1671"/>
    <w:rsid w:val="00DF24CD"/>
    <w:rsid w:val="00DF26E3"/>
    <w:rsid w:val="00DF28F4"/>
    <w:rsid w:val="00DF45EA"/>
    <w:rsid w:val="00DF4B4F"/>
    <w:rsid w:val="00DF515E"/>
    <w:rsid w:val="00DF5905"/>
    <w:rsid w:val="00DF6BC0"/>
    <w:rsid w:val="00DF702B"/>
    <w:rsid w:val="00DF74DA"/>
    <w:rsid w:val="00DF7613"/>
    <w:rsid w:val="00E00151"/>
    <w:rsid w:val="00E02715"/>
    <w:rsid w:val="00E041F7"/>
    <w:rsid w:val="00E04DE7"/>
    <w:rsid w:val="00E06C93"/>
    <w:rsid w:val="00E0756B"/>
    <w:rsid w:val="00E07F65"/>
    <w:rsid w:val="00E105EE"/>
    <w:rsid w:val="00E10A04"/>
    <w:rsid w:val="00E12933"/>
    <w:rsid w:val="00E13560"/>
    <w:rsid w:val="00E145EA"/>
    <w:rsid w:val="00E1490D"/>
    <w:rsid w:val="00E14945"/>
    <w:rsid w:val="00E16145"/>
    <w:rsid w:val="00E16343"/>
    <w:rsid w:val="00E16C9E"/>
    <w:rsid w:val="00E21845"/>
    <w:rsid w:val="00E22797"/>
    <w:rsid w:val="00E2596F"/>
    <w:rsid w:val="00E2607C"/>
    <w:rsid w:val="00E261E2"/>
    <w:rsid w:val="00E26E0C"/>
    <w:rsid w:val="00E27205"/>
    <w:rsid w:val="00E27972"/>
    <w:rsid w:val="00E27EF8"/>
    <w:rsid w:val="00E30004"/>
    <w:rsid w:val="00E309DC"/>
    <w:rsid w:val="00E30FC5"/>
    <w:rsid w:val="00E3123C"/>
    <w:rsid w:val="00E318B3"/>
    <w:rsid w:val="00E3273E"/>
    <w:rsid w:val="00E33FB3"/>
    <w:rsid w:val="00E346F3"/>
    <w:rsid w:val="00E401C4"/>
    <w:rsid w:val="00E404F6"/>
    <w:rsid w:val="00E4162A"/>
    <w:rsid w:val="00E41B27"/>
    <w:rsid w:val="00E420C6"/>
    <w:rsid w:val="00E43F59"/>
    <w:rsid w:val="00E44355"/>
    <w:rsid w:val="00E47AAE"/>
    <w:rsid w:val="00E47B1C"/>
    <w:rsid w:val="00E51621"/>
    <w:rsid w:val="00E535BC"/>
    <w:rsid w:val="00E544EA"/>
    <w:rsid w:val="00E54C1E"/>
    <w:rsid w:val="00E5567D"/>
    <w:rsid w:val="00E577F6"/>
    <w:rsid w:val="00E608E7"/>
    <w:rsid w:val="00E61BB3"/>
    <w:rsid w:val="00E62F0D"/>
    <w:rsid w:val="00E6339B"/>
    <w:rsid w:val="00E705EA"/>
    <w:rsid w:val="00E709D1"/>
    <w:rsid w:val="00E71546"/>
    <w:rsid w:val="00E71C5A"/>
    <w:rsid w:val="00E72A32"/>
    <w:rsid w:val="00E73F41"/>
    <w:rsid w:val="00E74C31"/>
    <w:rsid w:val="00E74D9C"/>
    <w:rsid w:val="00E77016"/>
    <w:rsid w:val="00E80629"/>
    <w:rsid w:val="00E81147"/>
    <w:rsid w:val="00E818EE"/>
    <w:rsid w:val="00E81D4F"/>
    <w:rsid w:val="00E82211"/>
    <w:rsid w:val="00E824C8"/>
    <w:rsid w:val="00E825F0"/>
    <w:rsid w:val="00E831B0"/>
    <w:rsid w:val="00E8341E"/>
    <w:rsid w:val="00E85285"/>
    <w:rsid w:val="00E85915"/>
    <w:rsid w:val="00E871D5"/>
    <w:rsid w:val="00E87773"/>
    <w:rsid w:val="00E90BD3"/>
    <w:rsid w:val="00E910C4"/>
    <w:rsid w:val="00E92DBD"/>
    <w:rsid w:val="00E92E35"/>
    <w:rsid w:val="00E92F38"/>
    <w:rsid w:val="00E9339D"/>
    <w:rsid w:val="00E939AA"/>
    <w:rsid w:val="00E96DDB"/>
    <w:rsid w:val="00EA0392"/>
    <w:rsid w:val="00EA0CAE"/>
    <w:rsid w:val="00EA18B0"/>
    <w:rsid w:val="00EA364E"/>
    <w:rsid w:val="00EA41C9"/>
    <w:rsid w:val="00EA4EA2"/>
    <w:rsid w:val="00EA5C59"/>
    <w:rsid w:val="00EA7FDB"/>
    <w:rsid w:val="00EB0A51"/>
    <w:rsid w:val="00EB2922"/>
    <w:rsid w:val="00EB4493"/>
    <w:rsid w:val="00EB4539"/>
    <w:rsid w:val="00EB4DCA"/>
    <w:rsid w:val="00EB74CA"/>
    <w:rsid w:val="00EC0881"/>
    <w:rsid w:val="00EC08A4"/>
    <w:rsid w:val="00EC0F7F"/>
    <w:rsid w:val="00EC1E1F"/>
    <w:rsid w:val="00EC233A"/>
    <w:rsid w:val="00EC3175"/>
    <w:rsid w:val="00EC3D28"/>
    <w:rsid w:val="00EC5A0A"/>
    <w:rsid w:val="00EC5D68"/>
    <w:rsid w:val="00EC70BD"/>
    <w:rsid w:val="00EC7937"/>
    <w:rsid w:val="00ED058F"/>
    <w:rsid w:val="00ED1371"/>
    <w:rsid w:val="00ED2186"/>
    <w:rsid w:val="00ED2C30"/>
    <w:rsid w:val="00ED3386"/>
    <w:rsid w:val="00ED3D2B"/>
    <w:rsid w:val="00ED4276"/>
    <w:rsid w:val="00ED49C3"/>
    <w:rsid w:val="00ED5F87"/>
    <w:rsid w:val="00ED6ABA"/>
    <w:rsid w:val="00ED7A2C"/>
    <w:rsid w:val="00EE028B"/>
    <w:rsid w:val="00EE10BE"/>
    <w:rsid w:val="00EE2ED6"/>
    <w:rsid w:val="00EE4FE4"/>
    <w:rsid w:val="00EE6446"/>
    <w:rsid w:val="00EE7584"/>
    <w:rsid w:val="00EE7E8F"/>
    <w:rsid w:val="00EF0039"/>
    <w:rsid w:val="00EF0F0F"/>
    <w:rsid w:val="00EF12BB"/>
    <w:rsid w:val="00EF4226"/>
    <w:rsid w:val="00EF7116"/>
    <w:rsid w:val="00F00728"/>
    <w:rsid w:val="00F0087B"/>
    <w:rsid w:val="00F00E8D"/>
    <w:rsid w:val="00F0360F"/>
    <w:rsid w:val="00F03900"/>
    <w:rsid w:val="00F03FD3"/>
    <w:rsid w:val="00F04CF6"/>
    <w:rsid w:val="00F0713A"/>
    <w:rsid w:val="00F07A22"/>
    <w:rsid w:val="00F10CE2"/>
    <w:rsid w:val="00F1252F"/>
    <w:rsid w:val="00F12943"/>
    <w:rsid w:val="00F148B6"/>
    <w:rsid w:val="00F14A30"/>
    <w:rsid w:val="00F150E1"/>
    <w:rsid w:val="00F15816"/>
    <w:rsid w:val="00F1782B"/>
    <w:rsid w:val="00F17B7E"/>
    <w:rsid w:val="00F17E19"/>
    <w:rsid w:val="00F17F4D"/>
    <w:rsid w:val="00F21CC5"/>
    <w:rsid w:val="00F21FEC"/>
    <w:rsid w:val="00F2352A"/>
    <w:rsid w:val="00F23CFD"/>
    <w:rsid w:val="00F24AF8"/>
    <w:rsid w:val="00F251B4"/>
    <w:rsid w:val="00F264E5"/>
    <w:rsid w:val="00F26636"/>
    <w:rsid w:val="00F26728"/>
    <w:rsid w:val="00F26E45"/>
    <w:rsid w:val="00F27591"/>
    <w:rsid w:val="00F301A6"/>
    <w:rsid w:val="00F3020A"/>
    <w:rsid w:val="00F30985"/>
    <w:rsid w:val="00F3116B"/>
    <w:rsid w:val="00F31435"/>
    <w:rsid w:val="00F315F3"/>
    <w:rsid w:val="00F3289D"/>
    <w:rsid w:val="00F33E88"/>
    <w:rsid w:val="00F34649"/>
    <w:rsid w:val="00F3525D"/>
    <w:rsid w:val="00F35607"/>
    <w:rsid w:val="00F35755"/>
    <w:rsid w:val="00F35E48"/>
    <w:rsid w:val="00F360C5"/>
    <w:rsid w:val="00F36461"/>
    <w:rsid w:val="00F36FBF"/>
    <w:rsid w:val="00F40908"/>
    <w:rsid w:val="00F410BF"/>
    <w:rsid w:val="00F4238A"/>
    <w:rsid w:val="00F42431"/>
    <w:rsid w:val="00F42C65"/>
    <w:rsid w:val="00F43B55"/>
    <w:rsid w:val="00F46002"/>
    <w:rsid w:val="00F4668C"/>
    <w:rsid w:val="00F46750"/>
    <w:rsid w:val="00F469D3"/>
    <w:rsid w:val="00F475B9"/>
    <w:rsid w:val="00F47752"/>
    <w:rsid w:val="00F50727"/>
    <w:rsid w:val="00F50D14"/>
    <w:rsid w:val="00F50DF0"/>
    <w:rsid w:val="00F516B1"/>
    <w:rsid w:val="00F51A7D"/>
    <w:rsid w:val="00F51DA4"/>
    <w:rsid w:val="00F52C94"/>
    <w:rsid w:val="00F5384A"/>
    <w:rsid w:val="00F54DCA"/>
    <w:rsid w:val="00F54E51"/>
    <w:rsid w:val="00F559E0"/>
    <w:rsid w:val="00F563C8"/>
    <w:rsid w:val="00F56900"/>
    <w:rsid w:val="00F569EA"/>
    <w:rsid w:val="00F57552"/>
    <w:rsid w:val="00F57D23"/>
    <w:rsid w:val="00F60C70"/>
    <w:rsid w:val="00F60CE5"/>
    <w:rsid w:val="00F6113A"/>
    <w:rsid w:val="00F614C4"/>
    <w:rsid w:val="00F622B1"/>
    <w:rsid w:val="00F62A7F"/>
    <w:rsid w:val="00F632C0"/>
    <w:rsid w:val="00F65934"/>
    <w:rsid w:val="00F663CE"/>
    <w:rsid w:val="00F6691E"/>
    <w:rsid w:val="00F67D73"/>
    <w:rsid w:val="00F67D82"/>
    <w:rsid w:val="00F71512"/>
    <w:rsid w:val="00F7326F"/>
    <w:rsid w:val="00F73F23"/>
    <w:rsid w:val="00F7422D"/>
    <w:rsid w:val="00F74662"/>
    <w:rsid w:val="00F7499E"/>
    <w:rsid w:val="00F7553A"/>
    <w:rsid w:val="00F75D26"/>
    <w:rsid w:val="00F76826"/>
    <w:rsid w:val="00F779BE"/>
    <w:rsid w:val="00F77B56"/>
    <w:rsid w:val="00F806AF"/>
    <w:rsid w:val="00F81300"/>
    <w:rsid w:val="00F81583"/>
    <w:rsid w:val="00F83150"/>
    <w:rsid w:val="00F84418"/>
    <w:rsid w:val="00F85D6D"/>
    <w:rsid w:val="00F860E0"/>
    <w:rsid w:val="00F86140"/>
    <w:rsid w:val="00F8675E"/>
    <w:rsid w:val="00F869FB"/>
    <w:rsid w:val="00F9181E"/>
    <w:rsid w:val="00F91CC2"/>
    <w:rsid w:val="00F922C0"/>
    <w:rsid w:val="00F92ED7"/>
    <w:rsid w:val="00F932D4"/>
    <w:rsid w:val="00F93AC9"/>
    <w:rsid w:val="00F93EB3"/>
    <w:rsid w:val="00F947DB"/>
    <w:rsid w:val="00F94EB6"/>
    <w:rsid w:val="00F961F4"/>
    <w:rsid w:val="00F965C4"/>
    <w:rsid w:val="00F976D9"/>
    <w:rsid w:val="00FA1C5E"/>
    <w:rsid w:val="00FA320B"/>
    <w:rsid w:val="00FA3AB2"/>
    <w:rsid w:val="00FA456C"/>
    <w:rsid w:val="00FA4902"/>
    <w:rsid w:val="00FA7654"/>
    <w:rsid w:val="00FA7BB1"/>
    <w:rsid w:val="00FA7EBB"/>
    <w:rsid w:val="00FB14F4"/>
    <w:rsid w:val="00FB3794"/>
    <w:rsid w:val="00FB50A2"/>
    <w:rsid w:val="00FB6C37"/>
    <w:rsid w:val="00FB74E5"/>
    <w:rsid w:val="00FC090B"/>
    <w:rsid w:val="00FC200C"/>
    <w:rsid w:val="00FC2AA1"/>
    <w:rsid w:val="00FC40DB"/>
    <w:rsid w:val="00FC5FA7"/>
    <w:rsid w:val="00FC6186"/>
    <w:rsid w:val="00FC6474"/>
    <w:rsid w:val="00FC649C"/>
    <w:rsid w:val="00FC6BE6"/>
    <w:rsid w:val="00FC75DB"/>
    <w:rsid w:val="00FC7B4C"/>
    <w:rsid w:val="00FC7B55"/>
    <w:rsid w:val="00FD0B21"/>
    <w:rsid w:val="00FD3194"/>
    <w:rsid w:val="00FD34D9"/>
    <w:rsid w:val="00FD4246"/>
    <w:rsid w:val="00FD4B12"/>
    <w:rsid w:val="00FD5630"/>
    <w:rsid w:val="00FD6265"/>
    <w:rsid w:val="00FD706B"/>
    <w:rsid w:val="00FD7D85"/>
    <w:rsid w:val="00FE0CF9"/>
    <w:rsid w:val="00FE1414"/>
    <w:rsid w:val="00FE1523"/>
    <w:rsid w:val="00FE23F0"/>
    <w:rsid w:val="00FE32C3"/>
    <w:rsid w:val="00FE444A"/>
    <w:rsid w:val="00FE4B99"/>
    <w:rsid w:val="00FE4F20"/>
    <w:rsid w:val="00FE4F6D"/>
    <w:rsid w:val="00FE509B"/>
    <w:rsid w:val="00FE54DE"/>
    <w:rsid w:val="00FE582C"/>
    <w:rsid w:val="00FE5E10"/>
    <w:rsid w:val="00FE6C01"/>
    <w:rsid w:val="00FE6D81"/>
    <w:rsid w:val="00FE7666"/>
    <w:rsid w:val="00FE7FAD"/>
    <w:rsid w:val="00FF1527"/>
    <w:rsid w:val="00FF2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E885545"/>
  <w15:docId w15:val="{9FAF760D-4C61-4673-9435-C97E7BA7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84"/>
  </w:style>
  <w:style w:type="paragraph" w:styleId="Footer">
    <w:name w:val="footer"/>
    <w:basedOn w:val="Normal"/>
    <w:link w:val="FooterChar"/>
    <w:uiPriority w:val="99"/>
    <w:unhideWhenUsed/>
    <w:rsid w:val="00D95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84"/>
  </w:style>
  <w:style w:type="paragraph" w:styleId="BalloonText">
    <w:name w:val="Balloon Text"/>
    <w:basedOn w:val="Normal"/>
    <w:link w:val="BalloonTextChar"/>
    <w:uiPriority w:val="99"/>
    <w:semiHidden/>
    <w:unhideWhenUsed/>
    <w:rsid w:val="00B6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5D"/>
    <w:rPr>
      <w:rFonts w:ascii="Tahoma" w:hAnsi="Tahoma" w:cs="Tahoma"/>
      <w:sz w:val="16"/>
      <w:szCs w:val="16"/>
    </w:rPr>
  </w:style>
  <w:style w:type="character" w:styleId="CommentReference">
    <w:name w:val="annotation reference"/>
    <w:basedOn w:val="DefaultParagraphFont"/>
    <w:uiPriority w:val="99"/>
    <w:semiHidden/>
    <w:unhideWhenUsed/>
    <w:rsid w:val="00EC7937"/>
    <w:rPr>
      <w:sz w:val="16"/>
      <w:szCs w:val="16"/>
    </w:rPr>
  </w:style>
  <w:style w:type="paragraph" w:styleId="CommentText">
    <w:name w:val="annotation text"/>
    <w:basedOn w:val="Normal"/>
    <w:link w:val="CommentTextChar"/>
    <w:uiPriority w:val="99"/>
    <w:semiHidden/>
    <w:unhideWhenUsed/>
    <w:rsid w:val="00EC7937"/>
    <w:pPr>
      <w:spacing w:line="240" w:lineRule="auto"/>
    </w:pPr>
    <w:rPr>
      <w:sz w:val="20"/>
      <w:szCs w:val="20"/>
    </w:rPr>
  </w:style>
  <w:style w:type="character" w:customStyle="1" w:styleId="CommentTextChar">
    <w:name w:val="Comment Text Char"/>
    <w:basedOn w:val="DefaultParagraphFont"/>
    <w:link w:val="CommentText"/>
    <w:uiPriority w:val="99"/>
    <w:semiHidden/>
    <w:rsid w:val="00EC7937"/>
    <w:rPr>
      <w:sz w:val="20"/>
      <w:szCs w:val="20"/>
    </w:rPr>
  </w:style>
  <w:style w:type="paragraph" w:styleId="CommentSubject">
    <w:name w:val="annotation subject"/>
    <w:basedOn w:val="CommentText"/>
    <w:next w:val="CommentText"/>
    <w:link w:val="CommentSubjectChar"/>
    <w:uiPriority w:val="99"/>
    <w:semiHidden/>
    <w:unhideWhenUsed/>
    <w:rsid w:val="00EC7937"/>
    <w:rPr>
      <w:b/>
      <w:bCs/>
    </w:rPr>
  </w:style>
  <w:style w:type="character" w:customStyle="1" w:styleId="CommentSubjectChar">
    <w:name w:val="Comment Subject Char"/>
    <w:basedOn w:val="CommentTextChar"/>
    <w:link w:val="CommentSubject"/>
    <w:uiPriority w:val="99"/>
    <w:semiHidden/>
    <w:rsid w:val="00EC7937"/>
    <w:rPr>
      <w:b/>
      <w:bCs/>
      <w:sz w:val="20"/>
      <w:szCs w:val="20"/>
    </w:rPr>
  </w:style>
  <w:style w:type="paragraph" w:styleId="ListParagraph">
    <w:name w:val="List Paragraph"/>
    <w:basedOn w:val="Normal"/>
    <w:uiPriority w:val="34"/>
    <w:qFormat/>
    <w:rsid w:val="00D208C8"/>
    <w:pPr>
      <w:ind w:left="720"/>
      <w:contextualSpacing/>
    </w:pPr>
  </w:style>
  <w:style w:type="paragraph" w:customStyle="1" w:styleId="Body">
    <w:name w:val="Body"/>
    <w:rsid w:val="00306E0F"/>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styleId="Hyperlink">
    <w:name w:val="Hyperlink"/>
    <w:basedOn w:val="DefaultParagraphFont"/>
    <w:uiPriority w:val="99"/>
    <w:unhideWhenUsed/>
    <w:rsid w:val="00FC6186"/>
    <w:rPr>
      <w:color w:val="0000FF" w:themeColor="hyperlink"/>
      <w:u w:val="single"/>
    </w:rPr>
  </w:style>
  <w:style w:type="character" w:styleId="Emphasis">
    <w:name w:val="Emphasis"/>
    <w:basedOn w:val="DefaultParagraphFont"/>
    <w:uiPriority w:val="20"/>
    <w:qFormat/>
    <w:rsid w:val="00417484"/>
    <w:rPr>
      <w:i/>
      <w:iCs/>
    </w:rPr>
  </w:style>
  <w:style w:type="paragraph" w:styleId="NoSpacing">
    <w:name w:val="No Spacing"/>
    <w:uiPriority w:val="1"/>
    <w:qFormat/>
    <w:rsid w:val="003857C3"/>
    <w:pPr>
      <w:spacing w:after="0" w:line="240" w:lineRule="auto"/>
    </w:pPr>
  </w:style>
  <w:style w:type="paragraph" w:styleId="NormalWeb">
    <w:name w:val="Normal (Web)"/>
    <w:basedOn w:val="Normal"/>
    <w:uiPriority w:val="99"/>
    <w:unhideWhenUsed/>
    <w:rsid w:val="008B16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70275"/>
    <w:pPr>
      <w:spacing w:after="0" w:line="240" w:lineRule="auto"/>
    </w:pPr>
  </w:style>
  <w:style w:type="paragraph" w:styleId="FootnoteText">
    <w:name w:val="footnote text"/>
    <w:basedOn w:val="Normal"/>
    <w:link w:val="FootnoteTextChar"/>
    <w:uiPriority w:val="99"/>
    <w:semiHidden/>
    <w:unhideWhenUsed/>
    <w:rsid w:val="00C52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28DE"/>
    <w:rPr>
      <w:sz w:val="20"/>
      <w:szCs w:val="20"/>
    </w:rPr>
  </w:style>
  <w:style w:type="character" w:styleId="FootnoteReference">
    <w:name w:val="footnote reference"/>
    <w:basedOn w:val="DefaultParagraphFont"/>
    <w:uiPriority w:val="99"/>
    <w:semiHidden/>
    <w:unhideWhenUsed/>
    <w:rsid w:val="00C528DE"/>
    <w:rPr>
      <w:vertAlign w:val="superscript"/>
    </w:rPr>
  </w:style>
  <w:style w:type="paragraph" w:customStyle="1" w:styleId="Default">
    <w:name w:val="Default"/>
    <w:rsid w:val="006463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8749">
      <w:bodyDiv w:val="1"/>
      <w:marLeft w:val="0"/>
      <w:marRight w:val="0"/>
      <w:marTop w:val="0"/>
      <w:marBottom w:val="0"/>
      <w:divBdr>
        <w:top w:val="none" w:sz="0" w:space="0" w:color="auto"/>
        <w:left w:val="none" w:sz="0" w:space="0" w:color="auto"/>
        <w:bottom w:val="none" w:sz="0" w:space="0" w:color="auto"/>
        <w:right w:val="none" w:sz="0" w:space="0" w:color="auto"/>
      </w:divBdr>
    </w:div>
    <w:div w:id="125045553">
      <w:bodyDiv w:val="1"/>
      <w:marLeft w:val="0"/>
      <w:marRight w:val="0"/>
      <w:marTop w:val="0"/>
      <w:marBottom w:val="0"/>
      <w:divBdr>
        <w:top w:val="none" w:sz="0" w:space="0" w:color="auto"/>
        <w:left w:val="none" w:sz="0" w:space="0" w:color="auto"/>
        <w:bottom w:val="none" w:sz="0" w:space="0" w:color="auto"/>
        <w:right w:val="none" w:sz="0" w:space="0" w:color="auto"/>
      </w:divBdr>
    </w:div>
    <w:div w:id="232936335">
      <w:bodyDiv w:val="1"/>
      <w:marLeft w:val="0"/>
      <w:marRight w:val="0"/>
      <w:marTop w:val="0"/>
      <w:marBottom w:val="0"/>
      <w:divBdr>
        <w:top w:val="none" w:sz="0" w:space="0" w:color="auto"/>
        <w:left w:val="none" w:sz="0" w:space="0" w:color="auto"/>
        <w:bottom w:val="none" w:sz="0" w:space="0" w:color="auto"/>
        <w:right w:val="none" w:sz="0" w:space="0" w:color="auto"/>
      </w:divBdr>
    </w:div>
    <w:div w:id="243421494">
      <w:bodyDiv w:val="1"/>
      <w:marLeft w:val="0"/>
      <w:marRight w:val="0"/>
      <w:marTop w:val="0"/>
      <w:marBottom w:val="0"/>
      <w:divBdr>
        <w:top w:val="none" w:sz="0" w:space="0" w:color="auto"/>
        <w:left w:val="none" w:sz="0" w:space="0" w:color="auto"/>
        <w:bottom w:val="none" w:sz="0" w:space="0" w:color="auto"/>
        <w:right w:val="none" w:sz="0" w:space="0" w:color="auto"/>
      </w:divBdr>
      <w:divsChild>
        <w:div w:id="1808889207">
          <w:marLeft w:val="446"/>
          <w:marRight w:val="0"/>
          <w:marTop w:val="0"/>
          <w:marBottom w:val="0"/>
          <w:divBdr>
            <w:top w:val="none" w:sz="0" w:space="0" w:color="auto"/>
            <w:left w:val="none" w:sz="0" w:space="0" w:color="auto"/>
            <w:bottom w:val="none" w:sz="0" w:space="0" w:color="auto"/>
            <w:right w:val="none" w:sz="0" w:space="0" w:color="auto"/>
          </w:divBdr>
        </w:div>
        <w:div w:id="468210852">
          <w:marLeft w:val="446"/>
          <w:marRight w:val="0"/>
          <w:marTop w:val="0"/>
          <w:marBottom w:val="0"/>
          <w:divBdr>
            <w:top w:val="none" w:sz="0" w:space="0" w:color="auto"/>
            <w:left w:val="none" w:sz="0" w:space="0" w:color="auto"/>
            <w:bottom w:val="none" w:sz="0" w:space="0" w:color="auto"/>
            <w:right w:val="none" w:sz="0" w:space="0" w:color="auto"/>
          </w:divBdr>
        </w:div>
        <w:div w:id="1416784068">
          <w:marLeft w:val="446"/>
          <w:marRight w:val="0"/>
          <w:marTop w:val="0"/>
          <w:marBottom w:val="0"/>
          <w:divBdr>
            <w:top w:val="none" w:sz="0" w:space="0" w:color="auto"/>
            <w:left w:val="none" w:sz="0" w:space="0" w:color="auto"/>
            <w:bottom w:val="none" w:sz="0" w:space="0" w:color="auto"/>
            <w:right w:val="none" w:sz="0" w:space="0" w:color="auto"/>
          </w:divBdr>
        </w:div>
        <w:div w:id="486556672">
          <w:marLeft w:val="446"/>
          <w:marRight w:val="0"/>
          <w:marTop w:val="0"/>
          <w:marBottom w:val="0"/>
          <w:divBdr>
            <w:top w:val="none" w:sz="0" w:space="0" w:color="auto"/>
            <w:left w:val="none" w:sz="0" w:space="0" w:color="auto"/>
            <w:bottom w:val="none" w:sz="0" w:space="0" w:color="auto"/>
            <w:right w:val="none" w:sz="0" w:space="0" w:color="auto"/>
          </w:divBdr>
        </w:div>
        <w:div w:id="1459446935">
          <w:marLeft w:val="446"/>
          <w:marRight w:val="0"/>
          <w:marTop w:val="0"/>
          <w:marBottom w:val="0"/>
          <w:divBdr>
            <w:top w:val="none" w:sz="0" w:space="0" w:color="auto"/>
            <w:left w:val="none" w:sz="0" w:space="0" w:color="auto"/>
            <w:bottom w:val="none" w:sz="0" w:space="0" w:color="auto"/>
            <w:right w:val="none" w:sz="0" w:space="0" w:color="auto"/>
          </w:divBdr>
        </w:div>
        <w:div w:id="645553353">
          <w:marLeft w:val="446"/>
          <w:marRight w:val="0"/>
          <w:marTop w:val="0"/>
          <w:marBottom w:val="0"/>
          <w:divBdr>
            <w:top w:val="none" w:sz="0" w:space="0" w:color="auto"/>
            <w:left w:val="none" w:sz="0" w:space="0" w:color="auto"/>
            <w:bottom w:val="none" w:sz="0" w:space="0" w:color="auto"/>
            <w:right w:val="none" w:sz="0" w:space="0" w:color="auto"/>
          </w:divBdr>
        </w:div>
        <w:div w:id="562714610">
          <w:marLeft w:val="446"/>
          <w:marRight w:val="0"/>
          <w:marTop w:val="0"/>
          <w:marBottom w:val="0"/>
          <w:divBdr>
            <w:top w:val="none" w:sz="0" w:space="0" w:color="auto"/>
            <w:left w:val="none" w:sz="0" w:space="0" w:color="auto"/>
            <w:bottom w:val="none" w:sz="0" w:space="0" w:color="auto"/>
            <w:right w:val="none" w:sz="0" w:space="0" w:color="auto"/>
          </w:divBdr>
        </w:div>
      </w:divsChild>
    </w:div>
    <w:div w:id="305547862">
      <w:bodyDiv w:val="1"/>
      <w:marLeft w:val="0"/>
      <w:marRight w:val="0"/>
      <w:marTop w:val="0"/>
      <w:marBottom w:val="0"/>
      <w:divBdr>
        <w:top w:val="none" w:sz="0" w:space="0" w:color="auto"/>
        <w:left w:val="none" w:sz="0" w:space="0" w:color="auto"/>
        <w:bottom w:val="none" w:sz="0" w:space="0" w:color="auto"/>
        <w:right w:val="none" w:sz="0" w:space="0" w:color="auto"/>
      </w:divBdr>
    </w:div>
    <w:div w:id="333338010">
      <w:bodyDiv w:val="1"/>
      <w:marLeft w:val="0"/>
      <w:marRight w:val="0"/>
      <w:marTop w:val="0"/>
      <w:marBottom w:val="0"/>
      <w:divBdr>
        <w:top w:val="none" w:sz="0" w:space="0" w:color="auto"/>
        <w:left w:val="none" w:sz="0" w:space="0" w:color="auto"/>
        <w:bottom w:val="none" w:sz="0" w:space="0" w:color="auto"/>
        <w:right w:val="none" w:sz="0" w:space="0" w:color="auto"/>
      </w:divBdr>
    </w:div>
    <w:div w:id="356929861">
      <w:bodyDiv w:val="1"/>
      <w:marLeft w:val="0"/>
      <w:marRight w:val="0"/>
      <w:marTop w:val="0"/>
      <w:marBottom w:val="0"/>
      <w:divBdr>
        <w:top w:val="none" w:sz="0" w:space="0" w:color="auto"/>
        <w:left w:val="none" w:sz="0" w:space="0" w:color="auto"/>
        <w:bottom w:val="none" w:sz="0" w:space="0" w:color="auto"/>
        <w:right w:val="none" w:sz="0" w:space="0" w:color="auto"/>
      </w:divBdr>
    </w:div>
    <w:div w:id="375348660">
      <w:bodyDiv w:val="1"/>
      <w:marLeft w:val="0"/>
      <w:marRight w:val="0"/>
      <w:marTop w:val="0"/>
      <w:marBottom w:val="0"/>
      <w:divBdr>
        <w:top w:val="none" w:sz="0" w:space="0" w:color="auto"/>
        <w:left w:val="none" w:sz="0" w:space="0" w:color="auto"/>
        <w:bottom w:val="none" w:sz="0" w:space="0" w:color="auto"/>
        <w:right w:val="none" w:sz="0" w:space="0" w:color="auto"/>
      </w:divBdr>
    </w:div>
    <w:div w:id="388458918">
      <w:bodyDiv w:val="1"/>
      <w:marLeft w:val="0"/>
      <w:marRight w:val="0"/>
      <w:marTop w:val="0"/>
      <w:marBottom w:val="0"/>
      <w:divBdr>
        <w:top w:val="none" w:sz="0" w:space="0" w:color="auto"/>
        <w:left w:val="none" w:sz="0" w:space="0" w:color="auto"/>
        <w:bottom w:val="none" w:sz="0" w:space="0" w:color="auto"/>
        <w:right w:val="none" w:sz="0" w:space="0" w:color="auto"/>
      </w:divBdr>
      <w:divsChild>
        <w:div w:id="1971786131">
          <w:marLeft w:val="446"/>
          <w:marRight w:val="0"/>
          <w:marTop w:val="0"/>
          <w:marBottom w:val="0"/>
          <w:divBdr>
            <w:top w:val="none" w:sz="0" w:space="0" w:color="auto"/>
            <w:left w:val="none" w:sz="0" w:space="0" w:color="auto"/>
            <w:bottom w:val="none" w:sz="0" w:space="0" w:color="auto"/>
            <w:right w:val="none" w:sz="0" w:space="0" w:color="auto"/>
          </w:divBdr>
        </w:div>
        <w:div w:id="1892419895">
          <w:marLeft w:val="446"/>
          <w:marRight w:val="0"/>
          <w:marTop w:val="0"/>
          <w:marBottom w:val="0"/>
          <w:divBdr>
            <w:top w:val="none" w:sz="0" w:space="0" w:color="auto"/>
            <w:left w:val="none" w:sz="0" w:space="0" w:color="auto"/>
            <w:bottom w:val="none" w:sz="0" w:space="0" w:color="auto"/>
            <w:right w:val="none" w:sz="0" w:space="0" w:color="auto"/>
          </w:divBdr>
        </w:div>
        <w:div w:id="60755194">
          <w:marLeft w:val="446"/>
          <w:marRight w:val="0"/>
          <w:marTop w:val="0"/>
          <w:marBottom w:val="0"/>
          <w:divBdr>
            <w:top w:val="none" w:sz="0" w:space="0" w:color="auto"/>
            <w:left w:val="none" w:sz="0" w:space="0" w:color="auto"/>
            <w:bottom w:val="none" w:sz="0" w:space="0" w:color="auto"/>
            <w:right w:val="none" w:sz="0" w:space="0" w:color="auto"/>
          </w:divBdr>
        </w:div>
        <w:div w:id="866406673">
          <w:marLeft w:val="446"/>
          <w:marRight w:val="0"/>
          <w:marTop w:val="0"/>
          <w:marBottom w:val="0"/>
          <w:divBdr>
            <w:top w:val="none" w:sz="0" w:space="0" w:color="auto"/>
            <w:left w:val="none" w:sz="0" w:space="0" w:color="auto"/>
            <w:bottom w:val="none" w:sz="0" w:space="0" w:color="auto"/>
            <w:right w:val="none" w:sz="0" w:space="0" w:color="auto"/>
          </w:divBdr>
        </w:div>
      </w:divsChild>
    </w:div>
    <w:div w:id="413401501">
      <w:bodyDiv w:val="1"/>
      <w:marLeft w:val="0"/>
      <w:marRight w:val="0"/>
      <w:marTop w:val="0"/>
      <w:marBottom w:val="0"/>
      <w:divBdr>
        <w:top w:val="none" w:sz="0" w:space="0" w:color="auto"/>
        <w:left w:val="none" w:sz="0" w:space="0" w:color="auto"/>
        <w:bottom w:val="none" w:sz="0" w:space="0" w:color="auto"/>
        <w:right w:val="none" w:sz="0" w:space="0" w:color="auto"/>
      </w:divBdr>
    </w:div>
    <w:div w:id="450825186">
      <w:bodyDiv w:val="1"/>
      <w:marLeft w:val="0"/>
      <w:marRight w:val="0"/>
      <w:marTop w:val="0"/>
      <w:marBottom w:val="0"/>
      <w:divBdr>
        <w:top w:val="none" w:sz="0" w:space="0" w:color="auto"/>
        <w:left w:val="none" w:sz="0" w:space="0" w:color="auto"/>
        <w:bottom w:val="none" w:sz="0" w:space="0" w:color="auto"/>
        <w:right w:val="none" w:sz="0" w:space="0" w:color="auto"/>
      </w:divBdr>
    </w:div>
    <w:div w:id="468520863">
      <w:bodyDiv w:val="1"/>
      <w:marLeft w:val="0"/>
      <w:marRight w:val="0"/>
      <w:marTop w:val="0"/>
      <w:marBottom w:val="0"/>
      <w:divBdr>
        <w:top w:val="none" w:sz="0" w:space="0" w:color="auto"/>
        <w:left w:val="none" w:sz="0" w:space="0" w:color="auto"/>
        <w:bottom w:val="none" w:sz="0" w:space="0" w:color="auto"/>
        <w:right w:val="none" w:sz="0" w:space="0" w:color="auto"/>
      </w:divBdr>
    </w:div>
    <w:div w:id="547685958">
      <w:bodyDiv w:val="1"/>
      <w:marLeft w:val="0"/>
      <w:marRight w:val="0"/>
      <w:marTop w:val="0"/>
      <w:marBottom w:val="0"/>
      <w:divBdr>
        <w:top w:val="none" w:sz="0" w:space="0" w:color="auto"/>
        <w:left w:val="none" w:sz="0" w:space="0" w:color="auto"/>
        <w:bottom w:val="none" w:sz="0" w:space="0" w:color="auto"/>
        <w:right w:val="none" w:sz="0" w:space="0" w:color="auto"/>
      </w:divBdr>
    </w:div>
    <w:div w:id="600066298">
      <w:bodyDiv w:val="1"/>
      <w:marLeft w:val="0"/>
      <w:marRight w:val="0"/>
      <w:marTop w:val="0"/>
      <w:marBottom w:val="0"/>
      <w:divBdr>
        <w:top w:val="none" w:sz="0" w:space="0" w:color="auto"/>
        <w:left w:val="none" w:sz="0" w:space="0" w:color="auto"/>
        <w:bottom w:val="none" w:sz="0" w:space="0" w:color="auto"/>
        <w:right w:val="none" w:sz="0" w:space="0" w:color="auto"/>
      </w:divBdr>
    </w:div>
    <w:div w:id="602106562">
      <w:bodyDiv w:val="1"/>
      <w:marLeft w:val="0"/>
      <w:marRight w:val="0"/>
      <w:marTop w:val="0"/>
      <w:marBottom w:val="0"/>
      <w:divBdr>
        <w:top w:val="none" w:sz="0" w:space="0" w:color="auto"/>
        <w:left w:val="none" w:sz="0" w:space="0" w:color="auto"/>
        <w:bottom w:val="none" w:sz="0" w:space="0" w:color="auto"/>
        <w:right w:val="none" w:sz="0" w:space="0" w:color="auto"/>
      </w:divBdr>
    </w:div>
    <w:div w:id="653682062">
      <w:bodyDiv w:val="1"/>
      <w:marLeft w:val="0"/>
      <w:marRight w:val="0"/>
      <w:marTop w:val="0"/>
      <w:marBottom w:val="0"/>
      <w:divBdr>
        <w:top w:val="none" w:sz="0" w:space="0" w:color="auto"/>
        <w:left w:val="none" w:sz="0" w:space="0" w:color="auto"/>
        <w:bottom w:val="none" w:sz="0" w:space="0" w:color="auto"/>
        <w:right w:val="none" w:sz="0" w:space="0" w:color="auto"/>
      </w:divBdr>
    </w:div>
    <w:div w:id="716586453">
      <w:bodyDiv w:val="1"/>
      <w:marLeft w:val="0"/>
      <w:marRight w:val="0"/>
      <w:marTop w:val="0"/>
      <w:marBottom w:val="0"/>
      <w:divBdr>
        <w:top w:val="none" w:sz="0" w:space="0" w:color="auto"/>
        <w:left w:val="none" w:sz="0" w:space="0" w:color="auto"/>
        <w:bottom w:val="none" w:sz="0" w:space="0" w:color="auto"/>
        <w:right w:val="none" w:sz="0" w:space="0" w:color="auto"/>
      </w:divBdr>
    </w:div>
    <w:div w:id="723991296">
      <w:bodyDiv w:val="1"/>
      <w:marLeft w:val="0"/>
      <w:marRight w:val="0"/>
      <w:marTop w:val="0"/>
      <w:marBottom w:val="0"/>
      <w:divBdr>
        <w:top w:val="none" w:sz="0" w:space="0" w:color="auto"/>
        <w:left w:val="none" w:sz="0" w:space="0" w:color="auto"/>
        <w:bottom w:val="none" w:sz="0" w:space="0" w:color="auto"/>
        <w:right w:val="none" w:sz="0" w:space="0" w:color="auto"/>
      </w:divBdr>
    </w:div>
    <w:div w:id="752511735">
      <w:bodyDiv w:val="1"/>
      <w:marLeft w:val="0"/>
      <w:marRight w:val="0"/>
      <w:marTop w:val="0"/>
      <w:marBottom w:val="0"/>
      <w:divBdr>
        <w:top w:val="none" w:sz="0" w:space="0" w:color="auto"/>
        <w:left w:val="none" w:sz="0" w:space="0" w:color="auto"/>
        <w:bottom w:val="none" w:sz="0" w:space="0" w:color="auto"/>
        <w:right w:val="none" w:sz="0" w:space="0" w:color="auto"/>
      </w:divBdr>
    </w:div>
    <w:div w:id="785733484">
      <w:bodyDiv w:val="1"/>
      <w:marLeft w:val="0"/>
      <w:marRight w:val="0"/>
      <w:marTop w:val="0"/>
      <w:marBottom w:val="0"/>
      <w:divBdr>
        <w:top w:val="none" w:sz="0" w:space="0" w:color="auto"/>
        <w:left w:val="none" w:sz="0" w:space="0" w:color="auto"/>
        <w:bottom w:val="none" w:sz="0" w:space="0" w:color="auto"/>
        <w:right w:val="none" w:sz="0" w:space="0" w:color="auto"/>
      </w:divBdr>
    </w:div>
    <w:div w:id="874927322">
      <w:bodyDiv w:val="1"/>
      <w:marLeft w:val="0"/>
      <w:marRight w:val="0"/>
      <w:marTop w:val="0"/>
      <w:marBottom w:val="0"/>
      <w:divBdr>
        <w:top w:val="none" w:sz="0" w:space="0" w:color="auto"/>
        <w:left w:val="none" w:sz="0" w:space="0" w:color="auto"/>
        <w:bottom w:val="none" w:sz="0" w:space="0" w:color="auto"/>
        <w:right w:val="none" w:sz="0" w:space="0" w:color="auto"/>
      </w:divBdr>
    </w:div>
    <w:div w:id="927037466">
      <w:bodyDiv w:val="1"/>
      <w:marLeft w:val="0"/>
      <w:marRight w:val="0"/>
      <w:marTop w:val="0"/>
      <w:marBottom w:val="0"/>
      <w:divBdr>
        <w:top w:val="none" w:sz="0" w:space="0" w:color="auto"/>
        <w:left w:val="none" w:sz="0" w:space="0" w:color="auto"/>
        <w:bottom w:val="none" w:sz="0" w:space="0" w:color="auto"/>
        <w:right w:val="none" w:sz="0" w:space="0" w:color="auto"/>
      </w:divBdr>
    </w:div>
    <w:div w:id="1018578161">
      <w:bodyDiv w:val="1"/>
      <w:marLeft w:val="0"/>
      <w:marRight w:val="0"/>
      <w:marTop w:val="0"/>
      <w:marBottom w:val="0"/>
      <w:divBdr>
        <w:top w:val="none" w:sz="0" w:space="0" w:color="auto"/>
        <w:left w:val="none" w:sz="0" w:space="0" w:color="auto"/>
        <w:bottom w:val="none" w:sz="0" w:space="0" w:color="auto"/>
        <w:right w:val="none" w:sz="0" w:space="0" w:color="auto"/>
      </w:divBdr>
    </w:div>
    <w:div w:id="1155147535">
      <w:bodyDiv w:val="1"/>
      <w:marLeft w:val="0"/>
      <w:marRight w:val="0"/>
      <w:marTop w:val="0"/>
      <w:marBottom w:val="0"/>
      <w:divBdr>
        <w:top w:val="none" w:sz="0" w:space="0" w:color="auto"/>
        <w:left w:val="none" w:sz="0" w:space="0" w:color="auto"/>
        <w:bottom w:val="none" w:sz="0" w:space="0" w:color="auto"/>
        <w:right w:val="none" w:sz="0" w:space="0" w:color="auto"/>
      </w:divBdr>
    </w:div>
    <w:div w:id="1429084210">
      <w:bodyDiv w:val="1"/>
      <w:marLeft w:val="0"/>
      <w:marRight w:val="0"/>
      <w:marTop w:val="0"/>
      <w:marBottom w:val="0"/>
      <w:divBdr>
        <w:top w:val="none" w:sz="0" w:space="0" w:color="auto"/>
        <w:left w:val="none" w:sz="0" w:space="0" w:color="auto"/>
        <w:bottom w:val="none" w:sz="0" w:space="0" w:color="auto"/>
        <w:right w:val="none" w:sz="0" w:space="0" w:color="auto"/>
      </w:divBdr>
    </w:div>
    <w:div w:id="1501312915">
      <w:bodyDiv w:val="1"/>
      <w:marLeft w:val="0"/>
      <w:marRight w:val="0"/>
      <w:marTop w:val="0"/>
      <w:marBottom w:val="0"/>
      <w:divBdr>
        <w:top w:val="none" w:sz="0" w:space="0" w:color="auto"/>
        <w:left w:val="none" w:sz="0" w:space="0" w:color="auto"/>
        <w:bottom w:val="none" w:sz="0" w:space="0" w:color="auto"/>
        <w:right w:val="none" w:sz="0" w:space="0" w:color="auto"/>
      </w:divBdr>
    </w:div>
    <w:div w:id="1573270424">
      <w:bodyDiv w:val="1"/>
      <w:marLeft w:val="0"/>
      <w:marRight w:val="0"/>
      <w:marTop w:val="0"/>
      <w:marBottom w:val="0"/>
      <w:divBdr>
        <w:top w:val="none" w:sz="0" w:space="0" w:color="auto"/>
        <w:left w:val="none" w:sz="0" w:space="0" w:color="auto"/>
        <w:bottom w:val="none" w:sz="0" w:space="0" w:color="auto"/>
        <w:right w:val="none" w:sz="0" w:space="0" w:color="auto"/>
      </w:divBdr>
    </w:div>
    <w:div w:id="1575966960">
      <w:bodyDiv w:val="1"/>
      <w:marLeft w:val="0"/>
      <w:marRight w:val="0"/>
      <w:marTop w:val="0"/>
      <w:marBottom w:val="0"/>
      <w:divBdr>
        <w:top w:val="none" w:sz="0" w:space="0" w:color="auto"/>
        <w:left w:val="none" w:sz="0" w:space="0" w:color="auto"/>
        <w:bottom w:val="none" w:sz="0" w:space="0" w:color="auto"/>
        <w:right w:val="none" w:sz="0" w:space="0" w:color="auto"/>
      </w:divBdr>
    </w:div>
    <w:div w:id="1629818863">
      <w:bodyDiv w:val="1"/>
      <w:marLeft w:val="0"/>
      <w:marRight w:val="0"/>
      <w:marTop w:val="0"/>
      <w:marBottom w:val="0"/>
      <w:divBdr>
        <w:top w:val="none" w:sz="0" w:space="0" w:color="auto"/>
        <w:left w:val="none" w:sz="0" w:space="0" w:color="auto"/>
        <w:bottom w:val="none" w:sz="0" w:space="0" w:color="auto"/>
        <w:right w:val="none" w:sz="0" w:space="0" w:color="auto"/>
      </w:divBdr>
    </w:div>
    <w:div w:id="1652056399">
      <w:bodyDiv w:val="1"/>
      <w:marLeft w:val="0"/>
      <w:marRight w:val="0"/>
      <w:marTop w:val="0"/>
      <w:marBottom w:val="0"/>
      <w:divBdr>
        <w:top w:val="none" w:sz="0" w:space="0" w:color="auto"/>
        <w:left w:val="none" w:sz="0" w:space="0" w:color="auto"/>
        <w:bottom w:val="none" w:sz="0" w:space="0" w:color="auto"/>
        <w:right w:val="none" w:sz="0" w:space="0" w:color="auto"/>
      </w:divBdr>
    </w:div>
    <w:div w:id="1811172418">
      <w:bodyDiv w:val="1"/>
      <w:marLeft w:val="0"/>
      <w:marRight w:val="0"/>
      <w:marTop w:val="0"/>
      <w:marBottom w:val="0"/>
      <w:divBdr>
        <w:top w:val="none" w:sz="0" w:space="0" w:color="auto"/>
        <w:left w:val="none" w:sz="0" w:space="0" w:color="auto"/>
        <w:bottom w:val="none" w:sz="0" w:space="0" w:color="auto"/>
        <w:right w:val="none" w:sz="0" w:space="0" w:color="auto"/>
      </w:divBdr>
    </w:div>
    <w:div w:id="2002611505">
      <w:bodyDiv w:val="1"/>
      <w:marLeft w:val="0"/>
      <w:marRight w:val="0"/>
      <w:marTop w:val="0"/>
      <w:marBottom w:val="0"/>
      <w:divBdr>
        <w:top w:val="none" w:sz="0" w:space="0" w:color="auto"/>
        <w:left w:val="none" w:sz="0" w:space="0" w:color="auto"/>
        <w:bottom w:val="none" w:sz="0" w:space="0" w:color="auto"/>
        <w:right w:val="none" w:sz="0" w:space="0" w:color="auto"/>
      </w:divBdr>
    </w:div>
    <w:div w:id="2006930183">
      <w:bodyDiv w:val="1"/>
      <w:marLeft w:val="0"/>
      <w:marRight w:val="0"/>
      <w:marTop w:val="0"/>
      <w:marBottom w:val="0"/>
      <w:divBdr>
        <w:top w:val="none" w:sz="0" w:space="0" w:color="auto"/>
        <w:left w:val="none" w:sz="0" w:space="0" w:color="auto"/>
        <w:bottom w:val="none" w:sz="0" w:space="0" w:color="auto"/>
        <w:right w:val="none" w:sz="0" w:space="0" w:color="auto"/>
      </w:divBdr>
    </w:div>
    <w:div w:id="2026787837">
      <w:bodyDiv w:val="1"/>
      <w:marLeft w:val="0"/>
      <w:marRight w:val="0"/>
      <w:marTop w:val="0"/>
      <w:marBottom w:val="0"/>
      <w:divBdr>
        <w:top w:val="none" w:sz="0" w:space="0" w:color="auto"/>
        <w:left w:val="none" w:sz="0" w:space="0" w:color="auto"/>
        <w:bottom w:val="none" w:sz="0" w:space="0" w:color="auto"/>
        <w:right w:val="none" w:sz="0" w:space="0" w:color="auto"/>
      </w:divBdr>
    </w:div>
    <w:div w:id="2029208324">
      <w:bodyDiv w:val="1"/>
      <w:marLeft w:val="0"/>
      <w:marRight w:val="0"/>
      <w:marTop w:val="0"/>
      <w:marBottom w:val="0"/>
      <w:divBdr>
        <w:top w:val="none" w:sz="0" w:space="0" w:color="auto"/>
        <w:left w:val="none" w:sz="0" w:space="0" w:color="auto"/>
        <w:bottom w:val="none" w:sz="0" w:space="0" w:color="auto"/>
        <w:right w:val="none" w:sz="0" w:space="0" w:color="auto"/>
      </w:divBdr>
    </w:div>
    <w:div w:id="2063626998">
      <w:bodyDiv w:val="1"/>
      <w:marLeft w:val="0"/>
      <w:marRight w:val="0"/>
      <w:marTop w:val="0"/>
      <w:marBottom w:val="0"/>
      <w:divBdr>
        <w:top w:val="none" w:sz="0" w:space="0" w:color="auto"/>
        <w:left w:val="none" w:sz="0" w:space="0" w:color="auto"/>
        <w:bottom w:val="none" w:sz="0" w:space="0" w:color="auto"/>
        <w:right w:val="none" w:sz="0" w:space="0" w:color="auto"/>
      </w:divBdr>
    </w:div>
    <w:div w:id="21220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9F9E5-0ADA-444B-B3EE-9B9F1F09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Brandal 420784838</dc:creator>
  <cp:lastModifiedBy>Camilla Brandal 42078438</cp:lastModifiedBy>
  <cp:revision>2</cp:revision>
  <cp:lastPrinted>2019-05-07T12:37:00Z</cp:lastPrinted>
  <dcterms:created xsi:type="dcterms:W3CDTF">2019-08-21T13:14:00Z</dcterms:created>
  <dcterms:modified xsi:type="dcterms:W3CDTF">2019-08-21T13:14:00Z</dcterms:modified>
</cp:coreProperties>
</file>