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6FB2"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E3E2F" w14:textId="77777777" w:rsidR="00657D17" w:rsidRPr="002F45F7" w:rsidRDefault="00657D1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657D17" w:rsidRPr="002F45F7" w:rsidRDefault="00657D17"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43CE3E2F" w14:textId="77777777" w:rsidR="00657D17" w:rsidRPr="002F45F7" w:rsidRDefault="00657D1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657D17" w:rsidRPr="002F45F7" w:rsidRDefault="00657D17"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C42840" w:rsidRPr="009E572F" w14:paraId="4BE07E83" w14:textId="77777777" w:rsidTr="00B15F8B">
        <w:trPr>
          <w:trHeight w:val="557"/>
        </w:trPr>
        <w:tc>
          <w:tcPr>
            <w:tcW w:w="2518" w:type="dxa"/>
          </w:tcPr>
          <w:p w14:paraId="1363CB6B" w14:textId="026A0233" w:rsidR="00C42840" w:rsidRPr="009E572F" w:rsidRDefault="00C42840" w:rsidP="00C42840">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67F93D8" w14:textId="2CF14387" w:rsidR="00C42840" w:rsidRPr="00B15F8B" w:rsidRDefault="00C42840" w:rsidP="00C42840">
            <w:pPr>
              <w:spacing w:before="120" w:after="120"/>
              <w:rPr>
                <w:rFonts w:cs="Times New Roman"/>
                <w:b/>
                <w:szCs w:val="20"/>
              </w:rPr>
            </w:pPr>
            <w:r>
              <w:rPr>
                <w:rFonts w:cs="Times New Roman"/>
                <w:b/>
                <w:szCs w:val="20"/>
              </w:rPr>
              <w:t>Strategic Board</w:t>
            </w:r>
          </w:p>
        </w:tc>
        <w:tc>
          <w:tcPr>
            <w:tcW w:w="2056" w:type="dxa"/>
          </w:tcPr>
          <w:p w14:paraId="1757CCB8" w14:textId="77777777" w:rsidR="00C42840" w:rsidRPr="009E572F" w:rsidRDefault="00C42840" w:rsidP="00C42840">
            <w:pPr>
              <w:spacing w:before="120" w:after="120"/>
              <w:rPr>
                <w:rFonts w:cs="Times New Roman"/>
                <w:szCs w:val="20"/>
              </w:rPr>
            </w:pPr>
            <w:r>
              <w:rPr>
                <w:rFonts w:cs="Times New Roman"/>
                <w:szCs w:val="20"/>
              </w:rPr>
              <w:t>Agenda Item</w:t>
            </w:r>
          </w:p>
        </w:tc>
        <w:tc>
          <w:tcPr>
            <w:tcW w:w="1559" w:type="dxa"/>
          </w:tcPr>
          <w:p w14:paraId="1E555D14" w14:textId="77777777" w:rsidR="00C42840" w:rsidRPr="00B15F8B" w:rsidRDefault="00C42840" w:rsidP="00C42840">
            <w:pPr>
              <w:spacing w:before="120" w:after="120"/>
              <w:rPr>
                <w:rFonts w:cs="Times New Roman"/>
                <w:sz w:val="32"/>
                <w:szCs w:val="32"/>
              </w:rPr>
            </w:pPr>
          </w:p>
        </w:tc>
      </w:tr>
      <w:tr w:rsidR="00C42840" w:rsidRPr="009E572F" w14:paraId="23868B3A" w14:textId="77777777" w:rsidTr="00B15F8B">
        <w:tc>
          <w:tcPr>
            <w:tcW w:w="2518" w:type="dxa"/>
          </w:tcPr>
          <w:p w14:paraId="7E6254E8" w14:textId="77777777" w:rsidR="00C42840" w:rsidRPr="009E572F" w:rsidRDefault="00C42840" w:rsidP="00C42840">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1D604903" w14:textId="0D375914" w:rsidR="00C42840" w:rsidRPr="009E572F" w:rsidRDefault="00C42840" w:rsidP="00C42840">
            <w:pPr>
              <w:spacing w:before="120" w:after="120"/>
              <w:rPr>
                <w:rFonts w:cs="Times New Roman"/>
                <w:szCs w:val="20"/>
              </w:rPr>
            </w:pPr>
            <w:r>
              <w:rPr>
                <w:rFonts w:cs="Times New Roman"/>
                <w:szCs w:val="20"/>
              </w:rPr>
              <w:t>18</w:t>
            </w:r>
            <w:r w:rsidRPr="002775F2">
              <w:rPr>
                <w:rFonts w:cs="Times New Roman"/>
                <w:szCs w:val="20"/>
                <w:vertAlign w:val="superscript"/>
              </w:rPr>
              <w:t>th</w:t>
            </w:r>
            <w:r>
              <w:rPr>
                <w:rFonts w:cs="Times New Roman"/>
                <w:szCs w:val="20"/>
              </w:rPr>
              <w:t xml:space="preserve"> September 2018</w:t>
            </w:r>
          </w:p>
        </w:tc>
        <w:tc>
          <w:tcPr>
            <w:tcW w:w="2056" w:type="dxa"/>
          </w:tcPr>
          <w:p w14:paraId="11DDADF7" w14:textId="77777777" w:rsidR="00C42840" w:rsidRPr="009E572F" w:rsidRDefault="00C42840" w:rsidP="00C42840">
            <w:pPr>
              <w:spacing w:before="120" w:after="120"/>
              <w:rPr>
                <w:rFonts w:cs="Times New Roman"/>
                <w:szCs w:val="20"/>
              </w:rPr>
            </w:pPr>
            <w:r>
              <w:rPr>
                <w:rFonts w:cs="Times New Roman"/>
                <w:szCs w:val="20"/>
              </w:rPr>
              <w:t>Report Number</w:t>
            </w:r>
          </w:p>
        </w:tc>
        <w:tc>
          <w:tcPr>
            <w:tcW w:w="1559" w:type="dxa"/>
          </w:tcPr>
          <w:p w14:paraId="0067A737" w14:textId="77777777" w:rsidR="00C42840" w:rsidRPr="00B15F8B" w:rsidRDefault="00C42840" w:rsidP="00C42840">
            <w:pPr>
              <w:spacing w:before="120" w:after="120"/>
              <w:rPr>
                <w:rFonts w:cs="Times New Roman"/>
                <w:b/>
                <w:szCs w:val="20"/>
              </w:rPr>
            </w:pPr>
          </w:p>
        </w:tc>
      </w:tr>
      <w:tr w:rsidR="00C42840" w:rsidRPr="009E572F" w14:paraId="2E108A7F" w14:textId="77777777" w:rsidTr="00B15F8B">
        <w:tc>
          <w:tcPr>
            <w:tcW w:w="2518" w:type="dxa"/>
          </w:tcPr>
          <w:p w14:paraId="7B97E3EB" w14:textId="77777777" w:rsidR="00C42840" w:rsidRPr="009E572F" w:rsidRDefault="00C42840" w:rsidP="00C42840">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0D0FB146" w14:textId="61040C85" w:rsidR="00C42840" w:rsidRPr="00B15F8B" w:rsidRDefault="00C42840" w:rsidP="00C42840">
            <w:pPr>
              <w:spacing w:before="120" w:after="120"/>
              <w:rPr>
                <w:rFonts w:cs="Times New Roman"/>
                <w:szCs w:val="20"/>
              </w:rPr>
            </w:pPr>
            <w:r>
              <w:rPr>
                <w:rFonts w:cs="Times New Roman"/>
                <w:szCs w:val="20"/>
              </w:rPr>
              <w:t>Director Prevention, Protection and Response</w:t>
            </w:r>
          </w:p>
        </w:tc>
      </w:tr>
      <w:tr w:rsidR="00C42840" w:rsidRPr="009E572F" w14:paraId="6F299332" w14:textId="77777777" w:rsidTr="00B15F8B">
        <w:tc>
          <w:tcPr>
            <w:tcW w:w="2518" w:type="dxa"/>
            <w:tcBorders>
              <w:top w:val="single" w:sz="6" w:space="0" w:color="auto"/>
              <w:left w:val="single" w:sz="6" w:space="0" w:color="auto"/>
              <w:bottom w:val="single" w:sz="6" w:space="0" w:color="auto"/>
              <w:right w:val="single" w:sz="6" w:space="0" w:color="auto"/>
            </w:tcBorders>
          </w:tcPr>
          <w:p w14:paraId="4B9DE93A" w14:textId="77777777" w:rsidR="00C42840" w:rsidRPr="009E572F" w:rsidRDefault="00C42840" w:rsidP="00C42840">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04092DAA" w14:textId="1098E5DD" w:rsidR="00C42840" w:rsidRPr="009E572F" w:rsidRDefault="00C42840" w:rsidP="00C42840">
            <w:pPr>
              <w:spacing w:before="120" w:after="120"/>
              <w:rPr>
                <w:rFonts w:cs="Times New Roman"/>
                <w:szCs w:val="20"/>
              </w:rPr>
            </w:pPr>
            <w:r>
              <w:rPr>
                <w:rFonts w:cs="Times New Roman"/>
                <w:szCs w:val="20"/>
              </w:rPr>
              <w:t>Director Prevention, Protection and Response</w:t>
            </w:r>
          </w:p>
        </w:tc>
      </w:tr>
      <w:tr w:rsidR="00C42840" w:rsidRPr="009E572F" w14:paraId="20E4CDB9" w14:textId="77777777" w:rsidTr="00B15F8B">
        <w:tc>
          <w:tcPr>
            <w:tcW w:w="2518" w:type="dxa"/>
          </w:tcPr>
          <w:p w14:paraId="2900C719" w14:textId="77777777" w:rsidR="00C42840" w:rsidRPr="009E572F" w:rsidRDefault="00C42840" w:rsidP="00C42840">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1DE2CD25" w14:textId="55748788" w:rsidR="00C42840" w:rsidRPr="003A46D1" w:rsidRDefault="00C42840" w:rsidP="00C42840">
            <w:pPr>
              <w:spacing w:before="120" w:after="120"/>
              <w:rPr>
                <w:rFonts w:cs="Times New Roman"/>
                <w:b/>
                <w:szCs w:val="20"/>
              </w:rPr>
            </w:pPr>
            <w:r w:rsidRPr="00C42840">
              <w:rPr>
                <w:rFonts w:cs="Times New Roman"/>
                <w:b/>
                <w:szCs w:val="20"/>
              </w:rPr>
              <w:t>Ten key SLT projects and Change Board Update</w:t>
            </w:r>
          </w:p>
        </w:tc>
      </w:tr>
      <w:tr w:rsidR="00C42840" w:rsidRPr="009E572F" w14:paraId="04C49633" w14:textId="77777777" w:rsidTr="00B15F8B">
        <w:tc>
          <w:tcPr>
            <w:tcW w:w="2518" w:type="dxa"/>
          </w:tcPr>
          <w:p w14:paraId="04B4FE6A" w14:textId="77777777" w:rsidR="00C42840" w:rsidRPr="009E572F" w:rsidRDefault="00C42840" w:rsidP="00C42840">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2E90D192" w14:textId="16862D54" w:rsidR="00C42840" w:rsidRPr="009E572F" w:rsidRDefault="00C42840" w:rsidP="00C42840">
            <w:pPr>
              <w:tabs>
                <w:tab w:val="num" w:pos="567"/>
              </w:tabs>
              <w:spacing w:before="120" w:after="120"/>
              <w:rPr>
                <w:rFonts w:cs="Times New Roman"/>
                <w:szCs w:val="20"/>
              </w:rPr>
            </w:pPr>
            <w:r>
              <w:rPr>
                <w:rFonts w:cs="Times New Roman"/>
                <w:szCs w:val="20"/>
              </w:rPr>
              <w:t>Discussion</w:t>
            </w:r>
          </w:p>
        </w:tc>
      </w:tr>
    </w:tbl>
    <w:p w14:paraId="04C2D2EF"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4122DB56" w14:textId="77777777" w:rsidR="009E572F" w:rsidRDefault="009E572F" w:rsidP="009E572F">
      <w:pPr>
        <w:tabs>
          <w:tab w:val="num" w:pos="567"/>
        </w:tabs>
        <w:spacing w:after="120"/>
        <w:rPr>
          <w:rFonts w:cs="Times New Roman"/>
          <w:szCs w:val="20"/>
        </w:rPr>
      </w:pPr>
    </w:p>
    <w:p w14:paraId="71455B24" w14:textId="77777777" w:rsidR="00A20145" w:rsidRDefault="00C0492F" w:rsidP="00A20145">
      <w:pPr>
        <w:pStyle w:val="Heading1"/>
      </w:pPr>
      <w:r w:rsidRPr="00C0492F">
        <w:t>Recommendations</w:t>
      </w:r>
    </w:p>
    <w:p w14:paraId="305CEE76" w14:textId="4846F22A" w:rsidR="00ED61DF" w:rsidRDefault="00A20145" w:rsidP="00C42840">
      <w:pPr>
        <w:pStyle w:val="ListParagraph"/>
        <w:numPr>
          <w:ilvl w:val="0"/>
          <w:numId w:val="18"/>
        </w:numPr>
      </w:pPr>
      <w:r>
        <w:t>Me</w:t>
      </w:r>
      <w:r w:rsidR="00ED61DF">
        <w:t>mbers of the Board are asked to</w:t>
      </w:r>
      <w:r w:rsidR="00C42840">
        <w:t xml:space="preserve"> note the contents of the report</w:t>
      </w:r>
      <w:r w:rsidR="00ED61DF">
        <w:t>:</w:t>
      </w:r>
    </w:p>
    <w:p w14:paraId="7834F8A2" w14:textId="77777777" w:rsidR="00A20145" w:rsidRDefault="00A20145" w:rsidP="00A20145"/>
    <w:p w14:paraId="233361E7" w14:textId="77777777" w:rsidR="00A20145" w:rsidRPr="00A20145" w:rsidRDefault="00A20145" w:rsidP="00A20145">
      <w:pPr>
        <w:sectPr w:rsidR="00A20145" w:rsidRPr="00A20145" w:rsidSect="002F45F7">
          <w:headerReference w:type="default" r:id="rId10"/>
          <w:footerReference w:type="default" r:id="rId11"/>
          <w:footerReference w:type="first" r:id="rId12"/>
          <w:type w:val="continuous"/>
          <w:pgSz w:w="11906" w:h="16838" w:code="9"/>
          <w:pgMar w:top="2977" w:right="1134" w:bottom="244" w:left="1276" w:header="709" w:footer="709" w:gutter="0"/>
          <w:cols w:space="708"/>
          <w:titlePg/>
          <w:docGrid w:linePitch="360"/>
        </w:sectPr>
      </w:pPr>
    </w:p>
    <w:p w14:paraId="053FA8EC" w14:textId="77777777" w:rsidR="00C0492F" w:rsidRDefault="00C0492F" w:rsidP="00C0492F">
      <w:pPr>
        <w:pStyle w:val="Heading1"/>
      </w:pPr>
      <w:r>
        <w:t>BACKGROUND</w:t>
      </w:r>
    </w:p>
    <w:p w14:paraId="73AF75BF" w14:textId="72670555" w:rsidR="00F90ACC" w:rsidRDefault="00C42840" w:rsidP="00F90ACC">
      <w:pPr>
        <w:pStyle w:val="ListParagraph"/>
        <w:numPr>
          <w:ilvl w:val="0"/>
          <w:numId w:val="18"/>
        </w:numPr>
        <w:jc w:val="both"/>
      </w:pPr>
      <w:r w:rsidRPr="00C42840">
        <w:t xml:space="preserve">Since the arrival of the new CEO/CFO the SLT, via the change board has developed ten priorities which the team will focus on over the next 12 months, these are listed in Appendix One. This is to address concerns raised over capacity and where our business </w:t>
      </w:r>
      <w:r>
        <w:t xml:space="preserve">planning processes last year identified </w:t>
      </w:r>
      <w:r w:rsidRPr="00C42840">
        <w:t>over 100 items of change impacting on manager</w:t>
      </w:r>
      <w:r w:rsidR="00223F5E">
        <w:t>’</w:t>
      </w:r>
      <w:r w:rsidRPr="00C42840">
        <w:t>s workloads</w:t>
      </w:r>
      <w:r w:rsidR="00F90ACC">
        <w:t xml:space="preserve"> (see Appendix 2 for info)</w:t>
      </w:r>
      <w:r w:rsidRPr="00C42840">
        <w:t>.</w:t>
      </w:r>
      <w:r w:rsidR="00F90ACC">
        <w:t xml:space="preserve"> </w:t>
      </w:r>
    </w:p>
    <w:p w14:paraId="7A8332CA" w14:textId="77777777" w:rsidR="00C42840" w:rsidRPr="00C42840" w:rsidRDefault="00C42840" w:rsidP="00C42840">
      <w:pPr>
        <w:pStyle w:val="ListParagraph"/>
        <w:ind w:left="360"/>
        <w:jc w:val="both"/>
      </w:pPr>
    </w:p>
    <w:p w14:paraId="432138AE" w14:textId="51F2FFBC" w:rsidR="00C42840" w:rsidRDefault="00C42840" w:rsidP="00657D17">
      <w:pPr>
        <w:pStyle w:val="ListParagraph"/>
        <w:numPr>
          <w:ilvl w:val="0"/>
          <w:numId w:val="18"/>
        </w:numPr>
        <w:jc w:val="both"/>
      </w:pPr>
      <w:r w:rsidRPr="00C42840">
        <w:t xml:space="preserve">In addition to Appendix One, Appendix </w:t>
      </w:r>
      <w:r w:rsidR="00F90ACC">
        <w:t>Three</w:t>
      </w:r>
      <w:r w:rsidRPr="00C42840">
        <w:t xml:space="preserve"> provides a current overview of live project being monitored by the Change Board currently</w:t>
      </w:r>
      <w:r>
        <w:t>.</w:t>
      </w:r>
    </w:p>
    <w:p w14:paraId="5185FE8D" w14:textId="77777777" w:rsidR="00C42840" w:rsidRPr="00C42840" w:rsidRDefault="00C42840" w:rsidP="00C42840">
      <w:pPr>
        <w:pStyle w:val="ListParagraph"/>
        <w:ind w:left="360"/>
      </w:pPr>
    </w:p>
    <w:p w14:paraId="14955879" w14:textId="77777777" w:rsidR="00A20145" w:rsidRDefault="00C0492F" w:rsidP="00C0492F">
      <w:pPr>
        <w:pStyle w:val="Heading1"/>
      </w:pPr>
      <w:r>
        <w:t>Options and Analysis</w:t>
      </w:r>
    </w:p>
    <w:p w14:paraId="5AC9CD31" w14:textId="49B4E792" w:rsidR="00C42840" w:rsidRDefault="00C42840" w:rsidP="00C42840">
      <w:pPr>
        <w:pStyle w:val="ListParagraph"/>
        <w:numPr>
          <w:ilvl w:val="0"/>
          <w:numId w:val="18"/>
        </w:numPr>
      </w:pPr>
      <w:r w:rsidRPr="00C42840">
        <w:t>There were a number of project</w:t>
      </w:r>
      <w:r w:rsidR="0068160D">
        <w:t>s</w:t>
      </w:r>
      <w:r w:rsidRPr="00C42840">
        <w:t>, which have been put on hold, those that are in the top ten focus on risk identified in the Service’s</w:t>
      </w:r>
      <w:r w:rsidR="0068160D">
        <w:t xml:space="preserve"> Corporate</w:t>
      </w:r>
      <w:r w:rsidRPr="00C42840">
        <w:t xml:space="preserve"> Risk Register.</w:t>
      </w:r>
    </w:p>
    <w:p w14:paraId="11496462" w14:textId="77777777" w:rsidR="00C42840" w:rsidRDefault="00C42840" w:rsidP="00C0492F">
      <w:pPr>
        <w:pStyle w:val="Heading1"/>
      </w:pPr>
    </w:p>
    <w:p w14:paraId="1D0EE2A7" w14:textId="5384309A" w:rsidR="00C0492F" w:rsidRDefault="00C0492F" w:rsidP="00C0492F">
      <w:pPr>
        <w:pStyle w:val="Heading1"/>
      </w:pPr>
      <w:r w:rsidRPr="002E1E94">
        <w:t>Benefits and Risk Implications</w:t>
      </w:r>
    </w:p>
    <w:p w14:paraId="3546C417" w14:textId="4C9B973C" w:rsidR="00C42840" w:rsidRDefault="00C42840" w:rsidP="00C42840">
      <w:pPr>
        <w:pStyle w:val="ListParagraph"/>
        <w:numPr>
          <w:ilvl w:val="0"/>
          <w:numId w:val="18"/>
        </w:numPr>
      </w:pPr>
      <w:r w:rsidRPr="00C42840">
        <w:t xml:space="preserve">Risks and </w:t>
      </w:r>
      <w:r w:rsidR="00FB3A79" w:rsidRPr="00C42840">
        <w:t>opportunities</w:t>
      </w:r>
      <w:r w:rsidRPr="00C42840">
        <w:t xml:space="preserve"> that come with each of the priorities are provided as part of the summary.</w:t>
      </w:r>
    </w:p>
    <w:p w14:paraId="2EB29FA4" w14:textId="07F66B16" w:rsidR="00C42840" w:rsidRDefault="00C42840" w:rsidP="00C42840">
      <w:pPr>
        <w:pStyle w:val="ListParagraph"/>
        <w:ind w:left="360"/>
      </w:pPr>
    </w:p>
    <w:p w14:paraId="48D50E5F" w14:textId="77777777" w:rsidR="00C42840" w:rsidRDefault="00C42840" w:rsidP="00C42840">
      <w:pPr>
        <w:pStyle w:val="Heading1"/>
      </w:pPr>
      <w:r w:rsidRPr="002E1E94">
        <w:lastRenderedPageBreak/>
        <w:t>Financial Implications</w:t>
      </w:r>
    </w:p>
    <w:p w14:paraId="219A562E" w14:textId="1E3F2D7B" w:rsidR="00C42840" w:rsidRPr="00E810FD" w:rsidRDefault="00C42840" w:rsidP="00C42840">
      <w:pPr>
        <w:numPr>
          <w:ilvl w:val="0"/>
          <w:numId w:val="18"/>
        </w:numPr>
        <w:spacing w:after="120"/>
        <w:jc w:val="both"/>
        <w:rPr>
          <w:rFonts w:cs="Times New Roman"/>
          <w:noProof/>
        </w:rPr>
      </w:pPr>
      <w:r w:rsidRPr="00E810FD">
        <w:rPr>
          <w:rFonts w:cs="Times New Roman"/>
          <w:noProof/>
        </w:rPr>
        <w:t>Budgetory and resourcing issues for each of the prioirites are being identified. The intention is to focus the existing project and programme management resources to delivery of the 10 priorities.</w:t>
      </w:r>
    </w:p>
    <w:p w14:paraId="38E8E3D3" w14:textId="6DE9B977" w:rsidR="00C42840" w:rsidRPr="00E810FD" w:rsidRDefault="00C42840" w:rsidP="00C42840">
      <w:pPr>
        <w:numPr>
          <w:ilvl w:val="0"/>
          <w:numId w:val="18"/>
        </w:numPr>
        <w:spacing w:after="120"/>
        <w:jc w:val="both"/>
        <w:rPr>
          <w:rFonts w:cs="Times New Roman"/>
          <w:noProof/>
        </w:rPr>
      </w:pPr>
      <w:r w:rsidRPr="00E810FD">
        <w:rPr>
          <w:rFonts w:cs="Times New Roman"/>
          <w:noProof/>
        </w:rPr>
        <w:t>The priorities are at different stages of development, in some cases, for example the COSMOS programme, the resource requirements are already well quantified. In others, for example the work with on CRM (customer relationship management) work is underway to define the  work required.</w:t>
      </w:r>
    </w:p>
    <w:p w14:paraId="052DBC41" w14:textId="77777777" w:rsidR="00C83F79" w:rsidRPr="00C83F79" w:rsidRDefault="00C83F79" w:rsidP="00C42840"/>
    <w:p w14:paraId="469BBF56" w14:textId="77777777" w:rsidR="00C0492F" w:rsidRDefault="00C0492F" w:rsidP="00C0492F">
      <w:pPr>
        <w:pStyle w:val="Heading1"/>
      </w:pPr>
      <w:r w:rsidRPr="002E1E94">
        <w:t>Equality and Diversity Implications</w:t>
      </w:r>
    </w:p>
    <w:p w14:paraId="08D36119" w14:textId="77777777" w:rsidR="00C42840" w:rsidRPr="00CD2C59" w:rsidRDefault="00C42840" w:rsidP="00C42840">
      <w:pPr>
        <w:numPr>
          <w:ilvl w:val="0"/>
          <w:numId w:val="18"/>
        </w:numPr>
        <w:spacing w:after="120"/>
        <w:rPr>
          <w:rFonts w:cs="Times New Roman"/>
          <w:noProof/>
        </w:rPr>
      </w:pPr>
      <w:r>
        <w:rPr>
          <w:rFonts w:cs="Times New Roman"/>
          <w:noProof/>
        </w:rPr>
        <w:t>Equaility impact assessments, if required, will be carried out as part planning for each priority.</w:t>
      </w:r>
    </w:p>
    <w:p w14:paraId="341F67A7" w14:textId="77777777" w:rsidR="00784EB6" w:rsidRPr="00784EB6" w:rsidRDefault="00784EB6" w:rsidP="00784EB6"/>
    <w:p w14:paraId="0BC72C8C" w14:textId="77777777" w:rsidR="00C0492F" w:rsidRDefault="00C0492F" w:rsidP="00C0492F">
      <w:pPr>
        <w:pStyle w:val="Heading1"/>
      </w:pPr>
      <w:r w:rsidRPr="002E1E94">
        <w:t>Workforce Engagement</w:t>
      </w:r>
    </w:p>
    <w:p w14:paraId="4E7E3666" w14:textId="77777777" w:rsidR="00C42840" w:rsidRPr="00CD2C59" w:rsidRDefault="00C42840" w:rsidP="00C42840">
      <w:pPr>
        <w:numPr>
          <w:ilvl w:val="0"/>
          <w:numId w:val="18"/>
        </w:numPr>
        <w:spacing w:after="120"/>
        <w:jc w:val="both"/>
        <w:rPr>
          <w:rFonts w:cs="Times New Roman"/>
          <w:noProof/>
        </w:rPr>
      </w:pPr>
      <w:r>
        <w:rPr>
          <w:rFonts w:cs="Times New Roman"/>
          <w:noProof/>
        </w:rPr>
        <w:t>The intention is for there to be separate engagement over the ten prioirites, but also each of the priorities themselves will identify necessaryengagement/consultation required.</w:t>
      </w:r>
    </w:p>
    <w:p w14:paraId="3A670D10" w14:textId="77777777" w:rsidR="00C0492F" w:rsidRDefault="00A20145" w:rsidP="00C0492F">
      <w:pPr>
        <w:pStyle w:val="Heading1"/>
      </w:pPr>
      <w:r>
        <w:t>Legal ImplicationS</w:t>
      </w:r>
    </w:p>
    <w:p w14:paraId="1E6CE5B2" w14:textId="45518770" w:rsidR="00784EB6" w:rsidRDefault="0068160D" w:rsidP="00784EB6">
      <w:pPr>
        <w:pStyle w:val="ListParagraph"/>
        <w:numPr>
          <w:ilvl w:val="0"/>
          <w:numId w:val="18"/>
        </w:numPr>
      </w:pPr>
      <w:r>
        <w:t xml:space="preserve"> A number of the priorities are important in focusing on complying with the Service’s statutory duties</w:t>
      </w:r>
      <w:r w:rsidR="00C24655">
        <w:t>.</w:t>
      </w:r>
    </w:p>
    <w:p w14:paraId="52B4B10F" w14:textId="3F854F50" w:rsidR="00C42840" w:rsidRDefault="00C42840">
      <w:r>
        <w:br w:type="page"/>
      </w:r>
    </w:p>
    <w:p w14:paraId="0494BE23" w14:textId="39A6F42A" w:rsidR="00C42840" w:rsidRPr="008500B3" w:rsidRDefault="00C42840" w:rsidP="00C42840">
      <w:pPr>
        <w:spacing w:after="120"/>
        <w:rPr>
          <w:rFonts w:cs="Times New Roman"/>
          <w:b/>
          <w:noProof/>
        </w:rPr>
      </w:pPr>
      <w:r w:rsidRPr="008500B3">
        <w:rPr>
          <w:rFonts w:cs="Times New Roman"/>
          <w:b/>
          <w:noProof/>
        </w:rPr>
        <w:lastRenderedPageBreak/>
        <w:t>Appendix One</w:t>
      </w:r>
      <w:r w:rsidR="00F90ACC">
        <w:rPr>
          <w:rFonts w:cs="Times New Roman"/>
          <w:b/>
          <w:noProof/>
        </w:rPr>
        <w:t xml:space="preserve"> - Priorities</w:t>
      </w:r>
    </w:p>
    <w:p w14:paraId="594F077A" w14:textId="77777777" w:rsidR="00C42840" w:rsidRDefault="00C42840" w:rsidP="00C42840">
      <w:pPr>
        <w:spacing w:after="160" w:line="259" w:lineRule="auto"/>
        <w:rPr>
          <w:rFonts w:eastAsia="Arial Unicode MS"/>
          <w:b/>
          <w:sz w:val="28"/>
          <w:szCs w:val="28"/>
        </w:rPr>
      </w:pPr>
    </w:p>
    <w:p w14:paraId="47DEA717" w14:textId="77777777" w:rsidR="00C42840" w:rsidRPr="008500B3" w:rsidRDefault="00C42840" w:rsidP="00C42840">
      <w:pPr>
        <w:spacing w:after="160" w:line="259" w:lineRule="auto"/>
        <w:rPr>
          <w:rFonts w:eastAsia="Arial Unicode MS"/>
          <w:b/>
          <w:sz w:val="28"/>
          <w:szCs w:val="28"/>
        </w:rPr>
      </w:pPr>
      <w:r w:rsidRPr="008500B3">
        <w:rPr>
          <w:rFonts w:eastAsia="Arial Unicode MS"/>
          <w:b/>
          <w:sz w:val="28"/>
          <w:szCs w:val="28"/>
        </w:rPr>
        <w:t>ICT Refresh Programme – Jan Swanwick</w:t>
      </w:r>
    </w:p>
    <w:p w14:paraId="43BCFA0B" w14:textId="77777777" w:rsidR="00C42840" w:rsidRPr="008500B3" w:rsidRDefault="00C42840" w:rsidP="00C42840">
      <w:pPr>
        <w:spacing w:after="160" w:line="259" w:lineRule="auto"/>
        <w:jc w:val="both"/>
        <w:rPr>
          <w:rFonts w:eastAsiaTheme="minorHAnsi"/>
          <w:sz w:val="20"/>
          <w:szCs w:val="20"/>
        </w:rPr>
      </w:pPr>
      <w:r>
        <w:rPr>
          <w:rFonts w:eastAsiaTheme="minorHAnsi"/>
          <w:sz w:val="20"/>
          <w:szCs w:val="20"/>
        </w:rPr>
        <w:t>In order for the Service to exploit the benefits of new technology it requires a resilient</w:t>
      </w:r>
      <w:r w:rsidRPr="008500B3">
        <w:rPr>
          <w:rFonts w:eastAsiaTheme="minorHAnsi"/>
          <w:sz w:val="20"/>
          <w:szCs w:val="20"/>
        </w:rPr>
        <w:t xml:space="preserve"> ICT infrastructure </w:t>
      </w:r>
      <w:r>
        <w:rPr>
          <w:rFonts w:eastAsiaTheme="minorHAnsi"/>
          <w:sz w:val="20"/>
          <w:szCs w:val="20"/>
        </w:rPr>
        <w:t>which provides an</w:t>
      </w:r>
      <w:r w:rsidRPr="008500B3">
        <w:rPr>
          <w:rFonts w:eastAsiaTheme="minorHAnsi"/>
          <w:sz w:val="20"/>
          <w:szCs w:val="20"/>
        </w:rPr>
        <w:t xml:space="preserve"> </w:t>
      </w:r>
      <w:r>
        <w:rPr>
          <w:rFonts w:eastAsiaTheme="minorHAnsi"/>
          <w:sz w:val="20"/>
          <w:szCs w:val="20"/>
        </w:rPr>
        <w:t xml:space="preserve">effective </w:t>
      </w:r>
      <w:r w:rsidRPr="008500B3">
        <w:rPr>
          <w:rFonts w:eastAsiaTheme="minorHAnsi"/>
          <w:sz w:val="20"/>
          <w:szCs w:val="20"/>
        </w:rPr>
        <w:t>delivery platform for the systems used by the Service</w:t>
      </w:r>
      <w:r>
        <w:rPr>
          <w:rFonts w:eastAsiaTheme="minorHAnsi"/>
          <w:sz w:val="20"/>
          <w:szCs w:val="20"/>
        </w:rPr>
        <w:t xml:space="preserve">. The Service’s current infrastructure is close to end of life and new </w:t>
      </w:r>
      <w:r w:rsidRPr="008500B3">
        <w:rPr>
          <w:rFonts w:eastAsiaTheme="minorHAnsi"/>
          <w:sz w:val="20"/>
          <w:szCs w:val="20"/>
        </w:rPr>
        <w:t>system</w:t>
      </w:r>
      <w:r>
        <w:rPr>
          <w:rFonts w:eastAsiaTheme="minorHAnsi"/>
          <w:sz w:val="20"/>
          <w:szCs w:val="20"/>
        </w:rPr>
        <w:t xml:space="preserve"> needs to be</w:t>
      </w:r>
      <w:r w:rsidRPr="008500B3">
        <w:rPr>
          <w:rFonts w:eastAsiaTheme="minorHAnsi"/>
          <w:sz w:val="20"/>
          <w:szCs w:val="20"/>
        </w:rPr>
        <w:t xml:space="preserve"> implement</w:t>
      </w:r>
      <w:r>
        <w:rPr>
          <w:rFonts w:eastAsiaTheme="minorHAnsi"/>
          <w:sz w:val="20"/>
          <w:szCs w:val="20"/>
        </w:rPr>
        <w:t>ed</w:t>
      </w:r>
      <w:r w:rsidRPr="008500B3">
        <w:rPr>
          <w:rFonts w:eastAsiaTheme="minorHAnsi"/>
          <w:sz w:val="20"/>
          <w:szCs w:val="20"/>
        </w:rPr>
        <w:t xml:space="preserve"> over the next 24 months.  </w:t>
      </w:r>
      <w:r>
        <w:rPr>
          <w:rFonts w:eastAsiaTheme="minorHAnsi"/>
          <w:sz w:val="20"/>
          <w:szCs w:val="20"/>
        </w:rPr>
        <w:t xml:space="preserve">This programme of work will </w:t>
      </w:r>
      <w:r w:rsidRPr="008500B3">
        <w:rPr>
          <w:rFonts w:eastAsiaTheme="minorHAnsi"/>
          <w:sz w:val="20"/>
          <w:szCs w:val="20"/>
        </w:rPr>
        <w:t xml:space="preserve">improve the facilities provided and reduce costs and </w:t>
      </w:r>
      <w:r>
        <w:rPr>
          <w:rFonts w:eastAsiaTheme="minorHAnsi"/>
          <w:sz w:val="20"/>
          <w:szCs w:val="20"/>
        </w:rPr>
        <w:t>dependencies on local expertise. Any solution will be in collaboration with Essex Police or support future partnership working.</w:t>
      </w:r>
    </w:p>
    <w:p w14:paraId="43D145EC" w14:textId="77777777" w:rsidR="00C42840" w:rsidRPr="008500B3" w:rsidRDefault="00C42840" w:rsidP="00C42840">
      <w:pPr>
        <w:spacing w:after="120"/>
        <w:rPr>
          <w:rFonts w:eastAsiaTheme="minorHAnsi"/>
          <w:b/>
          <w:sz w:val="20"/>
          <w:szCs w:val="20"/>
        </w:rPr>
      </w:pPr>
      <w:r w:rsidRPr="006A7F70">
        <w:rPr>
          <w:rFonts w:eastAsiaTheme="minorHAnsi"/>
          <w:b/>
          <w:sz w:val="20"/>
          <w:szCs w:val="20"/>
        </w:rPr>
        <w:t>Key Objectives</w:t>
      </w:r>
    </w:p>
    <w:p w14:paraId="4E7444FA" w14:textId="77777777" w:rsidR="00C42840" w:rsidRPr="008500B3" w:rsidRDefault="00C42840" w:rsidP="00C42840">
      <w:pPr>
        <w:numPr>
          <w:ilvl w:val="0"/>
          <w:numId w:val="24"/>
        </w:numPr>
        <w:spacing w:after="160" w:line="259" w:lineRule="auto"/>
        <w:ind w:left="426" w:hanging="426"/>
        <w:contextualSpacing/>
        <w:jc w:val="both"/>
        <w:rPr>
          <w:rFonts w:eastAsiaTheme="minorHAnsi"/>
          <w:sz w:val="20"/>
          <w:szCs w:val="20"/>
        </w:rPr>
      </w:pPr>
      <w:r>
        <w:rPr>
          <w:rFonts w:eastAsiaTheme="minorHAnsi"/>
          <w:sz w:val="20"/>
          <w:szCs w:val="20"/>
        </w:rPr>
        <w:t>To replace a</w:t>
      </w:r>
      <w:r w:rsidRPr="008500B3">
        <w:rPr>
          <w:rFonts w:eastAsiaTheme="minorHAnsi"/>
          <w:sz w:val="20"/>
          <w:szCs w:val="20"/>
        </w:rPr>
        <w:t xml:space="preserve">ll </w:t>
      </w:r>
      <w:r>
        <w:rPr>
          <w:rFonts w:eastAsiaTheme="minorHAnsi"/>
          <w:sz w:val="20"/>
          <w:szCs w:val="20"/>
        </w:rPr>
        <w:t xml:space="preserve">current </w:t>
      </w:r>
      <w:r w:rsidRPr="008500B3">
        <w:rPr>
          <w:rFonts w:eastAsiaTheme="minorHAnsi"/>
          <w:sz w:val="20"/>
          <w:szCs w:val="20"/>
        </w:rPr>
        <w:t xml:space="preserve">ICT Infrastructure that is end of life and/or carries a high risk of failure or does not support the </w:t>
      </w:r>
      <w:r>
        <w:rPr>
          <w:rFonts w:eastAsiaTheme="minorHAnsi"/>
          <w:sz w:val="20"/>
          <w:szCs w:val="20"/>
        </w:rPr>
        <w:t>future direction of the Service</w:t>
      </w:r>
    </w:p>
    <w:p w14:paraId="5D870748" w14:textId="77777777" w:rsidR="00C42840" w:rsidRPr="008500B3" w:rsidRDefault="00C42840" w:rsidP="00C42840">
      <w:pPr>
        <w:numPr>
          <w:ilvl w:val="0"/>
          <w:numId w:val="24"/>
        </w:numPr>
        <w:spacing w:after="160" w:line="259" w:lineRule="auto"/>
        <w:ind w:left="426" w:hanging="426"/>
        <w:contextualSpacing/>
        <w:jc w:val="both"/>
        <w:rPr>
          <w:rFonts w:eastAsiaTheme="minorHAnsi"/>
          <w:sz w:val="20"/>
          <w:szCs w:val="20"/>
        </w:rPr>
      </w:pPr>
      <w:r w:rsidRPr="008500B3">
        <w:rPr>
          <w:rFonts w:eastAsiaTheme="minorHAnsi"/>
          <w:sz w:val="20"/>
          <w:szCs w:val="20"/>
        </w:rPr>
        <w:t>To deliver the most appropriate cost effective, method of delivering ICT services across all staff groups and locations.</w:t>
      </w:r>
    </w:p>
    <w:p w14:paraId="202F348B" w14:textId="77777777" w:rsidR="00C42840" w:rsidRPr="008500B3" w:rsidRDefault="00C42840" w:rsidP="00C42840">
      <w:pPr>
        <w:numPr>
          <w:ilvl w:val="0"/>
          <w:numId w:val="24"/>
        </w:numPr>
        <w:spacing w:after="160" w:line="259" w:lineRule="auto"/>
        <w:ind w:left="426" w:hanging="426"/>
        <w:contextualSpacing/>
        <w:jc w:val="both"/>
        <w:rPr>
          <w:rFonts w:eastAsiaTheme="minorHAnsi"/>
          <w:sz w:val="20"/>
          <w:szCs w:val="20"/>
        </w:rPr>
      </w:pPr>
      <w:r>
        <w:rPr>
          <w:rFonts w:eastAsiaTheme="minorHAnsi"/>
          <w:sz w:val="20"/>
          <w:szCs w:val="20"/>
        </w:rPr>
        <w:t>Be ‘future proof’ and c</w:t>
      </w:r>
      <w:r w:rsidRPr="008500B3">
        <w:rPr>
          <w:rFonts w:eastAsiaTheme="minorHAnsi"/>
          <w:sz w:val="20"/>
          <w:szCs w:val="20"/>
        </w:rPr>
        <w:t>ompatible with and support the current and future software estate for the next 5-7 years.</w:t>
      </w:r>
    </w:p>
    <w:p w14:paraId="4DFF74BD" w14:textId="77777777" w:rsidR="00C42840" w:rsidRPr="008500B3" w:rsidRDefault="00C42840" w:rsidP="00C42840">
      <w:pPr>
        <w:numPr>
          <w:ilvl w:val="0"/>
          <w:numId w:val="24"/>
        </w:numPr>
        <w:spacing w:after="160" w:line="259" w:lineRule="auto"/>
        <w:ind w:left="426" w:hanging="426"/>
        <w:contextualSpacing/>
        <w:jc w:val="both"/>
        <w:rPr>
          <w:rFonts w:eastAsiaTheme="minorHAnsi"/>
          <w:sz w:val="20"/>
          <w:szCs w:val="20"/>
        </w:rPr>
      </w:pPr>
      <w:r w:rsidRPr="008500B3">
        <w:rPr>
          <w:rFonts w:eastAsiaTheme="minorHAnsi"/>
          <w:sz w:val="20"/>
          <w:szCs w:val="20"/>
        </w:rPr>
        <w:t>Support the services system accessibility and mobility requirements</w:t>
      </w:r>
    </w:p>
    <w:p w14:paraId="5C2E51FF" w14:textId="77777777" w:rsidR="00C42840" w:rsidRDefault="00C42840" w:rsidP="00C42840">
      <w:pPr>
        <w:numPr>
          <w:ilvl w:val="0"/>
          <w:numId w:val="24"/>
        </w:numPr>
        <w:spacing w:after="160" w:line="259" w:lineRule="auto"/>
        <w:ind w:left="426" w:hanging="426"/>
        <w:contextualSpacing/>
        <w:rPr>
          <w:rFonts w:eastAsiaTheme="minorHAnsi"/>
          <w:sz w:val="20"/>
          <w:szCs w:val="20"/>
        </w:rPr>
      </w:pPr>
      <w:r>
        <w:rPr>
          <w:rFonts w:eastAsiaTheme="minorHAnsi"/>
          <w:sz w:val="20"/>
          <w:szCs w:val="20"/>
        </w:rPr>
        <w:t>To ensure it supports</w:t>
      </w:r>
      <w:r w:rsidRPr="008500B3">
        <w:rPr>
          <w:rFonts w:eastAsiaTheme="minorHAnsi"/>
          <w:sz w:val="20"/>
          <w:szCs w:val="20"/>
        </w:rPr>
        <w:t xml:space="preserve"> collaboration/partnership working and align </w:t>
      </w:r>
      <w:r>
        <w:rPr>
          <w:rFonts w:eastAsiaTheme="minorHAnsi"/>
          <w:sz w:val="20"/>
          <w:szCs w:val="20"/>
        </w:rPr>
        <w:t xml:space="preserve">with future </w:t>
      </w:r>
      <w:r w:rsidRPr="008500B3">
        <w:rPr>
          <w:rFonts w:eastAsiaTheme="minorHAnsi"/>
          <w:sz w:val="20"/>
          <w:szCs w:val="20"/>
        </w:rPr>
        <w:t>plan</w:t>
      </w:r>
      <w:r>
        <w:rPr>
          <w:rFonts w:eastAsiaTheme="minorHAnsi"/>
          <w:sz w:val="20"/>
          <w:szCs w:val="20"/>
        </w:rPr>
        <w:t>ning</w:t>
      </w:r>
      <w:r w:rsidRPr="008500B3">
        <w:rPr>
          <w:rFonts w:eastAsiaTheme="minorHAnsi"/>
          <w:sz w:val="20"/>
          <w:szCs w:val="20"/>
        </w:rPr>
        <w:t xml:space="preserve"> with Essex Police.</w:t>
      </w:r>
    </w:p>
    <w:p w14:paraId="780C8D95" w14:textId="77777777" w:rsidR="00C42840" w:rsidRPr="008500B3" w:rsidRDefault="00C42840" w:rsidP="00C42840">
      <w:pPr>
        <w:numPr>
          <w:ilvl w:val="0"/>
          <w:numId w:val="24"/>
        </w:numPr>
        <w:spacing w:after="160" w:line="259" w:lineRule="auto"/>
        <w:ind w:left="426" w:hanging="426"/>
        <w:contextualSpacing/>
        <w:rPr>
          <w:rFonts w:eastAsiaTheme="minorHAnsi"/>
          <w:sz w:val="20"/>
          <w:szCs w:val="20"/>
        </w:rPr>
      </w:pPr>
      <w:r>
        <w:rPr>
          <w:rFonts w:eastAsiaTheme="minorHAnsi"/>
          <w:sz w:val="20"/>
          <w:szCs w:val="20"/>
        </w:rPr>
        <w:t>To provide a system which requires minimal training as solution is ‘familiar’ to ICT users</w:t>
      </w:r>
    </w:p>
    <w:p w14:paraId="14A08731" w14:textId="77777777" w:rsidR="00C42840" w:rsidRPr="008500B3" w:rsidRDefault="00C42840" w:rsidP="00C42840">
      <w:pPr>
        <w:spacing w:after="160" w:line="259" w:lineRule="auto"/>
        <w:ind w:left="426"/>
        <w:contextualSpacing/>
        <w:rPr>
          <w:rFonts w:eastAsiaTheme="minorHAnsi"/>
          <w:sz w:val="20"/>
          <w:szCs w:val="20"/>
        </w:rPr>
      </w:pPr>
    </w:p>
    <w:p w14:paraId="6D6F123A" w14:textId="77777777" w:rsidR="00C42840" w:rsidRPr="008500B3" w:rsidRDefault="00C42840" w:rsidP="00C42840">
      <w:pPr>
        <w:spacing w:after="120"/>
        <w:rPr>
          <w:rFonts w:eastAsiaTheme="minorHAnsi"/>
          <w:b/>
          <w:sz w:val="20"/>
          <w:szCs w:val="20"/>
        </w:rPr>
      </w:pPr>
      <w:r w:rsidRPr="001E596A">
        <w:rPr>
          <w:rFonts w:eastAsiaTheme="minorHAnsi"/>
          <w:b/>
          <w:sz w:val="20"/>
          <w:szCs w:val="20"/>
        </w:rPr>
        <w:t>Key Actions</w:t>
      </w:r>
    </w:p>
    <w:p w14:paraId="591B3A72" w14:textId="77777777" w:rsidR="00C42840" w:rsidRPr="008500B3" w:rsidRDefault="00C42840" w:rsidP="00C42840">
      <w:pPr>
        <w:numPr>
          <w:ilvl w:val="0"/>
          <w:numId w:val="24"/>
        </w:numPr>
        <w:spacing w:after="160" w:line="259" w:lineRule="auto"/>
        <w:ind w:left="426" w:hanging="426"/>
        <w:contextualSpacing/>
        <w:jc w:val="both"/>
        <w:rPr>
          <w:rFonts w:eastAsiaTheme="minorHAnsi"/>
          <w:sz w:val="20"/>
          <w:szCs w:val="20"/>
        </w:rPr>
      </w:pPr>
      <w:r w:rsidRPr="008500B3">
        <w:rPr>
          <w:rFonts w:eastAsiaTheme="minorHAnsi"/>
          <w:sz w:val="20"/>
          <w:szCs w:val="20"/>
        </w:rPr>
        <w:t xml:space="preserve">Recruit specialist Programme Manager </w:t>
      </w:r>
    </w:p>
    <w:p w14:paraId="049E1F87" w14:textId="77777777" w:rsidR="00C42840" w:rsidRPr="008500B3" w:rsidRDefault="00C42840" w:rsidP="00C42840">
      <w:pPr>
        <w:numPr>
          <w:ilvl w:val="0"/>
          <w:numId w:val="24"/>
        </w:numPr>
        <w:spacing w:after="160" w:line="259" w:lineRule="auto"/>
        <w:ind w:left="426" w:hanging="426"/>
        <w:contextualSpacing/>
        <w:jc w:val="both"/>
        <w:rPr>
          <w:rFonts w:eastAsiaTheme="minorHAnsi"/>
          <w:sz w:val="20"/>
          <w:szCs w:val="20"/>
        </w:rPr>
      </w:pPr>
      <w:r w:rsidRPr="008500B3">
        <w:rPr>
          <w:rFonts w:eastAsiaTheme="minorHAnsi"/>
          <w:sz w:val="20"/>
          <w:szCs w:val="20"/>
        </w:rPr>
        <w:t>Allocate resources and budgets (budget allocated to date £250,000)</w:t>
      </w:r>
    </w:p>
    <w:p w14:paraId="412C380A" w14:textId="77777777" w:rsidR="00C42840" w:rsidRDefault="00C42840" w:rsidP="00C42840">
      <w:pPr>
        <w:numPr>
          <w:ilvl w:val="0"/>
          <w:numId w:val="24"/>
        </w:numPr>
        <w:spacing w:after="160" w:line="259" w:lineRule="auto"/>
        <w:ind w:left="426" w:hanging="426"/>
        <w:contextualSpacing/>
        <w:jc w:val="both"/>
        <w:rPr>
          <w:rFonts w:eastAsiaTheme="minorHAnsi"/>
          <w:sz w:val="20"/>
          <w:szCs w:val="20"/>
        </w:rPr>
      </w:pPr>
      <w:r w:rsidRPr="008500B3">
        <w:rPr>
          <w:rFonts w:eastAsiaTheme="minorHAnsi"/>
          <w:sz w:val="20"/>
          <w:szCs w:val="20"/>
        </w:rPr>
        <w:t>Provide options paper of high level options (Outsource, Collaborate with EP, Internal or a mixture of these)</w:t>
      </w:r>
    </w:p>
    <w:p w14:paraId="586EA1BC" w14:textId="77777777" w:rsidR="00C42840" w:rsidRPr="008500B3" w:rsidRDefault="00C42840" w:rsidP="00C42840">
      <w:pPr>
        <w:numPr>
          <w:ilvl w:val="0"/>
          <w:numId w:val="24"/>
        </w:numPr>
        <w:spacing w:after="160" w:line="259" w:lineRule="auto"/>
        <w:ind w:left="426" w:hanging="426"/>
        <w:contextualSpacing/>
        <w:jc w:val="both"/>
        <w:rPr>
          <w:rFonts w:eastAsiaTheme="minorHAnsi"/>
          <w:sz w:val="20"/>
          <w:szCs w:val="20"/>
        </w:rPr>
      </w:pPr>
      <w:r w:rsidRPr="008500B3">
        <w:rPr>
          <w:rFonts w:eastAsiaTheme="minorHAnsi"/>
          <w:sz w:val="20"/>
          <w:szCs w:val="20"/>
        </w:rPr>
        <w:t>Provide required programme paperwork for approval at Change Board</w:t>
      </w:r>
      <w:r w:rsidRPr="001E596A">
        <w:rPr>
          <w:rFonts w:eastAsiaTheme="minorHAnsi"/>
          <w:sz w:val="20"/>
          <w:szCs w:val="20"/>
        </w:rPr>
        <w:t xml:space="preserve"> with </w:t>
      </w:r>
      <w:r>
        <w:rPr>
          <w:rFonts w:eastAsiaTheme="minorHAnsi"/>
          <w:sz w:val="20"/>
          <w:szCs w:val="20"/>
        </w:rPr>
        <w:t>p</w:t>
      </w:r>
      <w:r w:rsidRPr="008500B3">
        <w:rPr>
          <w:rFonts w:eastAsiaTheme="minorHAnsi"/>
          <w:sz w:val="20"/>
          <w:szCs w:val="20"/>
        </w:rPr>
        <w:t>rogramme to be delivered by end of 2019/20 financial year</w:t>
      </w:r>
    </w:p>
    <w:p w14:paraId="273F9BCA" w14:textId="77777777" w:rsidR="00C42840" w:rsidRPr="008500B3" w:rsidRDefault="00C42840" w:rsidP="00C42840">
      <w:pPr>
        <w:numPr>
          <w:ilvl w:val="0"/>
          <w:numId w:val="24"/>
        </w:numPr>
        <w:spacing w:after="160" w:line="259" w:lineRule="auto"/>
        <w:ind w:left="426" w:hanging="426"/>
        <w:contextualSpacing/>
        <w:jc w:val="both"/>
        <w:rPr>
          <w:rFonts w:eastAsiaTheme="minorHAnsi"/>
          <w:sz w:val="20"/>
          <w:szCs w:val="20"/>
        </w:rPr>
      </w:pPr>
      <w:r w:rsidRPr="008500B3">
        <w:rPr>
          <w:rFonts w:eastAsiaTheme="minorHAnsi"/>
          <w:sz w:val="20"/>
          <w:szCs w:val="20"/>
        </w:rPr>
        <w:t>Identify and engage key stakeholders and change managers</w:t>
      </w:r>
    </w:p>
    <w:p w14:paraId="4E485CD7" w14:textId="77777777" w:rsidR="00C42840" w:rsidRDefault="00C42840" w:rsidP="00C42840">
      <w:pPr>
        <w:numPr>
          <w:ilvl w:val="0"/>
          <w:numId w:val="24"/>
        </w:numPr>
        <w:spacing w:after="160" w:line="259" w:lineRule="auto"/>
        <w:ind w:left="426" w:hanging="426"/>
        <w:contextualSpacing/>
        <w:jc w:val="both"/>
        <w:rPr>
          <w:rFonts w:eastAsiaTheme="minorHAnsi"/>
          <w:sz w:val="20"/>
          <w:szCs w:val="20"/>
        </w:rPr>
      </w:pPr>
      <w:r>
        <w:rPr>
          <w:rFonts w:eastAsiaTheme="minorHAnsi"/>
          <w:sz w:val="20"/>
          <w:szCs w:val="20"/>
        </w:rPr>
        <w:t xml:space="preserve">Continue in line with ICT current operating principles (these align with Essex Police’s) and concentrate on how a </w:t>
      </w:r>
      <w:r w:rsidRPr="008500B3">
        <w:rPr>
          <w:rFonts w:eastAsiaTheme="minorHAnsi"/>
          <w:sz w:val="20"/>
          <w:szCs w:val="20"/>
        </w:rPr>
        <w:t>“cloud based”</w:t>
      </w:r>
      <w:r>
        <w:rPr>
          <w:rFonts w:eastAsiaTheme="minorHAnsi"/>
          <w:sz w:val="20"/>
          <w:szCs w:val="20"/>
        </w:rPr>
        <w:t xml:space="preserve"> based facility can</w:t>
      </w:r>
      <w:r w:rsidRPr="008500B3">
        <w:rPr>
          <w:rFonts w:eastAsiaTheme="minorHAnsi"/>
          <w:sz w:val="20"/>
          <w:szCs w:val="20"/>
        </w:rPr>
        <w:t xml:space="preserve"> offer increased resilience, less (or zero) maintenance work and disruption and at a lower overall cost of ownership.</w:t>
      </w:r>
    </w:p>
    <w:p w14:paraId="491E7062" w14:textId="77777777" w:rsidR="00C42840" w:rsidRPr="008500B3" w:rsidRDefault="00C42840" w:rsidP="00C42840">
      <w:pPr>
        <w:numPr>
          <w:ilvl w:val="0"/>
          <w:numId w:val="24"/>
        </w:numPr>
        <w:spacing w:after="160" w:line="259" w:lineRule="auto"/>
        <w:ind w:left="426" w:hanging="426"/>
        <w:contextualSpacing/>
        <w:jc w:val="both"/>
        <w:rPr>
          <w:rFonts w:eastAsiaTheme="minorHAnsi"/>
          <w:sz w:val="20"/>
          <w:szCs w:val="20"/>
        </w:rPr>
      </w:pPr>
      <w:r w:rsidRPr="008500B3">
        <w:rPr>
          <w:rFonts w:eastAsiaTheme="minorHAnsi"/>
          <w:sz w:val="20"/>
          <w:szCs w:val="20"/>
        </w:rPr>
        <w:t>Engage with L</w:t>
      </w:r>
      <w:r>
        <w:rPr>
          <w:rFonts w:eastAsiaTheme="minorHAnsi"/>
          <w:sz w:val="20"/>
          <w:szCs w:val="20"/>
        </w:rPr>
        <w:t>earning and develop</w:t>
      </w:r>
      <w:r w:rsidRPr="008500B3">
        <w:rPr>
          <w:rFonts w:eastAsiaTheme="minorHAnsi"/>
          <w:sz w:val="20"/>
          <w:szCs w:val="20"/>
        </w:rPr>
        <w:t xml:space="preserve"> to ensure that employees have all the skills to fully exploit the opportunities offered by the new technology</w:t>
      </w:r>
    </w:p>
    <w:p w14:paraId="2FCA35FF" w14:textId="77777777" w:rsidR="00C42840" w:rsidRPr="008500B3" w:rsidRDefault="00C42840" w:rsidP="00C42840">
      <w:pPr>
        <w:spacing w:after="160" w:line="259" w:lineRule="auto"/>
        <w:ind w:left="426"/>
        <w:contextualSpacing/>
        <w:jc w:val="both"/>
        <w:rPr>
          <w:rFonts w:eastAsiaTheme="minorHAnsi"/>
          <w:sz w:val="20"/>
          <w:szCs w:val="20"/>
        </w:rPr>
      </w:pPr>
    </w:p>
    <w:p w14:paraId="7B863BAB" w14:textId="77777777" w:rsidR="00C42840" w:rsidRPr="008500B3" w:rsidRDefault="00C42840" w:rsidP="00C42840">
      <w:pPr>
        <w:spacing w:after="120"/>
        <w:jc w:val="both"/>
        <w:rPr>
          <w:rFonts w:eastAsiaTheme="minorHAnsi"/>
          <w:b/>
          <w:sz w:val="20"/>
          <w:szCs w:val="20"/>
        </w:rPr>
      </w:pPr>
      <w:r w:rsidRPr="001E596A">
        <w:rPr>
          <w:rFonts w:eastAsiaTheme="minorHAnsi"/>
          <w:b/>
          <w:sz w:val="20"/>
          <w:szCs w:val="20"/>
        </w:rPr>
        <w:t>Risks/Opportunities</w:t>
      </w:r>
    </w:p>
    <w:p w14:paraId="67AC0CA0" w14:textId="77777777" w:rsidR="00C42840" w:rsidRPr="008500B3" w:rsidRDefault="00C42840" w:rsidP="00C42840">
      <w:pPr>
        <w:spacing w:after="160" w:line="259" w:lineRule="auto"/>
        <w:contextualSpacing/>
        <w:jc w:val="both"/>
        <w:rPr>
          <w:rFonts w:eastAsiaTheme="minorHAnsi"/>
          <w:sz w:val="20"/>
          <w:szCs w:val="20"/>
        </w:rPr>
      </w:pPr>
      <w:r>
        <w:rPr>
          <w:rFonts w:eastAsiaTheme="minorHAnsi"/>
          <w:sz w:val="20"/>
          <w:szCs w:val="20"/>
        </w:rPr>
        <w:t>This is identified on the Strategic Risk Register as planning is required now, in order to avoid t</w:t>
      </w:r>
      <w:r w:rsidRPr="008500B3">
        <w:rPr>
          <w:rFonts w:eastAsiaTheme="minorHAnsi"/>
          <w:sz w:val="20"/>
          <w:szCs w:val="20"/>
        </w:rPr>
        <w:t>he</w:t>
      </w:r>
      <w:r>
        <w:rPr>
          <w:rFonts w:eastAsiaTheme="minorHAnsi"/>
          <w:sz w:val="20"/>
          <w:szCs w:val="20"/>
        </w:rPr>
        <w:t xml:space="preserve"> current</w:t>
      </w:r>
      <w:r w:rsidRPr="008500B3">
        <w:rPr>
          <w:rFonts w:eastAsiaTheme="minorHAnsi"/>
          <w:sz w:val="20"/>
          <w:szCs w:val="20"/>
        </w:rPr>
        <w:t xml:space="preserve"> systems becom</w:t>
      </w:r>
      <w:r>
        <w:rPr>
          <w:rFonts w:eastAsiaTheme="minorHAnsi"/>
          <w:sz w:val="20"/>
          <w:szCs w:val="20"/>
        </w:rPr>
        <w:t>ing</w:t>
      </w:r>
      <w:r w:rsidRPr="008500B3">
        <w:rPr>
          <w:rFonts w:eastAsiaTheme="minorHAnsi"/>
          <w:sz w:val="20"/>
          <w:szCs w:val="20"/>
        </w:rPr>
        <w:t xml:space="preserve"> less reliable as they age and components fail due to age. </w:t>
      </w:r>
      <w:r>
        <w:rPr>
          <w:rFonts w:eastAsiaTheme="minorHAnsi"/>
          <w:sz w:val="20"/>
          <w:szCs w:val="20"/>
        </w:rPr>
        <w:t>To do nothing now would lead to</w:t>
      </w:r>
      <w:r w:rsidRPr="008500B3">
        <w:rPr>
          <w:rFonts w:eastAsiaTheme="minorHAnsi"/>
          <w:sz w:val="20"/>
          <w:szCs w:val="20"/>
        </w:rPr>
        <w:t xml:space="preserve"> older components, </w:t>
      </w:r>
      <w:r>
        <w:rPr>
          <w:rFonts w:eastAsiaTheme="minorHAnsi"/>
          <w:sz w:val="20"/>
          <w:szCs w:val="20"/>
        </w:rPr>
        <w:t>new</w:t>
      </w:r>
      <w:r w:rsidRPr="008500B3">
        <w:rPr>
          <w:rFonts w:eastAsiaTheme="minorHAnsi"/>
          <w:sz w:val="20"/>
          <w:szCs w:val="20"/>
        </w:rPr>
        <w:t xml:space="preserve"> softwa</w:t>
      </w:r>
      <w:r>
        <w:rPr>
          <w:rFonts w:eastAsiaTheme="minorHAnsi"/>
          <w:sz w:val="20"/>
          <w:szCs w:val="20"/>
        </w:rPr>
        <w:t xml:space="preserve">re versions not being supported and the possibility of </w:t>
      </w:r>
      <w:r w:rsidRPr="008500B3">
        <w:rPr>
          <w:rFonts w:eastAsiaTheme="minorHAnsi"/>
          <w:sz w:val="20"/>
          <w:szCs w:val="20"/>
        </w:rPr>
        <w:t>“ICT Freeze” where nothing would be changed or added.</w:t>
      </w:r>
    </w:p>
    <w:p w14:paraId="4E6D398E" w14:textId="77777777" w:rsidR="00C42840" w:rsidRDefault="00C42840" w:rsidP="00C42840">
      <w:pPr>
        <w:spacing w:after="160" w:line="259" w:lineRule="auto"/>
        <w:contextualSpacing/>
        <w:jc w:val="both"/>
        <w:rPr>
          <w:rFonts w:eastAsiaTheme="minorHAnsi"/>
          <w:sz w:val="20"/>
          <w:szCs w:val="20"/>
        </w:rPr>
      </w:pPr>
      <w:r w:rsidRPr="008500B3">
        <w:rPr>
          <w:rFonts w:eastAsiaTheme="minorHAnsi"/>
          <w:sz w:val="20"/>
          <w:szCs w:val="20"/>
        </w:rPr>
        <w:t xml:space="preserve">The time needed for the programme of work is currently within the window of opportunity, so </w:t>
      </w:r>
      <w:r>
        <w:rPr>
          <w:rFonts w:eastAsiaTheme="minorHAnsi"/>
          <w:sz w:val="20"/>
          <w:szCs w:val="20"/>
        </w:rPr>
        <w:t>current risk is</w:t>
      </w:r>
      <w:r w:rsidRPr="008500B3">
        <w:rPr>
          <w:rFonts w:eastAsiaTheme="minorHAnsi"/>
          <w:sz w:val="20"/>
          <w:szCs w:val="20"/>
        </w:rPr>
        <w:t xml:space="preserve"> minimal</w:t>
      </w:r>
      <w:r>
        <w:rPr>
          <w:rFonts w:eastAsiaTheme="minorHAnsi"/>
          <w:sz w:val="20"/>
          <w:szCs w:val="20"/>
        </w:rPr>
        <w:t>. A</w:t>
      </w:r>
      <w:r w:rsidRPr="008500B3">
        <w:rPr>
          <w:rFonts w:eastAsiaTheme="minorHAnsi"/>
          <w:sz w:val="20"/>
          <w:szCs w:val="20"/>
        </w:rPr>
        <w:t xml:space="preserve"> delay will significantly increase the risk</w:t>
      </w:r>
      <w:r>
        <w:rPr>
          <w:rFonts w:eastAsiaTheme="minorHAnsi"/>
          <w:sz w:val="20"/>
          <w:szCs w:val="20"/>
        </w:rPr>
        <w:t>.</w:t>
      </w:r>
    </w:p>
    <w:p w14:paraId="4F45D7D9" w14:textId="77777777" w:rsidR="00C42840" w:rsidRDefault="00C42840" w:rsidP="00C42840">
      <w:pPr>
        <w:spacing w:after="160" w:line="259" w:lineRule="auto"/>
        <w:contextualSpacing/>
        <w:jc w:val="both"/>
        <w:rPr>
          <w:rFonts w:eastAsiaTheme="minorHAnsi"/>
          <w:sz w:val="20"/>
          <w:szCs w:val="20"/>
        </w:rPr>
      </w:pPr>
    </w:p>
    <w:p w14:paraId="457682D0" w14:textId="77777777" w:rsidR="00C42840" w:rsidRDefault="00C42840" w:rsidP="00C42840">
      <w:pPr>
        <w:spacing w:after="160" w:line="259" w:lineRule="auto"/>
        <w:contextualSpacing/>
        <w:jc w:val="both"/>
        <w:rPr>
          <w:rFonts w:eastAsiaTheme="minorHAnsi"/>
          <w:sz w:val="20"/>
          <w:szCs w:val="20"/>
        </w:rPr>
      </w:pPr>
      <w:r>
        <w:rPr>
          <w:rFonts w:eastAsiaTheme="minorHAnsi"/>
          <w:sz w:val="20"/>
          <w:szCs w:val="20"/>
        </w:rPr>
        <w:t xml:space="preserve">There is significant opportunity in collaboration. The NFCC </w:t>
      </w:r>
      <w:r w:rsidRPr="002154E2">
        <w:rPr>
          <w:rFonts w:eastAsiaTheme="minorHAnsi"/>
          <w:sz w:val="20"/>
          <w:szCs w:val="20"/>
        </w:rPr>
        <w:t xml:space="preserve">is striving towards </w:t>
      </w:r>
      <w:r>
        <w:rPr>
          <w:rFonts w:eastAsiaTheme="minorHAnsi"/>
          <w:sz w:val="20"/>
          <w:szCs w:val="20"/>
        </w:rPr>
        <w:t>a National framework</w:t>
      </w:r>
      <w:r w:rsidRPr="002154E2">
        <w:rPr>
          <w:rFonts w:eastAsiaTheme="minorHAnsi"/>
          <w:sz w:val="20"/>
          <w:szCs w:val="20"/>
        </w:rPr>
        <w:t xml:space="preserve">, but </w:t>
      </w:r>
      <w:r>
        <w:rPr>
          <w:rFonts w:eastAsiaTheme="minorHAnsi"/>
          <w:sz w:val="20"/>
          <w:szCs w:val="20"/>
        </w:rPr>
        <w:t>will not be developed within the necessary timescales. Other Fire and Rescues Services are an option, though again timescale would be tight. The most obvious area of collaboration is with Police, if not to actually move to the same solution, at least to develop a solution which will provide the foundation for future closer working.</w:t>
      </w:r>
    </w:p>
    <w:p w14:paraId="6E853D60" w14:textId="77777777" w:rsidR="00C42840" w:rsidRDefault="00C42840" w:rsidP="00C42840">
      <w:pPr>
        <w:spacing w:after="160" w:line="259" w:lineRule="auto"/>
        <w:contextualSpacing/>
        <w:jc w:val="both"/>
        <w:rPr>
          <w:rFonts w:eastAsiaTheme="minorHAnsi"/>
          <w:sz w:val="20"/>
          <w:szCs w:val="20"/>
        </w:rPr>
      </w:pPr>
    </w:p>
    <w:p w14:paraId="08908796" w14:textId="77777777" w:rsidR="00C42840" w:rsidRDefault="00C42840" w:rsidP="00C42840">
      <w:pPr>
        <w:spacing w:after="160" w:line="259" w:lineRule="auto"/>
        <w:contextualSpacing/>
        <w:jc w:val="both"/>
        <w:rPr>
          <w:rFonts w:eastAsiaTheme="minorHAnsi"/>
          <w:sz w:val="20"/>
          <w:szCs w:val="20"/>
        </w:rPr>
      </w:pPr>
    </w:p>
    <w:p w14:paraId="2BAE34C6" w14:textId="77777777" w:rsidR="00C42840" w:rsidRDefault="00C42840" w:rsidP="00C42840">
      <w:pPr>
        <w:rPr>
          <w:rFonts w:eastAsia="Arial Unicode MS"/>
          <w:b/>
          <w:sz w:val="28"/>
          <w:szCs w:val="28"/>
        </w:rPr>
      </w:pPr>
      <w:r>
        <w:rPr>
          <w:rFonts w:eastAsia="Arial Unicode MS"/>
          <w:b/>
          <w:sz w:val="28"/>
          <w:szCs w:val="28"/>
        </w:rPr>
        <w:br w:type="page"/>
      </w:r>
    </w:p>
    <w:p w14:paraId="552B5B02" w14:textId="77777777" w:rsidR="00C42840" w:rsidRPr="008500B3" w:rsidRDefault="00C42840" w:rsidP="00C42840">
      <w:pPr>
        <w:spacing w:after="160" w:line="259" w:lineRule="auto"/>
        <w:rPr>
          <w:rFonts w:eastAsia="Arial Unicode MS"/>
          <w:b/>
          <w:sz w:val="28"/>
          <w:szCs w:val="28"/>
        </w:rPr>
      </w:pPr>
      <w:r w:rsidRPr="008500B3">
        <w:rPr>
          <w:rFonts w:eastAsia="Arial Unicode MS"/>
          <w:b/>
          <w:sz w:val="28"/>
          <w:szCs w:val="28"/>
        </w:rPr>
        <w:lastRenderedPageBreak/>
        <w:t xml:space="preserve">IRMP/2020/Post 2020 – </w:t>
      </w:r>
      <w:r>
        <w:rPr>
          <w:rFonts w:eastAsia="Arial Unicode MS"/>
          <w:b/>
          <w:sz w:val="28"/>
          <w:szCs w:val="28"/>
        </w:rPr>
        <w:t>Matt Furber</w:t>
      </w:r>
    </w:p>
    <w:p w14:paraId="7B4F35B6" w14:textId="77777777" w:rsidR="00C42840" w:rsidRPr="008500B3" w:rsidRDefault="00C42840" w:rsidP="00C42840">
      <w:pPr>
        <w:spacing w:after="160" w:line="259" w:lineRule="auto"/>
        <w:jc w:val="both"/>
        <w:rPr>
          <w:rFonts w:eastAsiaTheme="minorHAnsi"/>
          <w:sz w:val="20"/>
          <w:szCs w:val="20"/>
        </w:rPr>
      </w:pPr>
      <w:r w:rsidRPr="008500B3">
        <w:rPr>
          <w:rFonts w:eastAsiaTheme="minorHAnsi"/>
          <w:sz w:val="20"/>
          <w:szCs w:val="20"/>
        </w:rPr>
        <w:t xml:space="preserve">To ensure we meet our obligations under the National Framework, </w:t>
      </w:r>
      <w:r>
        <w:rPr>
          <w:rFonts w:eastAsiaTheme="minorHAnsi"/>
          <w:sz w:val="20"/>
          <w:szCs w:val="20"/>
        </w:rPr>
        <w:t xml:space="preserve">remain financial sustainable and are best placed to </w:t>
      </w:r>
      <w:r w:rsidRPr="008500B3">
        <w:rPr>
          <w:rFonts w:eastAsiaTheme="minorHAnsi"/>
          <w:sz w:val="20"/>
          <w:szCs w:val="20"/>
        </w:rPr>
        <w:t xml:space="preserve">deliver against the priorities in the Fire and Rescue Plan </w:t>
      </w:r>
      <w:r>
        <w:rPr>
          <w:rFonts w:eastAsiaTheme="minorHAnsi"/>
          <w:sz w:val="20"/>
          <w:szCs w:val="20"/>
        </w:rPr>
        <w:t>the Service needs to ensure delivery against current Programme 2020 projects and also effectively plan for future Service Delivery going forward</w:t>
      </w:r>
      <w:r w:rsidRPr="008500B3">
        <w:rPr>
          <w:rFonts w:eastAsiaTheme="minorHAnsi"/>
          <w:sz w:val="20"/>
          <w:szCs w:val="20"/>
        </w:rPr>
        <w:t>.</w:t>
      </w:r>
    </w:p>
    <w:p w14:paraId="28CC8D17" w14:textId="77777777" w:rsidR="00C42840" w:rsidRPr="008500B3" w:rsidRDefault="00C42840" w:rsidP="00C42840">
      <w:pPr>
        <w:rPr>
          <w:rFonts w:eastAsiaTheme="minorHAnsi"/>
          <w:b/>
          <w:sz w:val="20"/>
          <w:szCs w:val="20"/>
        </w:rPr>
      </w:pPr>
    </w:p>
    <w:p w14:paraId="4A4D7C81" w14:textId="77777777" w:rsidR="00C42840" w:rsidRPr="008500B3" w:rsidRDefault="00C42840" w:rsidP="00C42840">
      <w:pPr>
        <w:spacing w:after="120"/>
        <w:rPr>
          <w:rFonts w:eastAsiaTheme="minorHAnsi"/>
          <w:b/>
          <w:sz w:val="20"/>
          <w:szCs w:val="20"/>
        </w:rPr>
      </w:pPr>
      <w:r>
        <w:rPr>
          <w:rFonts w:eastAsiaTheme="minorHAnsi"/>
          <w:b/>
          <w:sz w:val="20"/>
          <w:szCs w:val="20"/>
        </w:rPr>
        <w:t>Key Objectives</w:t>
      </w:r>
    </w:p>
    <w:p w14:paraId="19AE2FD7" w14:textId="77777777" w:rsidR="00C42840" w:rsidRPr="008500B3" w:rsidRDefault="00C42840" w:rsidP="00C42840">
      <w:pPr>
        <w:numPr>
          <w:ilvl w:val="0"/>
          <w:numId w:val="25"/>
        </w:numPr>
        <w:spacing w:after="100" w:afterAutospacing="1" w:line="259" w:lineRule="auto"/>
        <w:ind w:left="342"/>
        <w:jc w:val="both"/>
        <w:rPr>
          <w:rFonts w:eastAsiaTheme="minorHAnsi"/>
          <w:sz w:val="20"/>
          <w:szCs w:val="20"/>
        </w:rPr>
      </w:pPr>
      <w:r>
        <w:rPr>
          <w:rFonts w:eastAsiaTheme="minorHAnsi"/>
          <w:sz w:val="20"/>
          <w:szCs w:val="20"/>
        </w:rPr>
        <w:t>To c</w:t>
      </w:r>
      <w:r w:rsidRPr="008500B3">
        <w:rPr>
          <w:rFonts w:eastAsiaTheme="minorHAnsi"/>
          <w:sz w:val="20"/>
          <w:szCs w:val="20"/>
        </w:rPr>
        <w:t xml:space="preserve">omplete the </w:t>
      </w:r>
      <w:r>
        <w:rPr>
          <w:rFonts w:eastAsiaTheme="minorHAnsi"/>
          <w:sz w:val="20"/>
          <w:szCs w:val="20"/>
        </w:rPr>
        <w:t>c</w:t>
      </w:r>
      <w:r w:rsidRPr="008500B3">
        <w:rPr>
          <w:rFonts w:eastAsiaTheme="minorHAnsi"/>
          <w:sz w:val="20"/>
          <w:szCs w:val="20"/>
        </w:rPr>
        <w:t>onversion</w:t>
      </w:r>
      <w:r>
        <w:rPr>
          <w:rFonts w:eastAsiaTheme="minorHAnsi"/>
          <w:sz w:val="20"/>
          <w:szCs w:val="20"/>
        </w:rPr>
        <w:t xml:space="preserve"> from Day-crewed stations to On-call</w:t>
      </w:r>
    </w:p>
    <w:p w14:paraId="4A6E0FD0" w14:textId="77777777" w:rsidR="00C42840" w:rsidRPr="008500B3" w:rsidRDefault="00C42840" w:rsidP="00C42840">
      <w:pPr>
        <w:numPr>
          <w:ilvl w:val="0"/>
          <w:numId w:val="25"/>
        </w:numPr>
        <w:spacing w:after="100" w:afterAutospacing="1" w:line="259" w:lineRule="auto"/>
        <w:ind w:left="342"/>
        <w:jc w:val="both"/>
        <w:rPr>
          <w:rFonts w:eastAsiaTheme="minorHAnsi"/>
          <w:sz w:val="20"/>
          <w:szCs w:val="20"/>
        </w:rPr>
      </w:pPr>
      <w:r>
        <w:rPr>
          <w:rFonts w:eastAsiaTheme="minorHAnsi"/>
          <w:sz w:val="20"/>
          <w:szCs w:val="20"/>
        </w:rPr>
        <w:t>Complete the Special Appliance</w:t>
      </w:r>
      <w:r w:rsidRPr="008500B3">
        <w:rPr>
          <w:rFonts w:eastAsiaTheme="minorHAnsi"/>
          <w:sz w:val="20"/>
          <w:szCs w:val="20"/>
        </w:rPr>
        <w:t xml:space="preserve"> relocations and off-road vehicle replacement.</w:t>
      </w:r>
    </w:p>
    <w:p w14:paraId="7B618E0D" w14:textId="77777777" w:rsidR="00C42840" w:rsidRPr="008500B3" w:rsidRDefault="00C42840" w:rsidP="00C42840">
      <w:pPr>
        <w:numPr>
          <w:ilvl w:val="0"/>
          <w:numId w:val="25"/>
        </w:numPr>
        <w:spacing w:after="100" w:afterAutospacing="1" w:line="259" w:lineRule="auto"/>
        <w:ind w:left="342"/>
        <w:jc w:val="both"/>
        <w:rPr>
          <w:rFonts w:eastAsiaTheme="minorHAnsi"/>
          <w:sz w:val="20"/>
          <w:szCs w:val="20"/>
        </w:rPr>
      </w:pPr>
      <w:r w:rsidRPr="008500B3">
        <w:rPr>
          <w:rFonts w:eastAsiaTheme="minorHAnsi"/>
          <w:sz w:val="20"/>
          <w:szCs w:val="20"/>
        </w:rPr>
        <w:t>Complete the roll out of Firefighters delivering differently to all watches and stations.</w:t>
      </w:r>
    </w:p>
    <w:p w14:paraId="689393B6" w14:textId="77777777" w:rsidR="00C42840" w:rsidRPr="008500B3" w:rsidRDefault="00C42840" w:rsidP="00C42840">
      <w:pPr>
        <w:numPr>
          <w:ilvl w:val="0"/>
          <w:numId w:val="25"/>
        </w:numPr>
        <w:spacing w:after="100" w:afterAutospacing="1" w:line="259" w:lineRule="auto"/>
        <w:ind w:left="342"/>
        <w:jc w:val="both"/>
        <w:rPr>
          <w:rFonts w:eastAsiaTheme="minorHAnsi"/>
          <w:sz w:val="20"/>
          <w:szCs w:val="20"/>
        </w:rPr>
      </w:pPr>
      <w:r w:rsidRPr="008500B3">
        <w:rPr>
          <w:rFonts w:eastAsiaTheme="minorHAnsi"/>
          <w:sz w:val="20"/>
          <w:szCs w:val="20"/>
        </w:rPr>
        <w:t>Publish an updated I</w:t>
      </w:r>
      <w:r>
        <w:rPr>
          <w:rFonts w:eastAsiaTheme="minorHAnsi"/>
          <w:sz w:val="20"/>
          <w:szCs w:val="20"/>
        </w:rPr>
        <w:t xml:space="preserve">ntegrated </w:t>
      </w:r>
      <w:r w:rsidRPr="008500B3">
        <w:rPr>
          <w:rFonts w:eastAsiaTheme="minorHAnsi"/>
          <w:sz w:val="20"/>
          <w:szCs w:val="20"/>
        </w:rPr>
        <w:t>R</w:t>
      </w:r>
      <w:r>
        <w:rPr>
          <w:rFonts w:eastAsiaTheme="minorHAnsi"/>
          <w:sz w:val="20"/>
          <w:szCs w:val="20"/>
        </w:rPr>
        <w:t xml:space="preserve">isk </w:t>
      </w:r>
      <w:r w:rsidRPr="008500B3">
        <w:rPr>
          <w:rFonts w:eastAsiaTheme="minorHAnsi"/>
          <w:sz w:val="20"/>
          <w:szCs w:val="20"/>
        </w:rPr>
        <w:t>M</w:t>
      </w:r>
      <w:r>
        <w:rPr>
          <w:rFonts w:eastAsiaTheme="minorHAnsi"/>
          <w:sz w:val="20"/>
          <w:szCs w:val="20"/>
        </w:rPr>
        <w:t xml:space="preserve">anagement </w:t>
      </w:r>
      <w:r w:rsidRPr="008500B3">
        <w:rPr>
          <w:rFonts w:eastAsiaTheme="minorHAnsi"/>
          <w:sz w:val="20"/>
          <w:szCs w:val="20"/>
        </w:rPr>
        <w:t>P</w:t>
      </w:r>
      <w:r>
        <w:rPr>
          <w:rFonts w:eastAsiaTheme="minorHAnsi"/>
          <w:sz w:val="20"/>
          <w:szCs w:val="20"/>
        </w:rPr>
        <w:t>lan (IRMP) which reflects the objects of the Fire and Rescue Plan and the Strategic Assessment of Risk (SAOR)</w:t>
      </w:r>
    </w:p>
    <w:p w14:paraId="0096AB3A" w14:textId="77777777" w:rsidR="00C42840" w:rsidRPr="008500B3" w:rsidRDefault="00C42840" w:rsidP="00C42840">
      <w:pPr>
        <w:numPr>
          <w:ilvl w:val="0"/>
          <w:numId w:val="25"/>
        </w:numPr>
        <w:spacing w:after="100" w:afterAutospacing="1" w:line="259" w:lineRule="auto"/>
        <w:ind w:left="342"/>
        <w:jc w:val="both"/>
        <w:rPr>
          <w:rFonts w:eastAsiaTheme="minorHAnsi"/>
          <w:sz w:val="20"/>
          <w:szCs w:val="20"/>
        </w:rPr>
      </w:pPr>
      <w:r w:rsidRPr="008500B3">
        <w:rPr>
          <w:rFonts w:eastAsiaTheme="minorHAnsi"/>
          <w:sz w:val="20"/>
          <w:szCs w:val="20"/>
        </w:rPr>
        <w:t xml:space="preserve">Publish a </w:t>
      </w:r>
      <w:r>
        <w:rPr>
          <w:rFonts w:eastAsiaTheme="minorHAnsi"/>
          <w:sz w:val="20"/>
          <w:szCs w:val="20"/>
        </w:rPr>
        <w:t xml:space="preserve">delivery </w:t>
      </w:r>
      <w:r w:rsidRPr="008500B3">
        <w:rPr>
          <w:rFonts w:eastAsiaTheme="minorHAnsi"/>
          <w:sz w:val="20"/>
          <w:szCs w:val="20"/>
        </w:rPr>
        <w:t>plan for the period 2019 – 2024 which delivers the priorities set out in the F</w:t>
      </w:r>
      <w:r>
        <w:rPr>
          <w:rFonts w:eastAsiaTheme="minorHAnsi"/>
          <w:sz w:val="20"/>
          <w:szCs w:val="20"/>
        </w:rPr>
        <w:t xml:space="preserve">ire </w:t>
      </w:r>
      <w:r w:rsidRPr="008500B3">
        <w:rPr>
          <w:rFonts w:eastAsiaTheme="minorHAnsi"/>
          <w:sz w:val="20"/>
          <w:szCs w:val="20"/>
        </w:rPr>
        <w:t>&amp;</w:t>
      </w:r>
      <w:r>
        <w:rPr>
          <w:rFonts w:eastAsiaTheme="minorHAnsi"/>
          <w:sz w:val="20"/>
          <w:szCs w:val="20"/>
        </w:rPr>
        <w:t xml:space="preserve"> </w:t>
      </w:r>
      <w:r w:rsidRPr="008500B3">
        <w:rPr>
          <w:rFonts w:eastAsiaTheme="minorHAnsi"/>
          <w:sz w:val="20"/>
          <w:szCs w:val="20"/>
        </w:rPr>
        <w:t>R</w:t>
      </w:r>
      <w:r>
        <w:rPr>
          <w:rFonts w:eastAsiaTheme="minorHAnsi"/>
          <w:sz w:val="20"/>
          <w:szCs w:val="20"/>
        </w:rPr>
        <w:t>escue</w:t>
      </w:r>
      <w:r w:rsidRPr="008500B3">
        <w:rPr>
          <w:rFonts w:eastAsiaTheme="minorHAnsi"/>
          <w:sz w:val="20"/>
          <w:szCs w:val="20"/>
        </w:rPr>
        <w:t xml:space="preserve"> plan </w:t>
      </w:r>
    </w:p>
    <w:p w14:paraId="2F337815" w14:textId="77777777" w:rsidR="00C42840" w:rsidRPr="008500B3" w:rsidRDefault="00C42840" w:rsidP="00C42840">
      <w:pPr>
        <w:spacing w:after="120"/>
        <w:rPr>
          <w:rFonts w:eastAsiaTheme="minorHAnsi"/>
          <w:b/>
          <w:sz w:val="20"/>
          <w:szCs w:val="20"/>
        </w:rPr>
      </w:pPr>
      <w:r>
        <w:rPr>
          <w:rFonts w:eastAsiaTheme="minorHAnsi"/>
          <w:b/>
          <w:sz w:val="20"/>
          <w:szCs w:val="20"/>
        </w:rPr>
        <w:t>Key Actions</w:t>
      </w:r>
    </w:p>
    <w:p w14:paraId="64929751" w14:textId="77777777" w:rsidR="00C42840" w:rsidRDefault="00C42840" w:rsidP="00C42840">
      <w:pPr>
        <w:numPr>
          <w:ilvl w:val="0"/>
          <w:numId w:val="26"/>
        </w:numPr>
        <w:spacing w:line="259" w:lineRule="auto"/>
        <w:ind w:left="426" w:hanging="426"/>
        <w:contextualSpacing/>
        <w:jc w:val="both"/>
        <w:rPr>
          <w:rFonts w:eastAsiaTheme="minorHAnsi"/>
          <w:sz w:val="20"/>
          <w:szCs w:val="20"/>
        </w:rPr>
      </w:pPr>
      <w:r>
        <w:rPr>
          <w:rFonts w:eastAsiaTheme="minorHAnsi"/>
          <w:sz w:val="20"/>
          <w:szCs w:val="20"/>
        </w:rPr>
        <w:t xml:space="preserve">The current On-call conversation project are not going to be delivered on time, this needs to project needs to be re-scoped and a fresh approach taken. </w:t>
      </w:r>
    </w:p>
    <w:p w14:paraId="66C3F406" w14:textId="77777777" w:rsidR="00C42840" w:rsidRPr="008500B3" w:rsidRDefault="00C42840" w:rsidP="00C42840">
      <w:pPr>
        <w:numPr>
          <w:ilvl w:val="0"/>
          <w:numId w:val="26"/>
        </w:numPr>
        <w:spacing w:line="259" w:lineRule="auto"/>
        <w:ind w:left="426" w:hanging="426"/>
        <w:contextualSpacing/>
        <w:jc w:val="both"/>
        <w:rPr>
          <w:rFonts w:eastAsiaTheme="minorHAnsi"/>
          <w:sz w:val="20"/>
          <w:szCs w:val="20"/>
        </w:rPr>
      </w:pPr>
      <w:r>
        <w:rPr>
          <w:rFonts w:eastAsiaTheme="minorHAnsi"/>
          <w:sz w:val="20"/>
          <w:szCs w:val="20"/>
        </w:rPr>
        <w:t>Deliver the</w:t>
      </w:r>
      <w:r w:rsidRPr="008500B3">
        <w:rPr>
          <w:rFonts w:eastAsiaTheme="minorHAnsi"/>
          <w:sz w:val="20"/>
          <w:szCs w:val="20"/>
        </w:rPr>
        <w:t xml:space="preserve"> specials relocations, off-road vehicles and firefighters delivering differently</w:t>
      </w:r>
      <w:r>
        <w:rPr>
          <w:rFonts w:eastAsiaTheme="minorHAnsi"/>
          <w:sz w:val="20"/>
          <w:szCs w:val="20"/>
        </w:rPr>
        <w:t xml:space="preserve"> projects</w:t>
      </w:r>
      <w:r w:rsidRPr="008500B3">
        <w:rPr>
          <w:rFonts w:eastAsiaTheme="minorHAnsi"/>
          <w:sz w:val="20"/>
          <w:szCs w:val="20"/>
        </w:rPr>
        <w:t>.</w:t>
      </w:r>
    </w:p>
    <w:p w14:paraId="06757A6D" w14:textId="77777777" w:rsidR="00C42840" w:rsidRPr="008500B3" w:rsidRDefault="00C42840" w:rsidP="00C42840">
      <w:pPr>
        <w:numPr>
          <w:ilvl w:val="0"/>
          <w:numId w:val="26"/>
        </w:numPr>
        <w:spacing w:line="259" w:lineRule="auto"/>
        <w:ind w:left="426" w:hanging="426"/>
        <w:contextualSpacing/>
        <w:jc w:val="both"/>
        <w:rPr>
          <w:rFonts w:eastAsiaTheme="minorHAnsi"/>
          <w:sz w:val="20"/>
          <w:szCs w:val="20"/>
        </w:rPr>
      </w:pPr>
      <w:r w:rsidRPr="008500B3">
        <w:rPr>
          <w:rFonts w:eastAsiaTheme="minorHAnsi"/>
          <w:sz w:val="20"/>
          <w:szCs w:val="20"/>
        </w:rPr>
        <w:t>Support the development of the F</w:t>
      </w:r>
      <w:r>
        <w:rPr>
          <w:rFonts w:eastAsiaTheme="minorHAnsi"/>
          <w:sz w:val="20"/>
          <w:szCs w:val="20"/>
        </w:rPr>
        <w:t xml:space="preserve">ire </w:t>
      </w:r>
      <w:r w:rsidRPr="008500B3">
        <w:rPr>
          <w:rFonts w:eastAsiaTheme="minorHAnsi"/>
          <w:sz w:val="20"/>
          <w:szCs w:val="20"/>
        </w:rPr>
        <w:t>&amp;</w:t>
      </w:r>
      <w:r>
        <w:rPr>
          <w:rFonts w:eastAsiaTheme="minorHAnsi"/>
          <w:sz w:val="20"/>
          <w:szCs w:val="20"/>
        </w:rPr>
        <w:t xml:space="preserve"> </w:t>
      </w:r>
      <w:r w:rsidRPr="008500B3">
        <w:rPr>
          <w:rFonts w:eastAsiaTheme="minorHAnsi"/>
          <w:sz w:val="20"/>
          <w:szCs w:val="20"/>
        </w:rPr>
        <w:t>R</w:t>
      </w:r>
      <w:r>
        <w:rPr>
          <w:rFonts w:eastAsiaTheme="minorHAnsi"/>
          <w:sz w:val="20"/>
          <w:szCs w:val="20"/>
        </w:rPr>
        <w:t>escue</w:t>
      </w:r>
      <w:r w:rsidRPr="008500B3">
        <w:rPr>
          <w:rFonts w:eastAsiaTheme="minorHAnsi"/>
          <w:sz w:val="20"/>
          <w:szCs w:val="20"/>
        </w:rPr>
        <w:t xml:space="preserve"> plan by the O</w:t>
      </w:r>
      <w:r>
        <w:rPr>
          <w:rFonts w:eastAsiaTheme="minorHAnsi"/>
          <w:sz w:val="20"/>
          <w:szCs w:val="20"/>
        </w:rPr>
        <w:t xml:space="preserve">ffice of the </w:t>
      </w:r>
      <w:r w:rsidRPr="008500B3">
        <w:rPr>
          <w:rFonts w:eastAsiaTheme="minorHAnsi"/>
          <w:sz w:val="20"/>
          <w:szCs w:val="20"/>
        </w:rPr>
        <w:t>P</w:t>
      </w:r>
      <w:r>
        <w:rPr>
          <w:rFonts w:eastAsiaTheme="minorHAnsi"/>
          <w:sz w:val="20"/>
          <w:szCs w:val="20"/>
        </w:rPr>
        <w:t xml:space="preserve">olice, </w:t>
      </w:r>
      <w:r w:rsidRPr="008500B3">
        <w:rPr>
          <w:rFonts w:eastAsiaTheme="minorHAnsi"/>
          <w:sz w:val="20"/>
          <w:szCs w:val="20"/>
        </w:rPr>
        <w:t>F</w:t>
      </w:r>
      <w:r>
        <w:rPr>
          <w:rFonts w:eastAsiaTheme="minorHAnsi"/>
          <w:sz w:val="20"/>
          <w:szCs w:val="20"/>
        </w:rPr>
        <w:t xml:space="preserve">ire and </w:t>
      </w:r>
      <w:r w:rsidRPr="008500B3">
        <w:rPr>
          <w:rFonts w:eastAsiaTheme="minorHAnsi"/>
          <w:sz w:val="20"/>
          <w:szCs w:val="20"/>
        </w:rPr>
        <w:t>C</w:t>
      </w:r>
      <w:r>
        <w:rPr>
          <w:rFonts w:eastAsiaTheme="minorHAnsi"/>
          <w:sz w:val="20"/>
          <w:szCs w:val="20"/>
        </w:rPr>
        <w:t xml:space="preserve">rime </w:t>
      </w:r>
      <w:r w:rsidRPr="008500B3">
        <w:rPr>
          <w:rFonts w:eastAsiaTheme="minorHAnsi"/>
          <w:sz w:val="20"/>
          <w:szCs w:val="20"/>
        </w:rPr>
        <w:t>C</w:t>
      </w:r>
      <w:r>
        <w:rPr>
          <w:rFonts w:eastAsiaTheme="minorHAnsi"/>
          <w:sz w:val="20"/>
          <w:szCs w:val="20"/>
        </w:rPr>
        <w:t>ommissioner</w:t>
      </w:r>
    </w:p>
    <w:p w14:paraId="63E65ED1" w14:textId="77777777" w:rsidR="00C42840" w:rsidRPr="008500B3" w:rsidRDefault="00C42840" w:rsidP="00C42840">
      <w:pPr>
        <w:numPr>
          <w:ilvl w:val="0"/>
          <w:numId w:val="26"/>
        </w:numPr>
        <w:spacing w:line="259" w:lineRule="auto"/>
        <w:ind w:left="426" w:hanging="426"/>
        <w:contextualSpacing/>
        <w:jc w:val="both"/>
        <w:rPr>
          <w:rFonts w:eastAsiaTheme="minorHAnsi"/>
          <w:sz w:val="20"/>
          <w:szCs w:val="20"/>
        </w:rPr>
      </w:pPr>
      <w:r>
        <w:rPr>
          <w:rFonts w:eastAsiaTheme="minorHAnsi"/>
          <w:sz w:val="20"/>
          <w:szCs w:val="20"/>
        </w:rPr>
        <w:t>Complete annual re</w:t>
      </w:r>
      <w:r w:rsidRPr="008500B3">
        <w:rPr>
          <w:rFonts w:eastAsiaTheme="minorHAnsi"/>
          <w:sz w:val="20"/>
          <w:szCs w:val="20"/>
        </w:rPr>
        <w:t>view of Service Response</w:t>
      </w:r>
      <w:r>
        <w:rPr>
          <w:rFonts w:eastAsiaTheme="minorHAnsi"/>
          <w:sz w:val="20"/>
          <w:szCs w:val="20"/>
        </w:rPr>
        <w:t xml:space="preserve"> (ORH Report)</w:t>
      </w:r>
    </w:p>
    <w:p w14:paraId="17D0731C" w14:textId="77777777" w:rsidR="00C42840" w:rsidRPr="008500B3" w:rsidRDefault="00C42840" w:rsidP="00C42840">
      <w:pPr>
        <w:numPr>
          <w:ilvl w:val="0"/>
          <w:numId w:val="26"/>
        </w:numPr>
        <w:spacing w:line="259" w:lineRule="auto"/>
        <w:ind w:left="426" w:hanging="426"/>
        <w:contextualSpacing/>
        <w:jc w:val="both"/>
        <w:rPr>
          <w:rFonts w:eastAsiaTheme="minorHAnsi"/>
          <w:sz w:val="20"/>
          <w:szCs w:val="20"/>
        </w:rPr>
      </w:pPr>
      <w:r>
        <w:rPr>
          <w:rFonts w:eastAsiaTheme="minorHAnsi"/>
          <w:sz w:val="20"/>
          <w:szCs w:val="20"/>
        </w:rPr>
        <w:t>Complete the Service’s R</w:t>
      </w:r>
      <w:r w:rsidRPr="008500B3">
        <w:rPr>
          <w:rFonts w:eastAsiaTheme="minorHAnsi"/>
          <w:sz w:val="20"/>
          <w:szCs w:val="20"/>
        </w:rPr>
        <w:t xml:space="preserve">esponse </w:t>
      </w:r>
      <w:r>
        <w:rPr>
          <w:rFonts w:eastAsiaTheme="minorHAnsi"/>
          <w:sz w:val="20"/>
          <w:szCs w:val="20"/>
        </w:rPr>
        <w:t>S</w:t>
      </w:r>
      <w:r w:rsidRPr="008500B3">
        <w:rPr>
          <w:rFonts w:eastAsiaTheme="minorHAnsi"/>
          <w:sz w:val="20"/>
          <w:szCs w:val="20"/>
        </w:rPr>
        <w:t>trategy, response standard and response resources</w:t>
      </w:r>
    </w:p>
    <w:p w14:paraId="32DCC453" w14:textId="77777777" w:rsidR="00C42840" w:rsidRPr="008500B3" w:rsidRDefault="00C42840" w:rsidP="00C42840">
      <w:pPr>
        <w:numPr>
          <w:ilvl w:val="0"/>
          <w:numId w:val="26"/>
        </w:numPr>
        <w:spacing w:line="259" w:lineRule="auto"/>
        <w:ind w:left="426" w:hanging="426"/>
        <w:contextualSpacing/>
        <w:jc w:val="both"/>
        <w:rPr>
          <w:rFonts w:eastAsiaTheme="minorHAnsi"/>
          <w:sz w:val="20"/>
          <w:szCs w:val="20"/>
        </w:rPr>
      </w:pPr>
      <w:r>
        <w:rPr>
          <w:rFonts w:eastAsiaTheme="minorHAnsi"/>
          <w:sz w:val="20"/>
          <w:szCs w:val="20"/>
        </w:rPr>
        <w:t xml:space="preserve">Implement a new Programme to provide a resilient </w:t>
      </w:r>
      <w:r w:rsidRPr="008500B3">
        <w:rPr>
          <w:rFonts w:eastAsiaTheme="minorHAnsi"/>
          <w:sz w:val="20"/>
          <w:szCs w:val="20"/>
        </w:rPr>
        <w:t>O</w:t>
      </w:r>
      <w:r>
        <w:rPr>
          <w:rFonts w:eastAsiaTheme="minorHAnsi"/>
          <w:sz w:val="20"/>
          <w:szCs w:val="20"/>
        </w:rPr>
        <w:t>n-</w:t>
      </w:r>
      <w:r w:rsidRPr="003165B6">
        <w:rPr>
          <w:rFonts w:eastAsiaTheme="minorHAnsi"/>
          <w:sz w:val="20"/>
          <w:szCs w:val="20"/>
        </w:rPr>
        <w:t>Call Service (including On-Call contracts).</w:t>
      </w:r>
    </w:p>
    <w:p w14:paraId="5A64851C" w14:textId="77777777" w:rsidR="00C42840" w:rsidRDefault="00C42840" w:rsidP="00C42840">
      <w:pPr>
        <w:numPr>
          <w:ilvl w:val="0"/>
          <w:numId w:val="26"/>
        </w:numPr>
        <w:spacing w:line="259" w:lineRule="auto"/>
        <w:ind w:left="426" w:hanging="426"/>
        <w:contextualSpacing/>
        <w:jc w:val="both"/>
        <w:rPr>
          <w:rFonts w:eastAsiaTheme="minorHAnsi"/>
          <w:sz w:val="20"/>
          <w:szCs w:val="20"/>
        </w:rPr>
      </w:pPr>
      <w:r>
        <w:rPr>
          <w:rFonts w:eastAsiaTheme="minorHAnsi"/>
          <w:sz w:val="20"/>
          <w:szCs w:val="20"/>
        </w:rPr>
        <w:t>Develop station based personnel to effective deliver localised prevention activities, complete Technical Fire Safety Audits</w:t>
      </w:r>
    </w:p>
    <w:p w14:paraId="5D535EA8" w14:textId="77777777" w:rsidR="00C42840" w:rsidRPr="008500B3" w:rsidRDefault="00C42840" w:rsidP="00C42840">
      <w:pPr>
        <w:numPr>
          <w:ilvl w:val="0"/>
          <w:numId w:val="26"/>
        </w:numPr>
        <w:spacing w:line="259" w:lineRule="auto"/>
        <w:ind w:left="426" w:hanging="426"/>
        <w:contextualSpacing/>
        <w:jc w:val="both"/>
        <w:rPr>
          <w:rFonts w:eastAsiaTheme="minorHAnsi"/>
          <w:sz w:val="20"/>
          <w:szCs w:val="20"/>
        </w:rPr>
      </w:pPr>
      <w:r>
        <w:rPr>
          <w:rFonts w:eastAsiaTheme="minorHAnsi"/>
          <w:sz w:val="20"/>
          <w:szCs w:val="20"/>
        </w:rPr>
        <w:t>R</w:t>
      </w:r>
      <w:r w:rsidRPr="008500B3">
        <w:rPr>
          <w:rFonts w:eastAsiaTheme="minorHAnsi"/>
          <w:sz w:val="20"/>
          <w:szCs w:val="20"/>
        </w:rPr>
        <w:t xml:space="preserve">eview of station routines </w:t>
      </w:r>
      <w:r>
        <w:rPr>
          <w:rFonts w:eastAsiaTheme="minorHAnsi"/>
          <w:sz w:val="20"/>
          <w:szCs w:val="20"/>
        </w:rPr>
        <w:t>to complement</w:t>
      </w:r>
      <w:r w:rsidRPr="008500B3">
        <w:rPr>
          <w:rFonts w:eastAsiaTheme="minorHAnsi"/>
          <w:sz w:val="20"/>
          <w:szCs w:val="20"/>
        </w:rPr>
        <w:t xml:space="preserve"> delivery of </w:t>
      </w:r>
      <w:r>
        <w:rPr>
          <w:rFonts w:eastAsiaTheme="minorHAnsi"/>
          <w:sz w:val="20"/>
          <w:szCs w:val="20"/>
        </w:rPr>
        <w:t>the above</w:t>
      </w:r>
      <w:r w:rsidRPr="008500B3">
        <w:rPr>
          <w:rFonts w:eastAsiaTheme="minorHAnsi"/>
          <w:sz w:val="20"/>
          <w:szCs w:val="20"/>
        </w:rPr>
        <w:t>.</w:t>
      </w:r>
    </w:p>
    <w:p w14:paraId="62634AEA" w14:textId="77777777" w:rsidR="00C42840" w:rsidRPr="008500B3" w:rsidRDefault="00C42840" w:rsidP="00C42840">
      <w:pPr>
        <w:numPr>
          <w:ilvl w:val="0"/>
          <w:numId w:val="26"/>
        </w:numPr>
        <w:spacing w:line="259" w:lineRule="auto"/>
        <w:ind w:left="426" w:hanging="426"/>
        <w:contextualSpacing/>
        <w:jc w:val="both"/>
        <w:rPr>
          <w:rFonts w:eastAsiaTheme="minorHAnsi"/>
          <w:sz w:val="20"/>
          <w:szCs w:val="20"/>
        </w:rPr>
      </w:pPr>
      <w:r w:rsidRPr="008500B3">
        <w:rPr>
          <w:rFonts w:eastAsiaTheme="minorHAnsi"/>
          <w:sz w:val="20"/>
          <w:szCs w:val="20"/>
        </w:rPr>
        <w:t xml:space="preserve">Identify </w:t>
      </w:r>
      <w:r>
        <w:rPr>
          <w:rFonts w:eastAsiaTheme="minorHAnsi"/>
          <w:sz w:val="20"/>
          <w:szCs w:val="20"/>
        </w:rPr>
        <w:t>efficiencies and redirect resources to areas of most need.</w:t>
      </w:r>
    </w:p>
    <w:p w14:paraId="163DE4D4" w14:textId="77777777" w:rsidR="00C42840" w:rsidRPr="008500B3" w:rsidRDefault="00C42840" w:rsidP="00C42840">
      <w:pPr>
        <w:numPr>
          <w:ilvl w:val="0"/>
          <w:numId w:val="26"/>
        </w:numPr>
        <w:spacing w:line="259" w:lineRule="auto"/>
        <w:ind w:left="426" w:hanging="426"/>
        <w:contextualSpacing/>
        <w:jc w:val="both"/>
        <w:rPr>
          <w:rFonts w:eastAsiaTheme="minorHAnsi"/>
          <w:sz w:val="20"/>
          <w:szCs w:val="20"/>
        </w:rPr>
      </w:pPr>
      <w:r>
        <w:rPr>
          <w:rFonts w:eastAsiaTheme="minorHAnsi"/>
          <w:sz w:val="20"/>
          <w:szCs w:val="20"/>
        </w:rPr>
        <w:t>Consult and engage</w:t>
      </w:r>
      <w:r w:rsidRPr="008500B3">
        <w:rPr>
          <w:rFonts w:eastAsiaTheme="minorHAnsi"/>
          <w:sz w:val="20"/>
          <w:szCs w:val="20"/>
        </w:rPr>
        <w:t xml:space="preserve"> on changes</w:t>
      </w:r>
    </w:p>
    <w:p w14:paraId="5F80491E" w14:textId="77777777" w:rsidR="00C42840" w:rsidRPr="008500B3" w:rsidRDefault="00C42840" w:rsidP="00C42840">
      <w:pPr>
        <w:numPr>
          <w:ilvl w:val="0"/>
          <w:numId w:val="26"/>
        </w:numPr>
        <w:spacing w:line="259" w:lineRule="auto"/>
        <w:ind w:left="426" w:hanging="426"/>
        <w:contextualSpacing/>
        <w:jc w:val="both"/>
        <w:rPr>
          <w:rFonts w:eastAsiaTheme="minorHAnsi"/>
          <w:sz w:val="20"/>
          <w:szCs w:val="20"/>
        </w:rPr>
      </w:pPr>
      <w:r w:rsidRPr="008500B3">
        <w:rPr>
          <w:rFonts w:eastAsiaTheme="minorHAnsi"/>
          <w:sz w:val="20"/>
          <w:szCs w:val="20"/>
        </w:rPr>
        <w:t>Review SAOR and IRMP</w:t>
      </w:r>
    </w:p>
    <w:p w14:paraId="5781F544" w14:textId="77777777" w:rsidR="00C42840" w:rsidRPr="008500B3" w:rsidRDefault="00C42840" w:rsidP="00C42840">
      <w:pPr>
        <w:numPr>
          <w:ilvl w:val="0"/>
          <w:numId w:val="26"/>
        </w:numPr>
        <w:spacing w:line="259" w:lineRule="auto"/>
        <w:ind w:left="426" w:hanging="426"/>
        <w:contextualSpacing/>
        <w:jc w:val="both"/>
        <w:rPr>
          <w:rFonts w:eastAsiaTheme="minorHAnsi"/>
          <w:sz w:val="20"/>
          <w:szCs w:val="20"/>
        </w:rPr>
      </w:pPr>
      <w:r w:rsidRPr="008500B3">
        <w:rPr>
          <w:rFonts w:eastAsiaTheme="minorHAnsi"/>
          <w:sz w:val="20"/>
          <w:szCs w:val="20"/>
        </w:rPr>
        <w:t>Update efficiency plan for 2019/20</w:t>
      </w:r>
    </w:p>
    <w:p w14:paraId="2FAB04BA" w14:textId="77777777" w:rsidR="00C42840" w:rsidRPr="008500B3" w:rsidRDefault="00C42840" w:rsidP="00C42840">
      <w:pPr>
        <w:numPr>
          <w:ilvl w:val="0"/>
          <w:numId w:val="26"/>
        </w:numPr>
        <w:spacing w:line="259" w:lineRule="auto"/>
        <w:ind w:left="426" w:hanging="426"/>
        <w:contextualSpacing/>
        <w:jc w:val="both"/>
        <w:rPr>
          <w:rFonts w:eastAsiaTheme="minorHAnsi"/>
          <w:sz w:val="20"/>
          <w:szCs w:val="20"/>
        </w:rPr>
      </w:pPr>
      <w:r w:rsidRPr="008500B3">
        <w:rPr>
          <w:rFonts w:eastAsiaTheme="minorHAnsi"/>
          <w:sz w:val="20"/>
          <w:szCs w:val="20"/>
        </w:rPr>
        <w:t>Produce M</w:t>
      </w:r>
      <w:r>
        <w:rPr>
          <w:rFonts w:eastAsiaTheme="minorHAnsi"/>
          <w:sz w:val="20"/>
          <w:szCs w:val="20"/>
        </w:rPr>
        <w:t xml:space="preserve">edium </w:t>
      </w:r>
      <w:r w:rsidRPr="008500B3">
        <w:rPr>
          <w:rFonts w:eastAsiaTheme="minorHAnsi"/>
          <w:sz w:val="20"/>
          <w:szCs w:val="20"/>
        </w:rPr>
        <w:t>T</w:t>
      </w:r>
      <w:r>
        <w:rPr>
          <w:rFonts w:eastAsiaTheme="minorHAnsi"/>
          <w:sz w:val="20"/>
          <w:szCs w:val="20"/>
        </w:rPr>
        <w:t xml:space="preserve">erm </w:t>
      </w:r>
      <w:r w:rsidRPr="008500B3">
        <w:rPr>
          <w:rFonts w:eastAsiaTheme="minorHAnsi"/>
          <w:sz w:val="20"/>
          <w:szCs w:val="20"/>
        </w:rPr>
        <w:t>F</w:t>
      </w:r>
      <w:r>
        <w:rPr>
          <w:rFonts w:eastAsiaTheme="minorHAnsi"/>
          <w:sz w:val="20"/>
          <w:szCs w:val="20"/>
        </w:rPr>
        <w:t xml:space="preserve">inancial </w:t>
      </w:r>
      <w:r w:rsidRPr="008500B3">
        <w:rPr>
          <w:rFonts w:eastAsiaTheme="minorHAnsi"/>
          <w:sz w:val="20"/>
          <w:szCs w:val="20"/>
        </w:rPr>
        <w:t>S</w:t>
      </w:r>
      <w:r>
        <w:rPr>
          <w:rFonts w:eastAsiaTheme="minorHAnsi"/>
          <w:sz w:val="20"/>
          <w:szCs w:val="20"/>
        </w:rPr>
        <w:t>trategy</w:t>
      </w:r>
      <w:r w:rsidRPr="008500B3">
        <w:rPr>
          <w:rFonts w:eastAsiaTheme="minorHAnsi"/>
          <w:sz w:val="20"/>
          <w:szCs w:val="20"/>
        </w:rPr>
        <w:t xml:space="preserve"> for period beyond 2020 and efficiency plan if required by Home Office. </w:t>
      </w:r>
    </w:p>
    <w:p w14:paraId="4EE110F0" w14:textId="77777777" w:rsidR="00C42840" w:rsidRPr="008500B3" w:rsidRDefault="00C42840" w:rsidP="00C42840">
      <w:pPr>
        <w:spacing w:after="100" w:afterAutospacing="1"/>
        <w:ind w:left="426" w:hanging="426"/>
        <w:rPr>
          <w:rFonts w:eastAsiaTheme="minorHAnsi"/>
          <w:b/>
          <w:sz w:val="20"/>
          <w:szCs w:val="20"/>
        </w:rPr>
      </w:pPr>
    </w:p>
    <w:p w14:paraId="2B5397F6" w14:textId="77777777" w:rsidR="00C42840" w:rsidRPr="008500B3" w:rsidRDefault="00C42840" w:rsidP="00C42840">
      <w:pPr>
        <w:spacing w:after="120"/>
        <w:jc w:val="both"/>
        <w:rPr>
          <w:rFonts w:eastAsiaTheme="minorHAnsi"/>
          <w:b/>
          <w:sz w:val="20"/>
          <w:szCs w:val="20"/>
        </w:rPr>
      </w:pPr>
      <w:r>
        <w:rPr>
          <w:rFonts w:eastAsiaTheme="minorHAnsi"/>
          <w:b/>
          <w:sz w:val="20"/>
          <w:szCs w:val="20"/>
        </w:rPr>
        <w:t>Risks/Opportunities</w:t>
      </w:r>
    </w:p>
    <w:p w14:paraId="40F98ADD" w14:textId="77777777" w:rsidR="00C42840" w:rsidRDefault="00C42840" w:rsidP="00C42840">
      <w:pPr>
        <w:spacing w:after="120" w:line="259" w:lineRule="auto"/>
        <w:jc w:val="both"/>
        <w:rPr>
          <w:rFonts w:eastAsiaTheme="minorHAnsi"/>
          <w:sz w:val="20"/>
          <w:szCs w:val="20"/>
        </w:rPr>
      </w:pPr>
      <w:r>
        <w:rPr>
          <w:rFonts w:eastAsiaTheme="minorHAnsi"/>
          <w:sz w:val="20"/>
          <w:szCs w:val="20"/>
        </w:rPr>
        <w:t xml:space="preserve">Based on experience from Programme 2020, timescales will already be tight. Work will continue in </w:t>
      </w:r>
      <w:r w:rsidRPr="008500B3">
        <w:rPr>
          <w:rFonts w:eastAsiaTheme="minorHAnsi"/>
          <w:sz w:val="20"/>
          <w:szCs w:val="20"/>
        </w:rPr>
        <w:t>parallel acknowledging the small risk of a shift in direction of the F&amp;R plan until its publication.</w:t>
      </w:r>
      <w:r>
        <w:rPr>
          <w:rFonts w:eastAsiaTheme="minorHAnsi"/>
          <w:sz w:val="20"/>
          <w:szCs w:val="20"/>
        </w:rPr>
        <w:t xml:space="preserve"> </w:t>
      </w:r>
      <w:r w:rsidRPr="008500B3">
        <w:rPr>
          <w:rFonts w:eastAsiaTheme="minorHAnsi"/>
          <w:sz w:val="20"/>
          <w:szCs w:val="20"/>
        </w:rPr>
        <w:t xml:space="preserve">Failure to recruit sufficient OC staff to convert in 2020 </w:t>
      </w:r>
      <w:r>
        <w:rPr>
          <w:rFonts w:eastAsiaTheme="minorHAnsi"/>
          <w:sz w:val="20"/>
          <w:szCs w:val="20"/>
        </w:rPr>
        <w:t>and the impact that this, and possible changes to legislation which may impact on the On-call system, on future planning is also a risk.</w:t>
      </w:r>
      <w:r w:rsidRPr="008500B3">
        <w:rPr>
          <w:rFonts w:eastAsiaTheme="minorHAnsi"/>
          <w:sz w:val="20"/>
          <w:szCs w:val="20"/>
        </w:rPr>
        <w:t xml:space="preserve"> </w:t>
      </w:r>
    </w:p>
    <w:p w14:paraId="4051199A" w14:textId="77777777" w:rsidR="00C42840" w:rsidRDefault="00C42840" w:rsidP="00C42840">
      <w:pPr>
        <w:spacing w:after="120" w:line="259" w:lineRule="auto"/>
        <w:jc w:val="both"/>
        <w:rPr>
          <w:rFonts w:eastAsiaTheme="minorHAnsi"/>
          <w:sz w:val="20"/>
          <w:szCs w:val="20"/>
        </w:rPr>
      </w:pPr>
      <w:r>
        <w:rPr>
          <w:rFonts w:eastAsiaTheme="minorHAnsi"/>
          <w:sz w:val="20"/>
          <w:szCs w:val="20"/>
        </w:rPr>
        <w:t xml:space="preserve">Understanding the Home Office focus on IRMP, and the timing of the </w:t>
      </w:r>
      <w:r w:rsidRPr="008500B3">
        <w:rPr>
          <w:rFonts w:eastAsiaTheme="minorHAnsi"/>
          <w:sz w:val="20"/>
          <w:szCs w:val="20"/>
        </w:rPr>
        <w:t>HMICFRS</w:t>
      </w:r>
      <w:r>
        <w:rPr>
          <w:rFonts w:eastAsiaTheme="minorHAnsi"/>
          <w:sz w:val="20"/>
          <w:szCs w:val="20"/>
        </w:rPr>
        <w:t xml:space="preserve"> and thus potential feedback from this to the Service, leads to a need to change IRMP planning which could delay implementation of future planning.</w:t>
      </w:r>
    </w:p>
    <w:p w14:paraId="024FF035" w14:textId="77777777" w:rsidR="00C42840" w:rsidRPr="008500B3" w:rsidRDefault="00C42840" w:rsidP="00C42840">
      <w:pPr>
        <w:spacing w:after="120" w:line="259" w:lineRule="auto"/>
        <w:jc w:val="both"/>
        <w:rPr>
          <w:rFonts w:eastAsiaTheme="minorHAnsi"/>
          <w:sz w:val="20"/>
          <w:szCs w:val="20"/>
        </w:rPr>
      </w:pPr>
      <w:r>
        <w:rPr>
          <w:rFonts w:eastAsiaTheme="minorHAnsi"/>
          <w:sz w:val="20"/>
          <w:szCs w:val="20"/>
        </w:rPr>
        <w:t>F</w:t>
      </w:r>
      <w:r w:rsidRPr="008500B3">
        <w:rPr>
          <w:rFonts w:eastAsiaTheme="minorHAnsi"/>
          <w:sz w:val="20"/>
          <w:szCs w:val="20"/>
        </w:rPr>
        <w:t xml:space="preserve">unding beyond 19/20 is not likely to be known until December 2019. Expectation of loss of RSG but phasing of that reduction is not known. Savings may need to be made quickly and/or budget balanced using reserves. </w:t>
      </w:r>
    </w:p>
    <w:p w14:paraId="4FBECAC3" w14:textId="77777777" w:rsidR="00C42840" w:rsidRPr="008500B3" w:rsidRDefault="00C42840" w:rsidP="00C42840">
      <w:pPr>
        <w:spacing w:after="120" w:line="259" w:lineRule="auto"/>
        <w:jc w:val="both"/>
        <w:rPr>
          <w:rFonts w:eastAsiaTheme="minorHAnsi"/>
          <w:sz w:val="20"/>
          <w:szCs w:val="20"/>
        </w:rPr>
      </w:pPr>
      <w:r>
        <w:rPr>
          <w:rFonts w:eastAsiaTheme="minorHAnsi"/>
          <w:sz w:val="20"/>
          <w:szCs w:val="20"/>
        </w:rPr>
        <w:t xml:space="preserve">There is opportunity to use resources more effectively, with a new Strategy document, efficiency plan 2020–24 and </w:t>
      </w:r>
      <w:r w:rsidRPr="008500B3">
        <w:rPr>
          <w:rFonts w:eastAsiaTheme="minorHAnsi"/>
          <w:sz w:val="20"/>
          <w:szCs w:val="20"/>
        </w:rPr>
        <w:t>reserves strategy 2020–24.</w:t>
      </w:r>
    </w:p>
    <w:p w14:paraId="65758CCE" w14:textId="77777777" w:rsidR="00C42840" w:rsidRPr="008500B3" w:rsidRDefault="00C42840" w:rsidP="00C42840">
      <w:pPr>
        <w:jc w:val="both"/>
        <w:rPr>
          <w:rFonts w:eastAsiaTheme="minorHAnsi"/>
          <w:b/>
          <w:sz w:val="20"/>
          <w:szCs w:val="20"/>
        </w:rPr>
      </w:pPr>
    </w:p>
    <w:p w14:paraId="69A7B63E" w14:textId="77777777" w:rsidR="00C42840" w:rsidRDefault="00C42840" w:rsidP="00C42840">
      <w:pPr>
        <w:spacing w:after="160" w:line="259" w:lineRule="auto"/>
        <w:contextualSpacing/>
        <w:jc w:val="both"/>
        <w:rPr>
          <w:rFonts w:eastAsiaTheme="minorHAnsi"/>
          <w:sz w:val="20"/>
          <w:szCs w:val="20"/>
        </w:rPr>
      </w:pPr>
    </w:p>
    <w:p w14:paraId="62074894" w14:textId="77777777" w:rsidR="00C42840" w:rsidRDefault="00C42840" w:rsidP="00C42840">
      <w:pPr>
        <w:spacing w:after="160" w:line="259" w:lineRule="auto"/>
        <w:contextualSpacing/>
        <w:jc w:val="both"/>
        <w:rPr>
          <w:rFonts w:eastAsiaTheme="minorHAnsi"/>
          <w:sz w:val="20"/>
          <w:szCs w:val="20"/>
        </w:rPr>
      </w:pPr>
    </w:p>
    <w:p w14:paraId="4C7850B9" w14:textId="77777777" w:rsidR="00C42840" w:rsidRPr="008500B3" w:rsidRDefault="00C42840" w:rsidP="00C42840">
      <w:pPr>
        <w:spacing w:after="160" w:line="259" w:lineRule="auto"/>
        <w:rPr>
          <w:rFonts w:asciiTheme="minorHAnsi" w:eastAsiaTheme="minorHAnsi" w:hAnsiTheme="minorHAnsi" w:cstheme="minorBidi"/>
          <w:sz w:val="22"/>
          <w:szCs w:val="22"/>
        </w:rPr>
      </w:pPr>
      <w:r w:rsidRPr="008500B3">
        <w:rPr>
          <w:rFonts w:asciiTheme="minorHAnsi" w:eastAsiaTheme="minorHAnsi" w:hAnsiTheme="minorHAnsi" w:cstheme="minorBidi"/>
          <w:sz w:val="22"/>
          <w:szCs w:val="22"/>
        </w:rPr>
        <w:br w:type="page"/>
      </w:r>
    </w:p>
    <w:p w14:paraId="3EBDA5D2" w14:textId="77777777" w:rsidR="00C42840" w:rsidRPr="00C31C39" w:rsidRDefault="00C42840" w:rsidP="00C42840">
      <w:pPr>
        <w:spacing w:after="160" w:line="259" w:lineRule="auto"/>
        <w:rPr>
          <w:rFonts w:eastAsia="Arial Unicode MS"/>
          <w:b/>
          <w:sz w:val="28"/>
          <w:szCs w:val="28"/>
        </w:rPr>
      </w:pPr>
      <w:r w:rsidRPr="00C31C39">
        <w:rPr>
          <w:rFonts w:eastAsia="Arial Unicode MS"/>
          <w:b/>
          <w:sz w:val="28"/>
          <w:szCs w:val="28"/>
        </w:rPr>
        <w:lastRenderedPageBreak/>
        <w:t>Corporate Risk Management – Dave Bill</w:t>
      </w:r>
    </w:p>
    <w:p w14:paraId="0C8F3040" w14:textId="77777777" w:rsidR="00C42840" w:rsidRPr="00C31C39" w:rsidRDefault="00C42840" w:rsidP="00C42840">
      <w:pPr>
        <w:spacing w:after="160" w:line="259" w:lineRule="auto"/>
        <w:ind w:left="-18"/>
        <w:jc w:val="both"/>
        <w:rPr>
          <w:rFonts w:eastAsiaTheme="minorHAnsi"/>
          <w:sz w:val="20"/>
          <w:szCs w:val="20"/>
        </w:rPr>
      </w:pPr>
      <w:r>
        <w:rPr>
          <w:rFonts w:eastAsiaTheme="minorHAnsi"/>
          <w:sz w:val="20"/>
          <w:szCs w:val="20"/>
        </w:rPr>
        <w:t>The Service’s Risk management planning must be significantly improved. Focus in this area will enable more effective use of resources and inform the new Service structure going forward. T</w:t>
      </w:r>
      <w:r w:rsidRPr="00C31C39">
        <w:rPr>
          <w:rFonts w:eastAsiaTheme="minorHAnsi"/>
          <w:sz w:val="20"/>
          <w:szCs w:val="20"/>
        </w:rPr>
        <w:t>he Service needs to create a culture where effective risk management processes inform decision making and resource allocation, through effective leadership and management</w:t>
      </w:r>
      <w:r>
        <w:rPr>
          <w:rFonts w:eastAsiaTheme="minorHAnsi"/>
          <w:sz w:val="20"/>
          <w:szCs w:val="20"/>
        </w:rPr>
        <w:t>.</w:t>
      </w:r>
    </w:p>
    <w:p w14:paraId="6C3ABB3F" w14:textId="77777777" w:rsidR="00C42840" w:rsidRPr="008500B3" w:rsidRDefault="00C42840" w:rsidP="00C42840">
      <w:pPr>
        <w:spacing w:after="120"/>
        <w:rPr>
          <w:rFonts w:eastAsiaTheme="minorHAnsi"/>
          <w:b/>
          <w:sz w:val="20"/>
          <w:szCs w:val="20"/>
        </w:rPr>
      </w:pPr>
      <w:r w:rsidRPr="006A7F70">
        <w:rPr>
          <w:rFonts w:eastAsiaTheme="minorHAnsi"/>
          <w:b/>
          <w:sz w:val="20"/>
          <w:szCs w:val="20"/>
        </w:rPr>
        <w:t>Key Objectives</w:t>
      </w:r>
    </w:p>
    <w:p w14:paraId="242E6257" w14:textId="77777777" w:rsidR="00C42840" w:rsidRPr="00C31C39" w:rsidRDefault="00C42840" w:rsidP="00C42840">
      <w:pPr>
        <w:numPr>
          <w:ilvl w:val="0"/>
          <w:numId w:val="27"/>
        </w:numPr>
        <w:spacing w:after="160" w:line="259" w:lineRule="auto"/>
        <w:ind w:left="342"/>
        <w:contextualSpacing/>
        <w:jc w:val="both"/>
        <w:rPr>
          <w:rFonts w:eastAsiaTheme="minorHAnsi"/>
          <w:sz w:val="20"/>
          <w:szCs w:val="20"/>
        </w:rPr>
      </w:pPr>
      <w:r>
        <w:rPr>
          <w:rFonts w:eastAsiaTheme="minorHAnsi"/>
          <w:sz w:val="20"/>
          <w:szCs w:val="20"/>
        </w:rPr>
        <w:t xml:space="preserve">Sign off the Risk Management by the Police, Fire and Crime Commissioner (PFCC) </w:t>
      </w:r>
    </w:p>
    <w:p w14:paraId="227F6039" w14:textId="77777777" w:rsidR="00C42840" w:rsidRPr="00C31C39" w:rsidRDefault="00C42840" w:rsidP="00C42840">
      <w:pPr>
        <w:numPr>
          <w:ilvl w:val="0"/>
          <w:numId w:val="27"/>
        </w:numPr>
        <w:spacing w:after="160" w:line="259" w:lineRule="auto"/>
        <w:ind w:left="342"/>
        <w:contextualSpacing/>
        <w:jc w:val="both"/>
        <w:rPr>
          <w:rFonts w:eastAsiaTheme="minorHAnsi"/>
          <w:sz w:val="20"/>
          <w:szCs w:val="20"/>
        </w:rPr>
      </w:pPr>
      <w:r w:rsidRPr="00C31C39">
        <w:rPr>
          <w:rFonts w:eastAsiaTheme="minorHAnsi"/>
          <w:sz w:val="20"/>
          <w:szCs w:val="20"/>
        </w:rPr>
        <w:t>To raise awareness and ultimately embed the Risk P</w:t>
      </w:r>
      <w:r>
        <w:rPr>
          <w:rFonts w:eastAsiaTheme="minorHAnsi"/>
          <w:sz w:val="20"/>
          <w:szCs w:val="20"/>
        </w:rPr>
        <w:t>olicy and Strategy (RP&amp;S) document</w:t>
      </w:r>
    </w:p>
    <w:p w14:paraId="0B9B4287" w14:textId="77777777" w:rsidR="00C42840" w:rsidRDefault="00C42840" w:rsidP="00C42840">
      <w:pPr>
        <w:numPr>
          <w:ilvl w:val="0"/>
          <w:numId w:val="27"/>
        </w:numPr>
        <w:spacing w:after="160" w:line="259" w:lineRule="auto"/>
        <w:ind w:left="342"/>
        <w:contextualSpacing/>
        <w:jc w:val="both"/>
        <w:rPr>
          <w:rFonts w:eastAsiaTheme="minorHAnsi"/>
          <w:sz w:val="20"/>
          <w:szCs w:val="20"/>
        </w:rPr>
      </w:pPr>
      <w:r w:rsidRPr="00C31C39">
        <w:rPr>
          <w:rFonts w:eastAsiaTheme="minorHAnsi"/>
          <w:sz w:val="20"/>
          <w:szCs w:val="20"/>
        </w:rPr>
        <w:t>Improve the Strategic Risk Register and ensure strategic risks are regularly reviewed and controls updated</w:t>
      </w:r>
      <w:r>
        <w:rPr>
          <w:rFonts w:eastAsiaTheme="minorHAnsi"/>
          <w:sz w:val="20"/>
          <w:szCs w:val="20"/>
        </w:rPr>
        <w:t>, this will be evidenced by; -</w:t>
      </w:r>
    </w:p>
    <w:p w14:paraId="5E53E406" w14:textId="77777777" w:rsidR="00C42840" w:rsidRPr="00A42222" w:rsidRDefault="00C42840" w:rsidP="00C42840">
      <w:pPr>
        <w:numPr>
          <w:ilvl w:val="0"/>
          <w:numId w:val="36"/>
        </w:numPr>
        <w:spacing w:after="160" w:line="259" w:lineRule="auto"/>
        <w:contextualSpacing/>
        <w:jc w:val="both"/>
        <w:rPr>
          <w:rFonts w:eastAsiaTheme="minorHAnsi"/>
          <w:sz w:val="20"/>
          <w:szCs w:val="20"/>
        </w:rPr>
      </w:pPr>
      <w:r w:rsidRPr="00A42222">
        <w:rPr>
          <w:rFonts w:eastAsiaTheme="minorHAnsi"/>
          <w:sz w:val="20"/>
          <w:szCs w:val="20"/>
        </w:rPr>
        <w:t>JCAD risks reviewed on time</w:t>
      </w:r>
    </w:p>
    <w:p w14:paraId="535F8FBF" w14:textId="77777777" w:rsidR="00C42840" w:rsidRPr="00A42222" w:rsidRDefault="00C42840" w:rsidP="00C42840">
      <w:pPr>
        <w:numPr>
          <w:ilvl w:val="0"/>
          <w:numId w:val="36"/>
        </w:numPr>
        <w:spacing w:after="160" w:line="259" w:lineRule="auto"/>
        <w:contextualSpacing/>
        <w:jc w:val="both"/>
        <w:rPr>
          <w:rFonts w:eastAsiaTheme="minorHAnsi"/>
          <w:sz w:val="20"/>
          <w:szCs w:val="20"/>
        </w:rPr>
      </w:pPr>
      <w:r w:rsidRPr="00A42222">
        <w:rPr>
          <w:rFonts w:eastAsiaTheme="minorHAnsi"/>
          <w:sz w:val="20"/>
          <w:szCs w:val="20"/>
        </w:rPr>
        <w:t>Control measured reviewed on time</w:t>
      </w:r>
    </w:p>
    <w:p w14:paraId="141A7CDD" w14:textId="77777777" w:rsidR="00C42840" w:rsidRPr="00A42222" w:rsidRDefault="00C42840" w:rsidP="00C42840">
      <w:pPr>
        <w:numPr>
          <w:ilvl w:val="0"/>
          <w:numId w:val="36"/>
        </w:numPr>
        <w:spacing w:after="160" w:line="259" w:lineRule="auto"/>
        <w:contextualSpacing/>
        <w:jc w:val="both"/>
        <w:rPr>
          <w:rFonts w:eastAsiaTheme="minorHAnsi"/>
          <w:sz w:val="20"/>
          <w:szCs w:val="20"/>
        </w:rPr>
      </w:pPr>
      <w:r w:rsidRPr="00A42222">
        <w:rPr>
          <w:rFonts w:eastAsiaTheme="minorHAnsi"/>
          <w:sz w:val="20"/>
          <w:szCs w:val="20"/>
        </w:rPr>
        <w:t>For controls that are being progr</w:t>
      </w:r>
      <w:r>
        <w:rPr>
          <w:rFonts w:eastAsiaTheme="minorHAnsi"/>
          <w:sz w:val="20"/>
          <w:szCs w:val="20"/>
        </w:rPr>
        <w:t>essed an action plan is created</w:t>
      </w:r>
    </w:p>
    <w:p w14:paraId="5734E208" w14:textId="77777777" w:rsidR="00C42840" w:rsidRPr="00C31C39" w:rsidRDefault="00C42840" w:rsidP="00C42840">
      <w:pPr>
        <w:numPr>
          <w:ilvl w:val="0"/>
          <w:numId w:val="36"/>
        </w:numPr>
        <w:spacing w:after="160" w:line="259" w:lineRule="auto"/>
        <w:contextualSpacing/>
        <w:jc w:val="both"/>
        <w:rPr>
          <w:rFonts w:eastAsiaTheme="minorHAnsi"/>
          <w:sz w:val="20"/>
          <w:szCs w:val="20"/>
        </w:rPr>
      </w:pPr>
      <w:r w:rsidRPr="00A42222">
        <w:rPr>
          <w:rFonts w:eastAsiaTheme="minorHAnsi"/>
          <w:sz w:val="20"/>
          <w:szCs w:val="20"/>
        </w:rPr>
        <w:t>Assurance given by audit report</w:t>
      </w:r>
    </w:p>
    <w:p w14:paraId="22D02C24" w14:textId="77777777" w:rsidR="00C42840" w:rsidRPr="00C31C39" w:rsidRDefault="00C42840" w:rsidP="00C42840">
      <w:pPr>
        <w:numPr>
          <w:ilvl w:val="0"/>
          <w:numId w:val="27"/>
        </w:numPr>
        <w:spacing w:after="160" w:line="259" w:lineRule="auto"/>
        <w:ind w:left="342"/>
        <w:contextualSpacing/>
        <w:jc w:val="both"/>
        <w:rPr>
          <w:rFonts w:eastAsiaTheme="minorHAnsi"/>
          <w:sz w:val="20"/>
          <w:szCs w:val="20"/>
        </w:rPr>
      </w:pPr>
      <w:r>
        <w:rPr>
          <w:rFonts w:eastAsiaTheme="minorHAnsi"/>
          <w:sz w:val="20"/>
          <w:szCs w:val="20"/>
        </w:rPr>
        <w:t>Improve D</w:t>
      </w:r>
      <w:r w:rsidRPr="00C31C39">
        <w:rPr>
          <w:rFonts w:eastAsiaTheme="minorHAnsi"/>
          <w:sz w:val="20"/>
          <w:szCs w:val="20"/>
        </w:rPr>
        <w:t>epartment Risk Registers and ensure they are regularly reviewed, and exceptions are reported to SLT</w:t>
      </w:r>
      <w:r>
        <w:rPr>
          <w:rFonts w:eastAsiaTheme="minorHAnsi"/>
          <w:sz w:val="20"/>
          <w:szCs w:val="20"/>
        </w:rPr>
        <w:t xml:space="preserve"> as per the RP&amp;S Document</w:t>
      </w:r>
    </w:p>
    <w:p w14:paraId="273A35C0" w14:textId="77777777" w:rsidR="00C42840" w:rsidRPr="00C31C39" w:rsidRDefault="00C42840" w:rsidP="00C42840">
      <w:pPr>
        <w:numPr>
          <w:ilvl w:val="0"/>
          <w:numId w:val="27"/>
        </w:numPr>
        <w:spacing w:after="160" w:line="259" w:lineRule="auto"/>
        <w:ind w:left="342"/>
        <w:contextualSpacing/>
        <w:jc w:val="both"/>
        <w:rPr>
          <w:rFonts w:eastAsiaTheme="minorHAnsi"/>
          <w:sz w:val="20"/>
          <w:szCs w:val="20"/>
        </w:rPr>
      </w:pPr>
      <w:r>
        <w:rPr>
          <w:rFonts w:eastAsiaTheme="minorHAnsi"/>
          <w:sz w:val="20"/>
          <w:szCs w:val="20"/>
        </w:rPr>
        <w:t>A</w:t>
      </w:r>
      <w:r w:rsidRPr="00C31C39">
        <w:rPr>
          <w:rFonts w:eastAsiaTheme="minorHAnsi"/>
          <w:sz w:val="20"/>
          <w:szCs w:val="20"/>
        </w:rPr>
        <w:t xml:space="preserve">ll project risk registers </w:t>
      </w:r>
      <w:r>
        <w:rPr>
          <w:rFonts w:eastAsiaTheme="minorHAnsi"/>
          <w:sz w:val="20"/>
          <w:szCs w:val="20"/>
        </w:rPr>
        <w:t xml:space="preserve">the be </w:t>
      </w:r>
      <w:r w:rsidRPr="00C31C39">
        <w:rPr>
          <w:rFonts w:eastAsiaTheme="minorHAnsi"/>
          <w:sz w:val="20"/>
          <w:szCs w:val="20"/>
        </w:rPr>
        <w:t>on JACD</w:t>
      </w:r>
    </w:p>
    <w:p w14:paraId="7F2CC3F6" w14:textId="77777777" w:rsidR="00C42840" w:rsidRPr="00C31C39" w:rsidRDefault="00C42840" w:rsidP="00C42840">
      <w:pPr>
        <w:numPr>
          <w:ilvl w:val="0"/>
          <w:numId w:val="27"/>
        </w:numPr>
        <w:spacing w:after="160" w:line="259" w:lineRule="auto"/>
        <w:ind w:left="342"/>
        <w:contextualSpacing/>
        <w:jc w:val="both"/>
        <w:rPr>
          <w:rFonts w:eastAsiaTheme="minorHAnsi"/>
          <w:sz w:val="20"/>
          <w:szCs w:val="20"/>
        </w:rPr>
      </w:pPr>
      <w:r w:rsidRPr="00C31C39">
        <w:rPr>
          <w:rFonts w:eastAsiaTheme="minorHAnsi"/>
          <w:sz w:val="20"/>
          <w:szCs w:val="20"/>
        </w:rPr>
        <w:t>Development of a</w:t>
      </w:r>
      <w:r>
        <w:rPr>
          <w:rFonts w:eastAsiaTheme="minorHAnsi"/>
          <w:sz w:val="20"/>
          <w:szCs w:val="20"/>
        </w:rPr>
        <w:t>ction plans attached to control measures identified</w:t>
      </w:r>
    </w:p>
    <w:p w14:paraId="7366C3ED" w14:textId="77777777" w:rsidR="00C42840" w:rsidRPr="00C31C39" w:rsidRDefault="00C42840" w:rsidP="00C42840">
      <w:pPr>
        <w:numPr>
          <w:ilvl w:val="0"/>
          <w:numId w:val="27"/>
        </w:numPr>
        <w:spacing w:after="160" w:line="259" w:lineRule="auto"/>
        <w:ind w:left="342"/>
        <w:contextualSpacing/>
        <w:jc w:val="both"/>
        <w:rPr>
          <w:rFonts w:eastAsiaTheme="minorHAnsi"/>
          <w:sz w:val="20"/>
          <w:szCs w:val="20"/>
        </w:rPr>
      </w:pPr>
      <w:r w:rsidRPr="00C31C39">
        <w:rPr>
          <w:rFonts w:eastAsiaTheme="minorHAnsi"/>
          <w:sz w:val="20"/>
          <w:szCs w:val="20"/>
        </w:rPr>
        <w:t xml:space="preserve">Monthly reports </w:t>
      </w:r>
      <w:r>
        <w:rPr>
          <w:rFonts w:eastAsiaTheme="minorHAnsi"/>
          <w:sz w:val="20"/>
          <w:szCs w:val="20"/>
        </w:rPr>
        <w:t>Risk and Business Continuity Reports to</w:t>
      </w:r>
      <w:r w:rsidRPr="00C31C39">
        <w:rPr>
          <w:rFonts w:eastAsiaTheme="minorHAnsi"/>
          <w:sz w:val="20"/>
          <w:szCs w:val="20"/>
        </w:rPr>
        <w:t xml:space="preserve"> SLT</w:t>
      </w:r>
    </w:p>
    <w:p w14:paraId="48775C33" w14:textId="77777777" w:rsidR="00C42840" w:rsidRPr="00C31C39" w:rsidRDefault="00C42840" w:rsidP="00C42840">
      <w:pPr>
        <w:numPr>
          <w:ilvl w:val="0"/>
          <w:numId w:val="27"/>
        </w:numPr>
        <w:spacing w:after="160" w:line="259" w:lineRule="auto"/>
        <w:ind w:left="342"/>
        <w:contextualSpacing/>
        <w:jc w:val="both"/>
        <w:rPr>
          <w:rFonts w:eastAsiaTheme="minorHAnsi"/>
          <w:sz w:val="20"/>
          <w:szCs w:val="20"/>
        </w:rPr>
      </w:pPr>
      <w:r>
        <w:rPr>
          <w:rFonts w:eastAsiaTheme="minorHAnsi"/>
          <w:sz w:val="20"/>
          <w:szCs w:val="20"/>
        </w:rPr>
        <w:t>Minimum quarterly r</w:t>
      </w:r>
      <w:r w:rsidRPr="00C31C39">
        <w:rPr>
          <w:rFonts w:eastAsiaTheme="minorHAnsi"/>
          <w:sz w:val="20"/>
          <w:szCs w:val="20"/>
        </w:rPr>
        <w:t>eports to PFCC</w:t>
      </w:r>
    </w:p>
    <w:p w14:paraId="2618E92B" w14:textId="77777777" w:rsidR="00C42840" w:rsidRPr="00C31C39" w:rsidRDefault="00C42840" w:rsidP="00C42840">
      <w:pPr>
        <w:numPr>
          <w:ilvl w:val="0"/>
          <w:numId w:val="27"/>
        </w:numPr>
        <w:spacing w:after="160" w:line="259" w:lineRule="auto"/>
        <w:ind w:left="342"/>
        <w:contextualSpacing/>
        <w:jc w:val="both"/>
        <w:rPr>
          <w:rFonts w:eastAsiaTheme="minorHAnsi"/>
          <w:sz w:val="20"/>
          <w:szCs w:val="20"/>
        </w:rPr>
      </w:pPr>
      <w:r w:rsidRPr="00C31C39">
        <w:rPr>
          <w:rFonts w:eastAsiaTheme="minorHAnsi"/>
          <w:sz w:val="20"/>
          <w:szCs w:val="20"/>
        </w:rPr>
        <w:t>Ensure each strategic risk is reviewed at least annually by SLT</w:t>
      </w:r>
      <w:r>
        <w:rPr>
          <w:rFonts w:eastAsiaTheme="minorHAnsi"/>
          <w:sz w:val="20"/>
          <w:szCs w:val="20"/>
        </w:rPr>
        <w:t>, all reds every month</w:t>
      </w:r>
    </w:p>
    <w:p w14:paraId="24B5EBE4" w14:textId="77777777" w:rsidR="00C42840" w:rsidRPr="00C31C39" w:rsidRDefault="00C42840" w:rsidP="00C42840">
      <w:pPr>
        <w:numPr>
          <w:ilvl w:val="0"/>
          <w:numId w:val="27"/>
        </w:numPr>
        <w:spacing w:after="160" w:line="259" w:lineRule="auto"/>
        <w:ind w:left="342"/>
        <w:contextualSpacing/>
        <w:jc w:val="both"/>
        <w:rPr>
          <w:rFonts w:eastAsiaTheme="minorHAnsi"/>
          <w:sz w:val="20"/>
          <w:szCs w:val="20"/>
        </w:rPr>
      </w:pPr>
      <w:r>
        <w:rPr>
          <w:rFonts w:eastAsiaTheme="minorHAnsi"/>
          <w:sz w:val="20"/>
          <w:szCs w:val="20"/>
        </w:rPr>
        <w:t xml:space="preserve">Risk and Business Continuity updates to every </w:t>
      </w:r>
      <w:r w:rsidRPr="00C31C39">
        <w:rPr>
          <w:rFonts w:eastAsiaTheme="minorHAnsi"/>
          <w:sz w:val="20"/>
          <w:szCs w:val="20"/>
        </w:rPr>
        <w:t xml:space="preserve">Audit </w:t>
      </w:r>
      <w:r>
        <w:rPr>
          <w:rFonts w:eastAsiaTheme="minorHAnsi"/>
          <w:sz w:val="20"/>
          <w:szCs w:val="20"/>
        </w:rPr>
        <w:t>Committee</w:t>
      </w:r>
    </w:p>
    <w:p w14:paraId="7227586D" w14:textId="77777777" w:rsidR="00C42840" w:rsidRPr="00C31C39" w:rsidRDefault="00C42840" w:rsidP="00C42840">
      <w:pPr>
        <w:numPr>
          <w:ilvl w:val="0"/>
          <w:numId w:val="27"/>
        </w:numPr>
        <w:spacing w:after="160" w:line="259" w:lineRule="auto"/>
        <w:ind w:left="342"/>
        <w:contextualSpacing/>
        <w:jc w:val="both"/>
        <w:rPr>
          <w:rFonts w:eastAsiaTheme="minorHAnsi"/>
          <w:sz w:val="20"/>
          <w:szCs w:val="20"/>
        </w:rPr>
      </w:pPr>
      <w:r w:rsidRPr="00C31C39">
        <w:rPr>
          <w:rFonts w:eastAsiaTheme="minorHAnsi"/>
          <w:sz w:val="20"/>
          <w:szCs w:val="20"/>
        </w:rPr>
        <w:t>Achieve an improved audit score.</w:t>
      </w:r>
    </w:p>
    <w:p w14:paraId="6A783C31" w14:textId="77777777" w:rsidR="00C42840" w:rsidRDefault="00C42840" w:rsidP="00C42840">
      <w:pPr>
        <w:spacing w:after="120"/>
        <w:rPr>
          <w:rFonts w:eastAsiaTheme="minorHAnsi"/>
          <w:b/>
          <w:sz w:val="20"/>
          <w:szCs w:val="20"/>
        </w:rPr>
      </w:pPr>
    </w:p>
    <w:p w14:paraId="21AA018A" w14:textId="77777777" w:rsidR="00C42840" w:rsidRPr="008500B3" w:rsidRDefault="00C42840" w:rsidP="00C42840">
      <w:pPr>
        <w:spacing w:after="120"/>
        <w:rPr>
          <w:rFonts w:eastAsiaTheme="minorHAnsi"/>
          <w:b/>
          <w:sz w:val="20"/>
          <w:szCs w:val="20"/>
        </w:rPr>
      </w:pPr>
      <w:r w:rsidRPr="001E596A">
        <w:rPr>
          <w:rFonts w:eastAsiaTheme="minorHAnsi"/>
          <w:b/>
          <w:sz w:val="20"/>
          <w:szCs w:val="20"/>
        </w:rPr>
        <w:t>Key Actions</w:t>
      </w:r>
    </w:p>
    <w:p w14:paraId="1209C787" w14:textId="77777777" w:rsidR="00C42840" w:rsidRPr="00C31C39" w:rsidRDefault="00C42840" w:rsidP="00C42840">
      <w:pPr>
        <w:numPr>
          <w:ilvl w:val="0"/>
          <w:numId w:val="27"/>
        </w:numPr>
        <w:spacing w:after="160" w:line="259" w:lineRule="auto"/>
        <w:ind w:left="321"/>
        <w:contextualSpacing/>
        <w:jc w:val="both"/>
        <w:rPr>
          <w:rFonts w:eastAsiaTheme="minorHAnsi"/>
          <w:sz w:val="20"/>
          <w:szCs w:val="20"/>
        </w:rPr>
      </w:pPr>
      <w:r w:rsidRPr="00C31C39">
        <w:rPr>
          <w:rFonts w:eastAsiaTheme="minorHAnsi"/>
          <w:sz w:val="20"/>
          <w:szCs w:val="20"/>
        </w:rPr>
        <w:t xml:space="preserve">Delivery of the </w:t>
      </w:r>
      <w:r>
        <w:rPr>
          <w:rFonts w:eastAsiaTheme="minorHAnsi"/>
          <w:sz w:val="20"/>
          <w:szCs w:val="20"/>
        </w:rPr>
        <w:t xml:space="preserve">Audit Report </w:t>
      </w:r>
      <w:r w:rsidRPr="00C31C39">
        <w:rPr>
          <w:rFonts w:eastAsiaTheme="minorHAnsi"/>
          <w:sz w:val="20"/>
          <w:szCs w:val="20"/>
        </w:rPr>
        <w:t>Risk Action Plan</w:t>
      </w:r>
    </w:p>
    <w:p w14:paraId="1C3848F5" w14:textId="77777777" w:rsidR="00C42840" w:rsidRPr="00C31C39" w:rsidRDefault="00C42840" w:rsidP="00C42840">
      <w:pPr>
        <w:numPr>
          <w:ilvl w:val="0"/>
          <w:numId w:val="27"/>
        </w:numPr>
        <w:spacing w:after="160" w:line="259" w:lineRule="auto"/>
        <w:ind w:left="321"/>
        <w:contextualSpacing/>
        <w:jc w:val="both"/>
        <w:rPr>
          <w:rFonts w:eastAsiaTheme="minorHAnsi"/>
          <w:sz w:val="20"/>
          <w:szCs w:val="20"/>
        </w:rPr>
      </w:pPr>
      <w:r w:rsidRPr="00C31C39">
        <w:rPr>
          <w:rFonts w:eastAsiaTheme="minorHAnsi"/>
          <w:sz w:val="20"/>
          <w:szCs w:val="20"/>
        </w:rPr>
        <w:t>SLT Training and awareness</w:t>
      </w:r>
      <w:r>
        <w:rPr>
          <w:rFonts w:eastAsiaTheme="minorHAnsi"/>
          <w:sz w:val="20"/>
          <w:szCs w:val="20"/>
        </w:rPr>
        <w:t xml:space="preserve"> (through Training and reporting)</w:t>
      </w:r>
    </w:p>
    <w:p w14:paraId="36539A59" w14:textId="77777777" w:rsidR="00C42840" w:rsidRPr="00C31C39" w:rsidRDefault="00C42840" w:rsidP="00C42840">
      <w:pPr>
        <w:numPr>
          <w:ilvl w:val="0"/>
          <w:numId w:val="27"/>
        </w:numPr>
        <w:spacing w:after="160" w:line="259" w:lineRule="auto"/>
        <w:ind w:left="321"/>
        <w:contextualSpacing/>
        <w:jc w:val="both"/>
        <w:rPr>
          <w:rFonts w:eastAsiaTheme="minorHAnsi"/>
          <w:sz w:val="20"/>
          <w:szCs w:val="20"/>
        </w:rPr>
      </w:pPr>
      <w:r w:rsidRPr="00C31C39">
        <w:rPr>
          <w:rFonts w:eastAsiaTheme="minorHAnsi"/>
          <w:sz w:val="20"/>
          <w:szCs w:val="20"/>
        </w:rPr>
        <w:t xml:space="preserve">Provide a development </w:t>
      </w:r>
      <w:r>
        <w:rPr>
          <w:rFonts w:eastAsiaTheme="minorHAnsi"/>
          <w:sz w:val="20"/>
          <w:szCs w:val="20"/>
        </w:rPr>
        <w:t xml:space="preserve">and awareness </w:t>
      </w:r>
      <w:r w:rsidRPr="00C31C39">
        <w:rPr>
          <w:rFonts w:eastAsiaTheme="minorHAnsi"/>
          <w:sz w:val="20"/>
          <w:szCs w:val="20"/>
        </w:rPr>
        <w:t>programme for SLT and heads of departments</w:t>
      </w:r>
      <w:r>
        <w:rPr>
          <w:rFonts w:eastAsiaTheme="minorHAnsi"/>
          <w:sz w:val="20"/>
          <w:szCs w:val="20"/>
        </w:rPr>
        <w:t xml:space="preserve"> (to include Risk and Business Continuity Department providing regular review meetings)</w:t>
      </w:r>
    </w:p>
    <w:p w14:paraId="40551CC7" w14:textId="77777777" w:rsidR="00C42840" w:rsidRPr="00C31C39" w:rsidRDefault="00C42840" w:rsidP="00C42840">
      <w:pPr>
        <w:numPr>
          <w:ilvl w:val="0"/>
          <w:numId w:val="27"/>
        </w:numPr>
        <w:spacing w:after="160" w:line="259" w:lineRule="auto"/>
        <w:ind w:left="321"/>
        <w:contextualSpacing/>
        <w:jc w:val="both"/>
        <w:rPr>
          <w:rFonts w:eastAsiaTheme="minorHAnsi"/>
          <w:sz w:val="20"/>
          <w:szCs w:val="20"/>
        </w:rPr>
      </w:pPr>
      <w:r>
        <w:rPr>
          <w:rFonts w:eastAsiaTheme="minorHAnsi"/>
          <w:sz w:val="20"/>
          <w:szCs w:val="20"/>
        </w:rPr>
        <w:t xml:space="preserve">Add additional risks to the SRR, </w:t>
      </w:r>
      <w:r w:rsidRPr="00C31C39">
        <w:rPr>
          <w:rFonts w:eastAsiaTheme="minorHAnsi"/>
          <w:sz w:val="20"/>
          <w:szCs w:val="20"/>
        </w:rPr>
        <w:t>allocate risk owners</w:t>
      </w:r>
      <w:r>
        <w:rPr>
          <w:rFonts w:eastAsiaTheme="minorHAnsi"/>
          <w:sz w:val="20"/>
          <w:szCs w:val="20"/>
        </w:rPr>
        <w:t xml:space="preserve"> and ensure risks are managed</w:t>
      </w:r>
    </w:p>
    <w:p w14:paraId="1C3DCCF8" w14:textId="77777777" w:rsidR="00C42840" w:rsidRPr="00C31C39" w:rsidRDefault="00C42840" w:rsidP="00C42840">
      <w:pPr>
        <w:numPr>
          <w:ilvl w:val="0"/>
          <w:numId w:val="27"/>
        </w:numPr>
        <w:spacing w:after="160" w:line="259" w:lineRule="auto"/>
        <w:ind w:left="321"/>
        <w:contextualSpacing/>
        <w:jc w:val="both"/>
        <w:rPr>
          <w:rFonts w:eastAsiaTheme="minorHAnsi"/>
          <w:sz w:val="20"/>
          <w:szCs w:val="20"/>
        </w:rPr>
      </w:pPr>
      <w:r w:rsidRPr="00C31C39">
        <w:rPr>
          <w:rFonts w:eastAsiaTheme="minorHAnsi"/>
          <w:sz w:val="20"/>
          <w:szCs w:val="20"/>
        </w:rPr>
        <w:t>Review all current S</w:t>
      </w:r>
      <w:r>
        <w:rPr>
          <w:rFonts w:eastAsiaTheme="minorHAnsi"/>
          <w:sz w:val="20"/>
          <w:szCs w:val="20"/>
        </w:rPr>
        <w:t xml:space="preserve">trategic </w:t>
      </w:r>
      <w:r w:rsidRPr="00C31C39">
        <w:rPr>
          <w:rFonts w:eastAsiaTheme="minorHAnsi"/>
          <w:sz w:val="20"/>
          <w:szCs w:val="20"/>
        </w:rPr>
        <w:t>R</w:t>
      </w:r>
      <w:r>
        <w:rPr>
          <w:rFonts w:eastAsiaTheme="minorHAnsi"/>
          <w:sz w:val="20"/>
          <w:szCs w:val="20"/>
        </w:rPr>
        <w:t>isks</w:t>
      </w:r>
      <w:r w:rsidRPr="00C31C39">
        <w:rPr>
          <w:rFonts w:eastAsiaTheme="minorHAnsi"/>
          <w:sz w:val="20"/>
          <w:szCs w:val="20"/>
        </w:rPr>
        <w:t xml:space="preserve"> with the Risk owner and those that own the control measures, provide action plans for control measures</w:t>
      </w:r>
    </w:p>
    <w:p w14:paraId="09ED154C" w14:textId="77777777" w:rsidR="00C42840" w:rsidRPr="00C31C39" w:rsidRDefault="00C42840" w:rsidP="00C42840">
      <w:pPr>
        <w:numPr>
          <w:ilvl w:val="0"/>
          <w:numId w:val="27"/>
        </w:numPr>
        <w:spacing w:after="160" w:line="259" w:lineRule="auto"/>
        <w:ind w:left="321"/>
        <w:contextualSpacing/>
        <w:jc w:val="both"/>
        <w:rPr>
          <w:rFonts w:eastAsiaTheme="minorHAnsi"/>
          <w:sz w:val="20"/>
          <w:szCs w:val="20"/>
        </w:rPr>
      </w:pPr>
      <w:r w:rsidRPr="00C31C39">
        <w:rPr>
          <w:rFonts w:eastAsiaTheme="minorHAnsi"/>
          <w:sz w:val="20"/>
          <w:szCs w:val="20"/>
        </w:rPr>
        <w:t xml:space="preserve">Monthly SLT Reports to include; a review </w:t>
      </w:r>
      <w:r>
        <w:rPr>
          <w:rFonts w:eastAsiaTheme="minorHAnsi"/>
          <w:sz w:val="20"/>
          <w:szCs w:val="20"/>
        </w:rPr>
        <w:t>all high risk, exception reporting of D</w:t>
      </w:r>
      <w:r w:rsidRPr="00C31C39">
        <w:rPr>
          <w:rFonts w:eastAsiaTheme="minorHAnsi"/>
          <w:sz w:val="20"/>
          <w:szCs w:val="20"/>
        </w:rPr>
        <w:t>epartment R</w:t>
      </w:r>
      <w:r>
        <w:rPr>
          <w:rFonts w:eastAsiaTheme="minorHAnsi"/>
          <w:sz w:val="20"/>
          <w:szCs w:val="20"/>
        </w:rPr>
        <w:t xml:space="preserve">isk </w:t>
      </w:r>
      <w:r w:rsidRPr="00C31C39">
        <w:rPr>
          <w:rFonts w:eastAsiaTheme="minorHAnsi"/>
          <w:sz w:val="20"/>
          <w:szCs w:val="20"/>
        </w:rPr>
        <w:t>R</w:t>
      </w:r>
      <w:r>
        <w:rPr>
          <w:rFonts w:eastAsiaTheme="minorHAnsi"/>
          <w:sz w:val="20"/>
          <w:szCs w:val="20"/>
        </w:rPr>
        <w:t>egisters</w:t>
      </w:r>
      <w:r w:rsidRPr="00C31C39">
        <w:rPr>
          <w:rFonts w:eastAsiaTheme="minorHAnsi"/>
          <w:sz w:val="20"/>
          <w:szCs w:val="20"/>
        </w:rPr>
        <w:t xml:space="preserve"> and Projects </w:t>
      </w:r>
    </w:p>
    <w:p w14:paraId="6756B7DC" w14:textId="77777777" w:rsidR="00C42840" w:rsidRPr="00C31C39" w:rsidRDefault="00C42840" w:rsidP="00C42840">
      <w:pPr>
        <w:numPr>
          <w:ilvl w:val="0"/>
          <w:numId w:val="27"/>
        </w:numPr>
        <w:spacing w:after="160" w:line="259" w:lineRule="auto"/>
        <w:ind w:left="321"/>
        <w:contextualSpacing/>
        <w:jc w:val="both"/>
        <w:rPr>
          <w:rFonts w:eastAsiaTheme="minorHAnsi"/>
          <w:sz w:val="20"/>
          <w:szCs w:val="20"/>
        </w:rPr>
      </w:pPr>
      <w:r w:rsidRPr="00C31C39">
        <w:rPr>
          <w:rFonts w:eastAsiaTheme="minorHAnsi"/>
          <w:sz w:val="20"/>
          <w:szCs w:val="20"/>
        </w:rPr>
        <w:t>Provision of an update of the Risk Action Plan and other activities to the P</w:t>
      </w:r>
      <w:r>
        <w:rPr>
          <w:rFonts w:eastAsiaTheme="minorHAnsi"/>
          <w:sz w:val="20"/>
          <w:szCs w:val="20"/>
        </w:rPr>
        <w:t xml:space="preserve">&amp;R </w:t>
      </w:r>
      <w:r w:rsidRPr="00C31C39">
        <w:rPr>
          <w:rFonts w:eastAsiaTheme="minorHAnsi"/>
          <w:sz w:val="20"/>
          <w:szCs w:val="20"/>
        </w:rPr>
        <w:t>Board</w:t>
      </w:r>
    </w:p>
    <w:p w14:paraId="04D8560E" w14:textId="77777777" w:rsidR="00C42840" w:rsidRDefault="00C42840" w:rsidP="00C42840">
      <w:pPr>
        <w:spacing w:after="120"/>
        <w:jc w:val="both"/>
        <w:rPr>
          <w:rFonts w:eastAsiaTheme="minorHAnsi"/>
          <w:b/>
          <w:sz w:val="20"/>
          <w:szCs w:val="20"/>
        </w:rPr>
      </w:pPr>
    </w:p>
    <w:p w14:paraId="7A6A1679" w14:textId="77777777" w:rsidR="00C42840" w:rsidRPr="008500B3" w:rsidRDefault="00C42840" w:rsidP="00C42840">
      <w:pPr>
        <w:spacing w:after="120"/>
        <w:jc w:val="both"/>
        <w:rPr>
          <w:rFonts w:eastAsiaTheme="minorHAnsi"/>
          <w:b/>
          <w:sz w:val="20"/>
          <w:szCs w:val="20"/>
        </w:rPr>
      </w:pPr>
      <w:r w:rsidRPr="001E596A">
        <w:rPr>
          <w:rFonts w:eastAsiaTheme="minorHAnsi"/>
          <w:b/>
          <w:sz w:val="20"/>
          <w:szCs w:val="20"/>
        </w:rPr>
        <w:t>Risks/Opportunities</w:t>
      </w:r>
    </w:p>
    <w:p w14:paraId="52ED136C" w14:textId="77777777" w:rsidR="00C42840" w:rsidRDefault="00C42840" w:rsidP="00C42840">
      <w:pPr>
        <w:spacing w:after="120" w:line="259" w:lineRule="auto"/>
        <w:rPr>
          <w:rFonts w:eastAsiaTheme="minorHAnsi"/>
          <w:sz w:val="20"/>
          <w:szCs w:val="20"/>
        </w:rPr>
      </w:pPr>
      <w:r>
        <w:rPr>
          <w:rFonts w:eastAsiaTheme="minorHAnsi"/>
          <w:sz w:val="20"/>
          <w:szCs w:val="20"/>
        </w:rPr>
        <w:t>Should the Service not improve its current Risk Management processes, there is an increased risk of event which will significantly impact upon the Service which is unforeseen and there poorly managed.</w:t>
      </w:r>
    </w:p>
    <w:p w14:paraId="6C0EECA0" w14:textId="77777777" w:rsidR="00C42840" w:rsidRDefault="00C42840" w:rsidP="00C42840">
      <w:pPr>
        <w:spacing w:after="120" w:line="259" w:lineRule="auto"/>
        <w:rPr>
          <w:rFonts w:eastAsiaTheme="minorHAnsi"/>
          <w:sz w:val="20"/>
          <w:szCs w:val="20"/>
        </w:rPr>
      </w:pPr>
      <w:r>
        <w:rPr>
          <w:rFonts w:eastAsiaTheme="minorHAnsi"/>
          <w:sz w:val="20"/>
          <w:szCs w:val="20"/>
        </w:rPr>
        <w:t>There is also reputational risk for the SLT as scrutiny processes, such as the</w:t>
      </w:r>
      <w:r w:rsidRPr="00C31C39">
        <w:rPr>
          <w:rFonts w:eastAsiaTheme="minorHAnsi"/>
          <w:sz w:val="20"/>
          <w:szCs w:val="20"/>
        </w:rPr>
        <w:t xml:space="preserve"> Audit Committee</w:t>
      </w:r>
      <w:r>
        <w:rPr>
          <w:rFonts w:eastAsiaTheme="minorHAnsi"/>
          <w:sz w:val="20"/>
          <w:szCs w:val="20"/>
        </w:rPr>
        <w:t xml:space="preserve">, </w:t>
      </w:r>
      <w:r w:rsidRPr="00C31C39">
        <w:rPr>
          <w:rFonts w:eastAsiaTheme="minorHAnsi"/>
          <w:sz w:val="20"/>
          <w:szCs w:val="20"/>
        </w:rPr>
        <w:t>HMI inspection</w:t>
      </w:r>
      <w:r>
        <w:rPr>
          <w:rFonts w:eastAsiaTheme="minorHAnsi"/>
          <w:sz w:val="20"/>
          <w:szCs w:val="20"/>
        </w:rPr>
        <w:t xml:space="preserve"> will identify poor management and leadership.</w:t>
      </w:r>
    </w:p>
    <w:p w14:paraId="1398A087" w14:textId="77777777" w:rsidR="00C42840" w:rsidRDefault="00C42840" w:rsidP="00C42840">
      <w:pPr>
        <w:spacing w:after="120" w:line="259" w:lineRule="auto"/>
        <w:rPr>
          <w:rFonts w:eastAsiaTheme="minorHAnsi"/>
          <w:sz w:val="20"/>
          <w:szCs w:val="20"/>
        </w:rPr>
      </w:pPr>
      <w:r w:rsidRPr="00C31C39">
        <w:rPr>
          <w:rFonts w:eastAsiaTheme="minorHAnsi"/>
          <w:sz w:val="20"/>
          <w:szCs w:val="20"/>
        </w:rPr>
        <w:t>SLT will continue to s</w:t>
      </w:r>
      <w:r>
        <w:rPr>
          <w:rFonts w:eastAsiaTheme="minorHAnsi"/>
          <w:sz w:val="20"/>
          <w:szCs w:val="20"/>
        </w:rPr>
        <w:t>truggle to prioritise workloads, potentially leading to heightened likelihood of risk being realised.</w:t>
      </w:r>
    </w:p>
    <w:p w14:paraId="61530BD2" w14:textId="77777777" w:rsidR="00C42840" w:rsidRPr="00C31C39" w:rsidRDefault="00C42840" w:rsidP="00C42840">
      <w:pPr>
        <w:spacing w:after="120" w:line="259" w:lineRule="auto"/>
        <w:rPr>
          <w:rFonts w:eastAsiaTheme="minorHAnsi"/>
          <w:sz w:val="20"/>
          <w:szCs w:val="20"/>
        </w:rPr>
      </w:pPr>
      <w:r>
        <w:rPr>
          <w:rFonts w:eastAsiaTheme="minorHAnsi"/>
          <w:sz w:val="20"/>
          <w:szCs w:val="20"/>
        </w:rPr>
        <w:t xml:space="preserve">There is an opportunity for the Service to work far more effectively, being more focused on seeking opportunities through Collaboration and partnerships </w:t>
      </w:r>
    </w:p>
    <w:p w14:paraId="49F95AA5" w14:textId="77777777" w:rsidR="00C42840" w:rsidRPr="008500B3" w:rsidRDefault="00C42840" w:rsidP="00C42840">
      <w:pPr>
        <w:spacing w:after="160" w:line="259" w:lineRule="auto"/>
        <w:rPr>
          <w:rFonts w:asciiTheme="minorHAnsi" w:eastAsiaTheme="minorHAnsi" w:hAnsiTheme="minorHAnsi" w:cstheme="minorBidi"/>
          <w:sz w:val="22"/>
          <w:szCs w:val="22"/>
        </w:rPr>
      </w:pPr>
      <w:r w:rsidRPr="008500B3">
        <w:rPr>
          <w:rFonts w:asciiTheme="minorHAnsi" w:eastAsiaTheme="minorHAnsi" w:hAnsiTheme="minorHAnsi" w:cstheme="minorBidi"/>
          <w:sz w:val="22"/>
          <w:szCs w:val="22"/>
        </w:rPr>
        <w:br w:type="page"/>
      </w:r>
    </w:p>
    <w:p w14:paraId="7E17403B" w14:textId="77777777" w:rsidR="00C42840" w:rsidRPr="005222E4" w:rsidRDefault="00C42840" w:rsidP="00C42840">
      <w:pPr>
        <w:spacing w:after="160" w:line="259" w:lineRule="auto"/>
        <w:rPr>
          <w:rFonts w:eastAsia="Arial Unicode MS"/>
          <w:b/>
          <w:sz w:val="28"/>
          <w:szCs w:val="28"/>
        </w:rPr>
      </w:pPr>
      <w:r w:rsidRPr="005222E4">
        <w:rPr>
          <w:rFonts w:eastAsia="Arial Unicode MS"/>
          <w:b/>
          <w:sz w:val="28"/>
          <w:szCs w:val="28"/>
        </w:rPr>
        <w:lastRenderedPageBreak/>
        <w:t xml:space="preserve">HMI Inspections – Tracy King </w:t>
      </w:r>
    </w:p>
    <w:p w14:paraId="5D0824E6" w14:textId="77777777" w:rsidR="00C42840" w:rsidRPr="005222E4" w:rsidRDefault="00C42840" w:rsidP="00C42840">
      <w:pPr>
        <w:spacing w:after="160" w:line="259" w:lineRule="auto"/>
        <w:ind w:left="-18"/>
        <w:jc w:val="both"/>
        <w:rPr>
          <w:rFonts w:eastAsiaTheme="minorHAnsi"/>
          <w:sz w:val="20"/>
          <w:szCs w:val="20"/>
        </w:rPr>
      </w:pPr>
      <w:r>
        <w:rPr>
          <w:rFonts w:eastAsiaTheme="minorHAnsi"/>
          <w:sz w:val="20"/>
          <w:szCs w:val="20"/>
        </w:rPr>
        <w:t xml:space="preserve">The Service </w:t>
      </w:r>
      <w:r w:rsidRPr="005222E4">
        <w:rPr>
          <w:rFonts w:eastAsiaTheme="minorHAnsi"/>
          <w:sz w:val="20"/>
          <w:szCs w:val="20"/>
        </w:rPr>
        <w:t>will be inspected in spring 2019</w:t>
      </w:r>
      <w:r>
        <w:rPr>
          <w:rFonts w:eastAsiaTheme="minorHAnsi"/>
          <w:sz w:val="20"/>
          <w:szCs w:val="20"/>
        </w:rPr>
        <w:t>, in order to gain the most from this opportunity, in line with its aspiration to be a learning organisation, it needs to</w:t>
      </w:r>
      <w:r w:rsidRPr="005222E4">
        <w:rPr>
          <w:rFonts w:eastAsiaTheme="minorHAnsi"/>
          <w:sz w:val="20"/>
          <w:szCs w:val="20"/>
        </w:rPr>
        <w:t xml:space="preserve"> improve </w:t>
      </w:r>
      <w:r>
        <w:rPr>
          <w:rFonts w:eastAsiaTheme="minorHAnsi"/>
          <w:sz w:val="20"/>
          <w:szCs w:val="20"/>
        </w:rPr>
        <w:t>its</w:t>
      </w:r>
      <w:r w:rsidRPr="005222E4">
        <w:rPr>
          <w:rFonts w:eastAsiaTheme="minorHAnsi"/>
          <w:sz w:val="20"/>
          <w:szCs w:val="20"/>
        </w:rPr>
        <w:t xml:space="preserve"> self-awareness</w:t>
      </w:r>
      <w:r>
        <w:rPr>
          <w:rFonts w:eastAsiaTheme="minorHAnsi"/>
          <w:sz w:val="20"/>
          <w:szCs w:val="20"/>
        </w:rPr>
        <w:t>,</w:t>
      </w:r>
      <w:r w:rsidRPr="005222E4">
        <w:rPr>
          <w:rFonts w:eastAsiaTheme="minorHAnsi"/>
          <w:sz w:val="20"/>
          <w:szCs w:val="20"/>
        </w:rPr>
        <w:t xml:space="preserve"> understanding and preparation of the HMI inspection framework.</w:t>
      </w:r>
      <w:r>
        <w:rPr>
          <w:rFonts w:eastAsiaTheme="minorHAnsi"/>
          <w:sz w:val="20"/>
          <w:szCs w:val="20"/>
        </w:rPr>
        <w:t xml:space="preserve"> Positive feedback from the HMI and a proactive response to develop areas identified will p</w:t>
      </w:r>
      <w:r w:rsidRPr="005222E4">
        <w:rPr>
          <w:rFonts w:eastAsiaTheme="minorHAnsi"/>
          <w:sz w:val="20"/>
          <w:szCs w:val="20"/>
        </w:rPr>
        <w:t xml:space="preserve">roviding assurance to the </w:t>
      </w:r>
      <w:r>
        <w:rPr>
          <w:rFonts w:eastAsiaTheme="minorHAnsi"/>
          <w:sz w:val="20"/>
          <w:szCs w:val="20"/>
        </w:rPr>
        <w:t>Essex communities.</w:t>
      </w:r>
    </w:p>
    <w:p w14:paraId="1C7C6300" w14:textId="77777777" w:rsidR="00C42840" w:rsidRPr="008500B3" w:rsidRDefault="00C42840" w:rsidP="00C42840">
      <w:pPr>
        <w:spacing w:after="120"/>
        <w:rPr>
          <w:rFonts w:eastAsiaTheme="minorHAnsi"/>
          <w:b/>
          <w:sz w:val="20"/>
          <w:szCs w:val="20"/>
        </w:rPr>
      </w:pPr>
      <w:r w:rsidRPr="006A7F70">
        <w:rPr>
          <w:rFonts w:eastAsiaTheme="minorHAnsi"/>
          <w:b/>
          <w:sz w:val="20"/>
          <w:szCs w:val="20"/>
        </w:rPr>
        <w:t>Key Objectives</w:t>
      </w:r>
    </w:p>
    <w:p w14:paraId="6AEEA980" w14:textId="77777777" w:rsidR="00C42840" w:rsidRPr="005222E4" w:rsidRDefault="00C42840" w:rsidP="00C42840">
      <w:pPr>
        <w:numPr>
          <w:ilvl w:val="0"/>
          <w:numId w:val="28"/>
        </w:numPr>
        <w:spacing w:line="259" w:lineRule="auto"/>
        <w:ind w:left="342"/>
        <w:rPr>
          <w:rFonts w:eastAsiaTheme="minorHAnsi"/>
          <w:sz w:val="20"/>
          <w:szCs w:val="20"/>
        </w:rPr>
      </w:pPr>
      <w:r w:rsidRPr="005222E4">
        <w:rPr>
          <w:rFonts w:eastAsiaTheme="minorHAnsi"/>
          <w:sz w:val="20"/>
          <w:szCs w:val="20"/>
        </w:rPr>
        <w:t>Set up task force Sub gr</w:t>
      </w:r>
      <w:r>
        <w:rPr>
          <w:rFonts w:eastAsiaTheme="minorHAnsi"/>
          <w:sz w:val="20"/>
          <w:szCs w:val="20"/>
        </w:rPr>
        <w:t>oup from SLT to provide leadership for delivery</w:t>
      </w:r>
    </w:p>
    <w:p w14:paraId="60E97DAC" w14:textId="77777777" w:rsidR="00C42840" w:rsidRPr="005222E4" w:rsidRDefault="00C42840" w:rsidP="00C42840">
      <w:pPr>
        <w:numPr>
          <w:ilvl w:val="0"/>
          <w:numId w:val="28"/>
        </w:numPr>
        <w:spacing w:line="259" w:lineRule="auto"/>
        <w:ind w:left="342"/>
        <w:rPr>
          <w:rFonts w:eastAsiaTheme="minorHAnsi"/>
          <w:sz w:val="20"/>
          <w:szCs w:val="20"/>
        </w:rPr>
      </w:pPr>
      <w:r w:rsidRPr="005222E4">
        <w:rPr>
          <w:rFonts w:eastAsiaTheme="minorHAnsi"/>
          <w:sz w:val="20"/>
          <w:szCs w:val="20"/>
        </w:rPr>
        <w:t>Assign responsibilities</w:t>
      </w:r>
      <w:r>
        <w:rPr>
          <w:rFonts w:eastAsiaTheme="minorHAnsi"/>
          <w:sz w:val="20"/>
          <w:szCs w:val="20"/>
        </w:rPr>
        <w:t xml:space="preserve"> against areas of the inspection</w:t>
      </w:r>
    </w:p>
    <w:p w14:paraId="78871828" w14:textId="77777777" w:rsidR="00C42840" w:rsidRPr="005222E4" w:rsidRDefault="00C42840" w:rsidP="00C42840">
      <w:pPr>
        <w:numPr>
          <w:ilvl w:val="0"/>
          <w:numId w:val="28"/>
        </w:numPr>
        <w:spacing w:line="259" w:lineRule="auto"/>
        <w:ind w:left="342"/>
        <w:rPr>
          <w:rFonts w:eastAsiaTheme="minorHAnsi"/>
          <w:sz w:val="20"/>
          <w:szCs w:val="20"/>
        </w:rPr>
      </w:pPr>
      <w:r>
        <w:rPr>
          <w:rFonts w:eastAsiaTheme="minorHAnsi"/>
          <w:sz w:val="20"/>
          <w:szCs w:val="20"/>
        </w:rPr>
        <w:t>Provide accurate and timely d</w:t>
      </w:r>
      <w:r w:rsidRPr="005222E4">
        <w:rPr>
          <w:rFonts w:eastAsiaTheme="minorHAnsi"/>
          <w:sz w:val="20"/>
          <w:szCs w:val="20"/>
        </w:rPr>
        <w:t>ata returns/document</w:t>
      </w:r>
      <w:r>
        <w:rPr>
          <w:rFonts w:eastAsiaTheme="minorHAnsi"/>
          <w:sz w:val="20"/>
          <w:szCs w:val="20"/>
        </w:rPr>
        <w:t>s as required</w:t>
      </w:r>
    </w:p>
    <w:p w14:paraId="71B6AD37" w14:textId="77777777" w:rsidR="00C42840" w:rsidRPr="005222E4" w:rsidRDefault="00C42840" w:rsidP="00C42840">
      <w:pPr>
        <w:numPr>
          <w:ilvl w:val="0"/>
          <w:numId w:val="28"/>
        </w:numPr>
        <w:spacing w:line="259" w:lineRule="auto"/>
        <w:ind w:left="342"/>
        <w:rPr>
          <w:rFonts w:eastAsiaTheme="minorHAnsi"/>
          <w:sz w:val="20"/>
          <w:szCs w:val="20"/>
        </w:rPr>
      </w:pPr>
      <w:r>
        <w:rPr>
          <w:rFonts w:eastAsiaTheme="minorHAnsi"/>
          <w:sz w:val="20"/>
          <w:szCs w:val="20"/>
        </w:rPr>
        <w:t>Engage a c</w:t>
      </w:r>
      <w:r w:rsidRPr="005222E4">
        <w:rPr>
          <w:rFonts w:eastAsiaTheme="minorHAnsi"/>
          <w:sz w:val="20"/>
          <w:szCs w:val="20"/>
        </w:rPr>
        <w:t xml:space="preserve">ommunication </w:t>
      </w:r>
      <w:r>
        <w:rPr>
          <w:rFonts w:eastAsiaTheme="minorHAnsi"/>
          <w:sz w:val="20"/>
          <w:szCs w:val="20"/>
        </w:rPr>
        <w:t>plan, to include identification of key stakeholders, including rep bodies</w:t>
      </w:r>
    </w:p>
    <w:p w14:paraId="08200C66" w14:textId="77777777" w:rsidR="00C42840" w:rsidRPr="005222E4" w:rsidRDefault="00C42840" w:rsidP="00C42840">
      <w:pPr>
        <w:numPr>
          <w:ilvl w:val="0"/>
          <w:numId w:val="28"/>
        </w:numPr>
        <w:spacing w:line="259" w:lineRule="auto"/>
        <w:ind w:left="342"/>
        <w:rPr>
          <w:rFonts w:eastAsiaTheme="minorHAnsi"/>
          <w:sz w:val="20"/>
          <w:szCs w:val="20"/>
        </w:rPr>
      </w:pPr>
      <w:r>
        <w:rPr>
          <w:rFonts w:eastAsiaTheme="minorHAnsi"/>
          <w:sz w:val="20"/>
          <w:szCs w:val="20"/>
        </w:rPr>
        <w:t xml:space="preserve">Develop Staffs </w:t>
      </w:r>
      <w:r w:rsidRPr="005222E4">
        <w:rPr>
          <w:rFonts w:eastAsiaTheme="minorHAnsi"/>
          <w:sz w:val="20"/>
          <w:szCs w:val="20"/>
        </w:rPr>
        <w:t>understanding of</w:t>
      </w:r>
      <w:r>
        <w:rPr>
          <w:rFonts w:eastAsiaTheme="minorHAnsi"/>
          <w:sz w:val="20"/>
          <w:szCs w:val="20"/>
        </w:rPr>
        <w:t xml:space="preserve"> the inspection process and encourage engagement with the process</w:t>
      </w:r>
    </w:p>
    <w:p w14:paraId="50884A71" w14:textId="77777777" w:rsidR="00C42840" w:rsidRPr="005222E4" w:rsidRDefault="00C42840" w:rsidP="00C42840">
      <w:pPr>
        <w:numPr>
          <w:ilvl w:val="0"/>
          <w:numId w:val="28"/>
        </w:numPr>
        <w:spacing w:line="259" w:lineRule="auto"/>
        <w:ind w:left="342"/>
        <w:rPr>
          <w:rFonts w:eastAsiaTheme="minorHAnsi"/>
          <w:sz w:val="20"/>
          <w:szCs w:val="20"/>
        </w:rPr>
      </w:pPr>
      <w:r>
        <w:rPr>
          <w:rFonts w:eastAsiaTheme="minorHAnsi"/>
          <w:sz w:val="20"/>
          <w:szCs w:val="20"/>
        </w:rPr>
        <w:t>Have a Peer review conducted by CLG (October 2018)</w:t>
      </w:r>
    </w:p>
    <w:p w14:paraId="179CC365" w14:textId="77777777" w:rsidR="00C42840" w:rsidRDefault="00C42840" w:rsidP="00C42840">
      <w:pPr>
        <w:numPr>
          <w:ilvl w:val="0"/>
          <w:numId w:val="28"/>
        </w:numPr>
        <w:spacing w:line="259" w:lineRule="auto"/>
        <w:ind w:left="342"/>
        <w:rPr>
          <w:rFonts w:eastAsiaTheme="minorHAnsi"/>
          <w:sz w:val="20"/>
          <w:szCs w:val="20"/>
        </w:rPr>
      </w:pPr>
      <w:r>
        <w:rPr>
          <w:rFonts w:eastAsiaTheme="minorHAnsi"/>
          <w:sz w:val="20"/>
          <w:szCs w:val="20"/>
        </w:rPr>
        <w:t>Develop self-awareness and commence peer assessments between departments</w:t>
      </w:r>
    </w:p>
    <w:p w14:paraId="7400B435" w14:textId="77777777" w:rsidR="00C42840" w:rsidRPr="005222E4" w:rsidRDefault="00C42840" w:rsidP="00C42840">
      <w:pPr>
        <w:numPr>
          <w:ilvl w:val="0"/>
          <w:numId w:val="28"/>
        </w:numPr>
        <w:spacing w:line="259" w:lineRule="auto"/>
        <w:ind w:left="342"/>
        <w:rPr>
          <w:rFonts w:eastAsiaTheme="minorHAnsi"/>
          <w:sz w:val="20"/>
          <w:szCs w:val="20"/>
        </w:rPr>
      </w:pPr>
      <w:r>
        <w:rPr>
          <w:rFonts w:eastAsiaTheme="minorHAnsi"/>
          <w:sz w:val="20"/>
          <w:szCs w:val="20"/>
        </w:rPr>
        <w:t>Develop a d</w:t>
      </w:r>
      <w:r w:rsidRPr="005222E4">
        <w:rPr>
          <w:rFonts w:eastAsiaTheme="minorHAnsi"/>
          <w:sz w:val="20"/>
          <w:szCs w:val="20"/>
        </w:rPr>
        <w:t>ata ‘one stop’</w:t>
      </w:r>
      <w:r>
        <w:rPr>
          <w:rFonts w:eastAsiaTheme="minorHAnsi"/>
          <w:sz w:val="20"/>
          <w:szCs w:val="20"/>
        </w:rPr>
        <w:t xml:space="preserve"> which allow automatic collation of current and accurate data</w:t>
      </w:r>
    </w:p>
    <w:p w14:paraId="5A0E5023" w14:textId="77777777" w:rsidR="00C42840" w:rsidRPr="005222E4" w:rsidRDefault="00C42840" w:rsidP="00C42840">
      <w:pPr>
        <w:numPr>
          <w:ilvl w:val="0"/>
          <w:numId w:val="28"/>
        </w:numPr>
        <w:spacing w:line="259" w:lineRule="auto"/>
        <w:ind w:left="342"/>
        <w:rPr>
          <w:rFonts w:eastAsiaTheme="minorHAnsi"/>
          <w:sz w:val="20"/>
          <w:szCs w:val="20"/>
        </w:rPr>
      </w:pPr>
      <w:r>
        <w:rPr>
          <w:rFonts w:eastAsiaTheme="minorHAnsi"/>
          <w:sz w:val="20"/>
          <w:szCs w:val="20"/>
        </w:rPr>
        <w:t>Build and develop r</w:t>
      </w:r>
      <w:r w:rsidRPr="005222E4">
        <w:rPr>
          <w:rFonts w:eastAsiaTheme="minorHAnsi"/>
          <w:sz w:val="20"/>
          <w:szCs w:val="20"/>
        </w:rPr>
        <w:t xml:space="preserve">elationship </w:t>
      </w:r>
      <w:r>
        <w:rPr>
          <w:rFonts w:eastAsiaTheme="minorHAnsi"/>
          <w:sz w:val="20"/>
          <w:szCs w:val="20"/>
        </w:rPr>
        <w:t>with Service lead</w:t>
      </w:r>
    </w:p>
    <w:p w14:paraId="7225245B" w14:textId="77777777" w:rsidR="00C42840" w:rsidRPr="005222E4" w:rsidRDefault="00C42840" w:rsidP="00C42840">
      <w:pPr>
        <w:numPr>
          <w:ilvl w:val="0"/>
          <w:numId w:val="28"/>
        </w:numPr>
        <w:spacing w:line="259" w:lineRule="auto"/>
        <w:ind w:left="342"/>
        <w:rPr>
          <w:rFonts w:eastAsiaTheme="minorHAnsi"/>
          <w:sz w:val="20"/>
          <w:szCs w:val="20"/>
        </w:rPr>
      </w:pPr>
      <w:r>
        <w:rPr>
          <w:rFonts w:eastAsiaTheme="minorHAnsi"/>
          <w:sz w:val="20"/>
          <w:szCs w:val="20"/>
        </w:rPr>
        <w:t xml:space="preserve">Engage with </w:t>
      </w:r>
      <w:r w:rsidRPr="005222E4">
        <w:rPr>
          <w:rFonts w:eastAsiaTheme="minorHAnsi"/>
          <w:sz w:val="20"/>
          <w:szCs w:val="20"/>
        </w:rPr>
        <w:t>HMI</w:t>
      </w:r>
      <w:r>
        <w:rPr>
          <w:rFonts w:eastAsiaTheme="minorHAnsi"/>
          <w:sz w:val="20"/>
          <w:szCs w:val="20"/>
        </w:rPr>
        <w:t>, to be proactive in learning from the inspection process, via feedback from other Service inspections</w:t>
      </w:r>
    </w:p>
    <w:p w14:paraId="15F0A881" w14:textId="77777777" w:rsidR="00C42840" w:rsidRPr="005222E4" w:rsidRDefault="00C42840" w:rsidP="00C42840">
      <w:pPr>
        <w:numPr>
          <w:ilvl w:val="0"/>
          <w:numId w:val="28"/>
        </w:numPr>
        <w:spacing w:line="259" w:lineRule="auto"/>
        <w:ind w:left="342"/>
        <w:rPr>
          <w:rFonts w:eastAsiaTheme="minorHAnsi"/>
          <w:sz w:val="20"/>
          <w:szCs w:val="20"/>
        </w:rPr>
      </w:pPr>
      <w:r>
        <w:rPr>
          <w:rFonts w:eastAsiaTheme="minorHAnsi"/>
          <w:sz w:val="20"/>
          <w:szCs w:val="20"/>
        </w:rPr>
        <w:t>Develop and maintain a live (dynamic) ‘w</w:t>
      </w:r>
      <w:r w:rsidRPr="005222E4">
        <w:rPr>
          <w:rFonts w:eastAsiaTheme="minorHAnsi"/>
          <w:sz w:val="20"/>
          <w:szCs w:val="20"/>
        </w:rPr>
        <w:t>elcome</w:t>
      </w:r>
      <w:r>
        <w:rPr>
          <w:rFonts w:eastAsiaTheme="minorHAnsi"/>
          <w:sz w:val="20"/>
          <w:szCs w:val="20"/>
        </w:rPr>
        <w:t>’</w:t>
      </w:r>
      <w:r w:rsidRPr="005222E4">
        <w:rPr>
          <w:rFonts w:eastAsiaTheme="minorHAnsi"/>
          <w:sz w:val="20"/>
          <w:szCs w:val="20"/>
        </w:rPr>
        <w:t xml:space="preserve"> pack</w:t>
      </w:r>
    </w:p>
    <w:p w14:paraId="4C7D10A3" w14:textId="77777777" w:rsidR="00C42840" w:rsidRPr="005222E4" w:rsidRDefault="00C42840" w:rsidP="00C42840">
      <w:pPr>
        <w:jc w:val="both"/>
        <w:rPr>
          <w:rFonts w:asciiTheme="minorHAnsi" w:eastAsiaTheme="minorHAnsi" w:hAnsiTheme="minorHAnsi" w:cstheme="minorBidi"/>
          <w:sz w:val="20"/>
          <w:szCs w:val="20"/>
        </w:rPr>
      </w:pPr>
    </w:p>
    <w:p w14:paraId="74F42AC2" w14:textId="77777777" w:rsidR="00C42840" w:rsidRPr="008500B3" w:rsidRDefault="00C42840" w:rsidP="00C42840">
      <w:pPr>
        <w:spacing w:after="120"/>
        <w:rPr>
          <w:rFonts w:eastAsiaTheme="minorHAnsi"/>
          <w:b/>
          <w:sz w:val="20"/>
          <w:szCs w:val="20"/>
        </w:rPr>
      </w:pPr>
      <w:r w:rsidRPr="001E596A">
        <w:rPr>
          <w:rFonts w:eastAsiaTheme="minorHAnsi"/>
          <w:b/>
          <w:sz w:val="20"/>
          <w:szCs w:val="20"/>
        </w:rPr>
        <w:t>Key Actions</w:t>
      </w:r>
    </w:p>
    <w:p w14:paraId="561943BE" w14:textId="77777777" w:rsidR="00C42840" w:rsidRDefault="00C42840" w:rsidP="00C42840">
      <w:pPr>
        <w:numPr>
          <w:ilvl w:val="0"/>
          <w:numId w:val="28"/>
        </w:numPr>
        <w:spacing w:line="259" w:lineRule="auto"/>
        <w:ind w:left="317" w:hanging="357"/>
        <w:rPr>
          <w:rFonts w:eastAsiaTheme="minorHAnsi"/>
          <w:sz w:val="20"/>
          <w:szCs w:val="20"/>
        </w:rPr>
      </w:pPr>
      <w:r>
        <w:rPr>
          <w:rFonts w:eastAsiaTheme="minorHAnsi"/>
          <w:sz w:val="20"/>
          <w:szCs w:val="20"/>
        </w:rPr>
        <w:t xml:space="preserve">Identification of resource requirements and resources allocated to ensure there is sufficient capacity to prepare appropriately </w:t>
      </w:r>
    </w:p>
    <w:p w14:paraId="2248C630" w14:textId="77777777" w:rsidR="00C42840" w:rsidRPr="005222E4" w:rsidRDefault="00C42840" w:rsidP="00C42840">
      <w:pPr>
        <w:numPr>
          <w:ilvl w:val="0"/>
          <w:numId w:val="28"/>
        </w:numPr>
        <w:spacing w:line="259" w:lineRule="auto"/>
        <w:ind w:left="317" w:hanging="357"/>
        <w:rPr>
          <w:rFonts w:eastAsiaTheme="minorHAnsi"/>
          <w:sz w:val="20"/>
          <w:szCs w:val="20"/>
        </w:rPr>
      </w:pPr>
      <w:r w:rsidRPr="005222E4">
        <w:rPr>
          <w:rFonts w:eastAsiaTheme="minorHAnsi"/>
          <w:sz w:val="20"/>
          <w:szCs w:val="20"/>
        </w:rPr>
        <w:t>Task force established</w:t>
      </w:r>
    </w:p>
    <w:p w14:paraId="5CE7E412" w14:textId="77777777" w:rsidR="00C42840" w:rsidRPr="005222E4" w:rsidRDefault="00C42840" w:rsidP="00C42840">
      <w:pPr>
        <w:numPr>
          <w:ilvl w:val="0"/>
          <w:numId w:val="28"/>
        </w:numPr>
        <w:spacing w:line="259" w:lineRule="auto"/>
        <w:ind w:left="317" w:hanging="357"/>
        <w:rPr>
          <w:rFonts w:eastAsiaTheme="minorHAnsi"/>
          <w:sz w:val="20"/>
          <w:szCs w:val="20"/>
        </w:rPr>
      </w:pPr>
      <w:r w:rsidRPr="005222E4">
        <w:rPr>
          <w:rFonts w:eastAsiaTheme="minorHAnsi"/>
          <w:sz w:val="20"/>
          <w:szCs w:val="20"/>
        </w:rPr>
        <w:t>Allocate communicate rest</w:t>
      </w:r>
    </w:p>
    <w:p w14:paraId="47256F10" w14:textId="77777777" w:rsidR="00C42840" w:rsidRPr="005222E4" w:rsidRDefault="00C42840" w:rsidP="00C42840">
      <w:pPr>
        <w:numPr>
          <w:ilvl w:val="0"/>
          <w:numId w:val="28"/>
        </w:numPr>
        <w:spacing w:line="259" w:lineRule="auto"/>
        <w:ind w:left="317" w:hanging="357"/>
        <w:rPr>
          <w:rFonts w:eastAsiaTheme="minorHAnsi"/>
          <w:sz w:val="20"/>
          <w:szCs w:val="20"/>
        </w:rPr>
      </w:pPr>
      <w:r>
        <w:rPr>
          <w:rFonts w:eastAsiaTheme="minorHAnsi"/>
          <w:sz w:val="20"/>
          <w:szCs w:val="20"/>
        </w:rPr>
        <w:t>Develop a Communications</w:t>
      </w:r>
      <w:r w:rsidRPr="005222E4">
        <w:rPr>
          <w:rFonts w:eastAsiaTheme="minorHAnsi"/>
          <w:sz w:val="20"/>
          <w:szCs w:val="20"/>
        </w:rPr>
        <w:t xml:space="preserve"> </w:t>
      </w:r>
      <w:r>
        <w:rPr>
          <w:rFonts w:eastAsiaTheme="minorHAnsi"/>
          <w:sz w:val="20"/>
          <w:szCs w:val="20"/>
        </w:rPr>
        <w:t xml:space="preserve">and </w:t>
      </w:r>
      <w:r w:rsidRPr="005222E4">
        <w:rPr>
          <w:rFonts w:eastAsiaTheme="minorHAnsi"/>
          <w:sz w:val="20"/>
          <w:szCs w:val="20"/>
        </w:rPr>
        <w:t>Engagement plan</w:t>
      </w:r>
      <w:r>
        <w:rPr>
          <w:rFonts w:eastAsiaTheme="minorHAnsi"/>
          <w:sz w:val="20"/>
          <w:szCs w:val="20"/>
        </w:rPr>
        <w:t xml:space="preserve"> based on good practice already identified</w:t>
      </w:r>
    </w:p>
    <w:p w14:paraId="0222A191" w14:textId="77777777" w:rsidR="00C42840" w:rsidRPr="005222E4" w:rsidRDefault="00C42840" w:rsidP="00C42840">
      <w:pPr>
        <w:numPr>
          <w:ilvl w:val="0"/>
          <w:numId w:val="28"/>
        </w:numPr>
        <w:spacing w:line="259" w:lineRule="auto"/>
        <w:ind w:left="317" w:hanging="357"/>
        <w:rPr>
          <w:rFonts w:eastAsiaTheme="minorHAnsi"/>
          <w:sz w:val="20"/>
          <w:szCs w:val="20"/>
        </w:rPr>
      </w:pPr>
      <w:r>
        <w:rPr>
          <w:rFonts w:eastAsiaTheme="minorHAnsi"/>
          <w:sz w:val="20"/>
          <w:szCs w:val="20"/>
        </w:rPr>
        <w:t xml:space="preserve">Collate a </w:t>
      </w:r>
      <w:r w:rsidRPr="005222E4">
        <w:rPr>
          <w:rFonts w:eastAsiaTheme="minorHAnsi"/>
          <w:sz w:val="20"/>
          <w:szCs w:val="20"/>
        </w:rPr>
        <w:t>Data/Document library</w:t>
      </w:r>
    </w:p>
    <w:p w14:paraId="059CE89C" w14:textId="77777777" w:rsidR="00C42840" w:rsidRPr="005222E4" w:rsidRDefault="00C42840" w:rsidP="00C42840">
      <w:pPr>
        <w:numPr>
          <w:ilvl w:val="0"/>
          <w:numId w:val="28"/>
        </w:numPr>
        <w:spacing w:line="259" w:lineRule="auto"/>
        <w:ind w:left="317" w:hanging="357"/>
        <w:rPr>
          <w:rFonts w:eastAsiaTheme="minorHAnsi"/>
          <w:sz w:val="20"/>
          <w:szCs w:val="20"/>
        </w:rPr>
      </w:pPr>
      <w:r>
        <w:rPr>
          <w:rFonts w:eastAsiaTheme="minorHAnsi"/>
          <w:sz w:val="20"/>
          <w:szCs w:val="20"/>
        </w:rPr>
        <w:t>Produce a g</w:t>
      </w:r>
      <w:r w:rsidRPr="005222E4">
        <w:rPr>
          <w:rFonts w:eastAsiaTheme="minorHAnsi"/>
          <w:sz w:val="20"/>
          <w:szCs w:val="20"/>
        </w:rPr>
        <w:t>ap analysis on data</w:t>
      </w:r>
    </w:p>
    <w:p w14:paraId="6F944D3D" w14:textId="77777777" w:rsidR="00C42840" w:rsidRPr="005222E4" w:rsidRDefault="00C42840" w:rsidP="00C42840">
      <w:pPr>
        <w:numPr>
          <w:ilvl w:val="0"/>
          <w:numId w:val="28"/>
        </w:numPr>
        <w:spacing w:line="259" w:lineRule="auto"/>
        <w:ind w:left="317" w:hanging="357"/>
        <w:rPr>
          <w:rFonts w:eastAsiaTheme="minorHAnsi"/>
          <w:sz w:val="20"/>
          <w:szCs w:val="20"/>
        </w:rPr>
      </w:pPr>
      <w:r>
        <w:rPr>
          <w:rFonts w:eastAsiaTheme="minorHAnsi"/>
          <w:sz w:val="20"/>
          <w:szCs w:val="20"/>
        </w:rPr>
        <w:t xml:space="preserve">Develop an action plan to address areas </w:t>
      </w:r>
      <w:r w:rsidRPr="005222E4">
        <w:rPr>
          <w:rFonts w:eastAsiaTheme="minorHAnsi"/>
          <w:sz w:val="20"/>
          <w:szCs w:val="20"/>
        </w:rPr>
        <w:t xml:space="preserve">from </w:t>
      </w:r>
      <w:r>
        <w:rPr>
          <w:rFonts w:eastAsiaTheme="minorHAnsi"/>
          <w:sz w:val="20"/>
          <w:szCs w:val="20"/>
        </w:rPr>
        <w:t xml:space="preserve">a </w:t>
      </w:r>
      <w:r w:rsidRPr="005222E4">
        <w:rPr>
          <w:rFonts w:eastAsiaTheme="minorHAnsi"/>
          <w:sz w:val="20"/>
          <w:szCs w:val="20"/>
        </w:rPr>
        <w:t>gap analysis</w:t>
      </w:r>
    </w:p>
    <w:p w14:paraId="27640035" w14:textId="77777777" w:rsidR="00C42840" w:rsidRPr="005222E4" w:rsidRDefault="00C42840" w:rsidP="00C42840">
      <w:pPr>
        <w:numPr>
          <w:ilvl w:val="0"/>
          <w:numId w:val="28"/>
        </w:numPr>
        <w:spacing w:line="259" w:lineRule="auto"/>
        <w:ind w:left="317" w:hanging="357"/>
        <w:rPr>
          <w:rFonts w:eastAsiaTheme="minorHAnsi"/>
          <w:sz w:val="20"/>
          <w:szCs w:val="20"/>
        </w:rPr>
      </w:pPr>
      <w:r>
        <w:rPr>
          <w:rFonts w:eastAsiaTheme="minorHAnsi"/>
          <w:sz w:val="20"/>
          <w:szCs w:val="20"/>
        </w:rPr>
        <w:t>Positively e</w:t>
      </w:r>
      <w:r w:rsidRPr="005222E4">
        <w:rPr>
          <w:rFonts w:eastAsiaTheme="minorHAnsi"/>
          <w:sz w:val="20"/>
          <w:szCs w:val="20"/>
        </w:rPr>
        <w:t>ngage with identified rep body and key stakeholders</w:t>
      </w:r>
      <w:r>
        <w:rPr>
          <w:rFonts w:eastAsiaTheme="minorHAnsi"/>
          <w:sz w:val="20"/>
          <w:szCs w:val="20"/>
        </w:rPr>
        <w:t xml:space="preserve"> both internal and external</w:t>
      </w:r>
    </w:p>
    <w:p w14:paraId="4268C0E7" w14:textId="77777777" w:rsidR="00C42840" w:rsidRPr="005222E4" w:rsidRDefault="00C42840" w:rsidP="00C42840">
      <w:pPr>
        <w:ind w:left="317"/>
        <w:rPr>
          <w:rFonts w:eastAsiaTheme="minorHAnsi"/>
          <w:sz w:val="20"/>
          <w:szCs w:val="20"/>
        </w:rPr>
      </w:pPr>
    </w:p>
    <w:p w14:paraId="47BD3AFB" w14:textId="77777777" w:rsidR="00C42840" w:rsidRPr="008500B3" w:rsidRDefault="00C42840" w:rsidP="00C42840">
      <w:pPr>
        <w:spacing w:after="120"/>
        <w:jc w:val="both"/>
        <w:rPr>
          <w:rFonts w:eastAsiaTheme="minorHAnsi"/>
          <w:b/>
          <w:sz w:val="20"/>
          <w:szCs w:val="20"/>
        </w:rPr>
      </w:pPr>
      <w:r w:rsidRPr="001E596A">
        <w:rPr>
          <w:rFonts w:eastAsiaTheme="minorHAnsi"/>
          <w:b/>
          <w:sz w:val="20"/>
          <w:szCs w:val="20"/>
        </w:rPr>
        <w:t>Risks/Opportunities</w:t>
      </w:r>
    </w:p>
    <w:p w14:paraId="418C7996" w14:textId="77777777" w:rsidR="00C42840" w:rsidRDefault="00C42840" w:rsidP="00C42840">
      <w:pPr>
        <w:spacing w:after="160" w:line="259" w:lineRule="auto"/>
        <w:contextualSpacing/>
        <w:jc w:val="both"/>
        <w:rPr>
          <w:rFonts w:eastAsiaTheme="minorHAnsi"/>
          <w:sz w:val="20"/>
          <w:szCs w:val="20"/>
        </w:rPr>
      </w:pPr>
      <w:r>
        <w:rPr>
          <w:rFonts w:eastAsiaTheme="minorHAnsi"/>
          <w:sz w:val="20"/>
          <w:szCs w:val="20"/>
        </w:rPr>
        <w:t>There is a risk to the Service that a poor rating will have a negative reputational impact, both internally and externally. Externally this may impact upon our ability to collaborate and develop partnerships, internally the Service may lose k</w:t>
      </w:r>
      <w:r w:rsidRPr="005222E4">
        <w:rPr>
          <w:rFonts w:eastAsiaTheme="minorHAnsi"/>
          <w:sz w:val="20"/>
          <w:szCs w:val="20"/>
        </w:rPr>
        <w:t>ey members of staff</w:t>
      </w:r>
      <w:r>
        <w:rPr>
          <w:rFonts w:eastAsiaTheme="minorHAnsi"/>
          <w:sz w:val="20"/>
          <w:szCs w:val="20"/>
        </w:rPr>
        <w:t xml:space="preserve"> and struggle to recruit to key roles.</w:t>
      </w:r>
    </w:p>
    <w:p w14:paraId="4521577E" w14:textId="77777777" w:rsidR="00C42840" w:rsidRDefault="00C42840" w:rsidP="00C42840">
      <w:pPr>
        <w:spacing w:after="160" w:line="259" w:lineRule="auto"/>
        <w:contextualSpacing/>
        <w:jc w:val="both"/>
        <w:rPr>
          <w:rFonts w:eastAsiaTheme="minorHAnsi"/>
          <w:sz w:val="20"/>
          <w:szCs w:val="20"/>
        </w:rPr>
      </w:pPr>
    </w:p>
    <w:p w14:paraId="2B265B1C" w14:textId="77777777" w:rsidR="00C42840" w:rsidRPr="005222E4" w:rsidRDefault="00C42840" w:rsidP="00C42840">
      <w:pPr>
        <w:spacing w:after="160" w:line="259" w:lineRule="auto"/>
        <w:contextualSpacing/>
        <w:jc w:val="both"/>
        <w:rPr>
          <w:rFonts w:eastAsiaTheme="minorHAnsi"/>
          <w:sz w:val="20"/>
          <w:szCs w:val="20"/>
        </w:rPr>
      </w:pPr>
      <w:r>
        <w:rPr>
          <w:rFonts w:eastAsiaTheme="minorHAnsi"/>
          <w:sz w:val="20"/>
          <w:szCs w:val="20"/>
        </w:rPr>
        <w:t>There is opportunity to portray a more possible impression of the Essex Fire and Rescue Service, and have element of good practice identified and shown nationally. It also provide the benefit to the Service on being able to establish how ‘self-aware’ it is in understanding it good areas and those that need development.</w:t>
      </w:r>
    </w:p>
    <w:p w14:paraId="79820EF2" w14:textId="77777777" w:rsidR="00C42840" w:rsidRDefault="00C42840" w:rsidP="00C42840">
      <w:pPr>
        <w:spacing w:after="160" w:line="259" w:lineRule="auto"/>
        <w:contextualSpacing/>
        <w:jc w:val="both"/>
        <w:rPr>
          <w:rFonts w:eastAsiaTheme="minorHAnsi"/>
          <w:sz w:val="20"/>
          <w:szCs w:val="20"/>
        </w:rPr>
      </w:pPr>
    </w:p>
    <w:p w14:paraId="0D844896" w14:textId="77777777" w:rsidR="00C42840" w:rsidRDefault="00C42840" w:rsidP="00C42840">
      <w:pPr>
        <w:spacing w:after="160" w:line="259" w:lineRule="auto"/>
        <w:contextualSpacing/>
        <w:jc w:val="both"/>
        <w:rPr>
          <w:rFonts w:eastAsiaTheme="minorHAnsi"/>
          <w:sz w:val="20"/>
          <w:szCs w:val="20"/>
        </w:rPr>
      </w:pPr>
    </w:p>
    <w:p w14:paraId="26E160E9" w14:textId="77777777" w:rsidR="00C42840" w:rsidRPr="005222E4" w:rsidRDefault="00C42840" w:rsidP="00C42840">
      <w:pPr>
        <w:spacing w:after="160" w:line="259" w:lineRule="auto"/>
        <w:rPr>
          <w:rFonts w:asciiTheme="minorHAnsi" w:eastAsiaTheme="minorHAnsi" w:hAnsiTheme="minorHAnsi" w:cstheme="minorBidi"/>
          <w:sz w:val="20"/>
          <w:szCs w:val="20"/>
        </w:rPr>
      </w:pPr>
      <w:r w:rsidRPr="005222E4">
        <w:rPr>
          <w:rFonts w:asciiTheme="minorHAnsi" w:eastAsiaTheme="minorHAnsi" w:hAnsiTheme="minorHAnsi" w:cstheme="minorBidi"/>
          <w:sz w:val="20"/>
          <w:szCs w:val="20"/>
        </w:rPr>
        <w:br w:type="page"/>
      </w:r>
    </w:p>
    <w:p w14:paraId="2F4F89E3" w14:textId="77777777" w:rsidR="00C42840" w:rsidRPr="00E810FD" w:rsidRDefault="00C42840" w:rsidP="00C42840">
      <w:pPr>
        <w:spacing w:after="160" w:line="259" w:lineRule="auto"/>
        <w:rPr>
          <w:rFonts w:eastAsia="Arial Unicode MS"/>
          <w:b/>
          <w:sz w:val="28"/>
          <w:szCs w:val="28"/>
        </w:rPr>
      </w:pPr>
      <w:r w:rsidRPr="00E810FD">
        <w:rPr>
          <w:rFonts w:eastAsia="Arial Unicode MS"/>
          <w:b/>
          <w:sz w:val="28"/>
          <w:szCs w:val="28"/>
        </w:rPr>
        <w:lastRenderedPageBreak/>
        <w:t>Cultural Change – Jo Turton</w:t>
      </w:r>
    </w:p>
    <w:p w14:paraId="00AB670D" w14:textId="1AE99671" w:rsidR="00C42840" w:rsidRPr="00E810FD" w:rsidRDefault="00C42840" w:rsidP="00C42840">
      <w:pPr>
        <w:spacing w:after="160" w:line="259" w:lineRule="auto"/>
        <w:jc w:val="both"/>
        <w:rPr>
          <w:rFonts w:eastAsiaTheme="minorHAnsi"/>
          <w:sz w:val="20"/>
          <w:szCs w:val="20"/>
        </w:rPr>
      </w:pPr>
      <w:r w:rsidRPr="00E810FD">
        <w:rPr>
          <w:rFonts w:eastAsiaTheme="minorHAnsi"/>
          <w:sz w:val="20"/>
          <w:szCs w:val="20"/>
        </w:rPr>
        <w:t>The Service needs to build on the work undertaken in the last two years to create an open, honest and transparent organisation. Adopting such an approach is essential to our future success. It will underpin our ongoing commitment to change and help establish an organisational culture that delivers an excellent fire and rescue service for the people of Essex</w:t>
      </w:r>
      <w:r w:rsidR="00E11EA2" w:rsidRPr="00E810FD">
        <w:rPr>
          <w:rStyle w:val="FootnoteReference"/>
          <w:rFonts w:eastAsiaTheme="minorHAnsi"/>
          <w:sz w:val="20"/>
          <w:szCs w:val="20"/>
        </w:rPr>
        <w:footnoteReference w:id="1"/>
      </w:r>
      <w:r w:rsidRPr="00E810FD">
        <w:rPr>
          <w:rFonts w:eastAsiaTheme="minorHAnsi"/>
          <w:sz w:val="20"/>
          <w:szCs w:val="20"/>
        </w:rPr>
        <w:t xml:space="preserve">.    </w:t>
      </w:r>
    </w:p>
    <w:p w14:paraId="4A9D1A0A" w14:textId="77777777" w:rsidR="00C42840" w:rsidRPr="00E810FD" w:rsidRDefault="00C42840" w:rsidP="00C42840">
      <w:pPr>
        <w:spacing w:after="160" w:line="259" w:lineRule="auto"/>
        <w:jc w:val="both"/>
        <w:rPr>
          <w:rFonts w:eastAsiaTheme="minorHAnsi"/>
          <w:sz w:val="20"/>
          <w:szCs w:val="20"/>
        </w:rPr>
      </w:pPr>
      <w:r w:rsidRPr="00E810FD">
        <w:rPr>
          <w:rFonts w:eastAsiaTheme="minorHAnsi"/>
          <w:sz w:val="20"/>
          <w:szCs w:val="20"/>
        </w:rPr>
        <w:t>The Service also needs to complete the outstanding work for the People Structure Project. Though the majority of the work has been completed, the final stages are the most contentious and the project had the aim of ensure the Service has the right people in the right roles and ensure they are paid fairly. This is viewed as vital for challenging the perception of lack of fairness form our Support Staff.</w:t>
      </w:r>
    </w:p>
    <w:p w14:paraId="07FCD3F2" w14:textId="77777777" w:rsidR="00C42840" w:rsidRPr="00E810FD" w:rsidRDefault="00C42840" w:rsidP="00C42840">
      <w:pPr>
        <w:spacing w:after="160" w:line="259" w:lineRule="auto"/>
        <w:jc w:val="both"/>
        <w:rPr>
          <w:rFonts w:eastAsiaTheme="minorHAnsi"/>
          <w:b/>
          <w:sz w:val="20"/>
          <w:szCs w:val="20"/>
        </w:rPr>
      </w:pPr>
      <w:r w:rsidRPr="00E810FD">
        <w:rPr>
          <w:rFonts w:eastAsiaTheme="minorHAnsi"/>
          <w:b/>
          <w:sz w:val="20"/>
          <w:szCs w:val="20"/>
        </w:rPr>
        <w:t>Key Objectives</w:t>
      </w:r>
    </w:p>
    <w:p w14:paraId="6B9E5BA5" w14:textId="487AF1B3" w:rsidR="00FB3A79" w:rsidRPr="00E810FD" w:rsidRDefault="0009256B" w:rsidP="00C42840">
      <w:pPr>
        <w:numPr>
          <w:ilvl w:val="0"/>
          <w:numId w:val="29"/>
        </w:numPr>
        <w:spacing w:line="259" w:lineRule="auto"/>
        <w:ind w:left="357" w:hanging="357"/>
        <w:jc w:val="both"/>
        <w:rPr>
          <w:rFonts w:eastAsiaTheme="minorHAnsi"/>
          <w:sz w:val="20"/>
          <w:szCs w:val="20"/>
        </w:rPr>
      </w:pPr>
      <w:r w:rsidRPr="00E810FD">
        <w:rPr>
          <w:rFonts w:eastAsiaTheme="minorHAnsi"/>
          <w:sz w:val="20"/>
          <w:szCs w:val="20"/>
        </w:rPr>
        <w:t xml:space="preserve">Create a rewarding place to work where everyone is treated fairly. </w:t>
      </w:r>
    </w:p>
    <w:p w14:paraId="31FA3A64" w14:textId="7F597627" w:rsidR="00FB3A79" w:rsidRPr="00E810FD" w:rsidRDefault="0009256B" w:rsidP="0009256B">
      <w:pPr>
        <w:numPr>
          <w:ilvl w:val="0"/>
          <w:numId w:val="29"/>
        </w:numPr>
        <w:spacing w:line="259" w:lineRule="auto"/>
        <w:ind w:left="357" w:hanging="357"/>
        <w:jc w:val="both"/>
        <w:rPr>
          <w:rFonts w:eastAsiaTheme="minorHAnsi"/>
          <w:sz w:val="20"/>
          <w:szCs w:val="20"/>
        </w:rPr>
      </w:pPr>
      <w:r w:rsidRPr="00E810FD">
        <w:rPr>
          <w:rFonts w:eastAsiaTheme="minorHAnsi"/>
          <w:sz w:val="20"/>
          <w:szCs w:val="20"/>
        </w:rPr>
        <w:t>Ensuring that everyone is able to perform to their full potential, has an opportunity to develop their skills and is supported in pursuing their career aspirations within the Service.</w:t>
      </w:r>
    </w:p>
    <w:p w14:paraId="5008694E" w14:textId="77777777" w:rsidR="00E810FD" w:rsidRPr="00E810FD" w:rsidRDefault="00E810FD" w:rsidP="00E810FD">
      <w:pPr>
        <w:spacing w:line="259" w:lineRule="auto"/>
        <w:ind w:left="357"/>
        <w:jc w:val="both"/>
        <w:rPr>
          <w:rFonts w:eastAsiaTheme="minorHAnsi"/>
          <w:sz w:val="20"/>
          <w:szCs w:val="20"/>
        </w:rPr>
      </w:pPr>
    </w:p>
    <w:p w14:paraId="11594289" w14:textId="313554F3" w:rsidR="00E810FD" w:rsidRPr="00E810FD" w:rsidRDefault="00C42840" w:rsidP="00C42840">
      <w:pPr>
        <w:numPr>
          <w:ilvl w:val="0"/>
          <w:numId w:val="29"/>
        </w:numPr>
        <w:spacing w:line="259" w:lineRule="auto"/>
        <w:ind w:left="357" w:hanging="357"/>
        <w:jc w:val="both"/>
        <w:rPr>
          <w:rFonts w:eastAsiaTheme="minorHAnsi"/>
          <w:sz w:val="20"/>
          <w:szCs w:val="20"/>
        </w:rPr>
      </w:pPr>
      <w:r w:rsidRPr="00E810FD">
        <w:rPr>
          <w:rFonts w:eastAsiaTheme="minorHAnsi"/>
          <w:sz w:val="20"/>
          <w:szCs w:val="20"/>
        </w:rPr>
        <w:t xml:space="preserve">Complete </w:t>
      </w:r>
      <w:r w:rsidR="00E810FD" w:rsidRPr="00E810FD">
        <w:rPr>
          <w:rFonts w:eastAsiaTheme="minorHAnsi"/>
          <w:sz w:val="20"/>
          <w:szCs w:val="20"/>
        </w:rPr>
        <w:t>the People Structures Project, specifically;</w:t>
      </w:r>
    </w:p>
    <w:p w14:paraId="095B8F7C" w14:textId="00303082" w:rsidR="00C42840" w:rsidRPr="00E810FD" w:rsidRDefault="00C42840" w:rsidP="00E810FD">
      <w:pPr>
        <w:numPr>
          <w:ilvl w:val="1"/>
          <w:numId w:val="29"/>
        </w:numPr>
        <w:spacing w:line="259" w:lineRule="auto"/>
        <w:jc w:val="both"/>
        <w:rPr>
          <w:rFonts w:eastAsiaTheme="minorHAnsi"/>
          <w:sz w:val="20"/>
          <w:szCs w:val="20"/>
        </w:rPr>
      </w:pPr>
      <w:r w:rsidRPr="00E810FD">
        <w:rPr>
          <w:rFonts w:eastAsiaTheme="minorHAnsi"/>
          <w:sz w:val="20"/>
          <w:szCs w:val="20"/>
        </w:rPr>
        <w:t>Rank to Role for the Service, there some outstanding appeals and Co</w:t>
      </w:r>
      <w:r w:rsidR="00E810FD" w:rsidRPr="00E810FD">
        <w:rPr>
          <w:rFonts w:eastAsiaTheme="minorHAnsi"/>
          <w:sz w:val="20"/>
          <w:szCs w:val="20"/>
        </w:rPr>
        <w:t>ntrol which need to be finished,</w:t>
      </w:r>
    </w:p>
    <w:p w14:paraId="189C2DBD" w14:textId="77777777" w:rsidR="00C42840" w:rsidRPr="00E810FD" w:rsidRDefault="00C42840" w:rsidP="00E810FD">
      <w:pPr>
        <w:numPr>
          <w:ilvl w:val="1"/>
          <w:numId w:val="29"/>
        </w:numPr>
        <w:spacing w:line="259" w:lineRule="auto"/>
        <w:jc w:val="both"/>
        <w:rPr>
          <w:rFonts w:eastAsiaTheme="minorHAnsi"/>
          <w:sz w:val="20"/>
          <w:szCs w:val="20"/>
        </w:rPr>
      </w:pPr>
      <w:r w:rsidRPr="00E810FD">
        <w:rPr>
          <w:rFonts w:eastAsiaTheme="minorHAnsi"/>
          <w:sz w:val="20"/>
          <w:szCs w:val="20"/>
        </w:rPr>
        <w:t>Ensure all green book roles have been evaluated against an up-to-date job description and move staff to new grading structure</w:t>
      </w:r>
    </w:p>
    <w:p w14:paraId="44CF1B34" w14:textId="77777777" w:rsidR="00C42840" w:rsidRPr="00E810FD" w:rsidRDefault="00C42840" w:rsidP="00C42840">
      <w:pPr>
        <w:ind w:left="357"/>
        <w:jc w:val="both"/>
        <w:rPr>
          <w:rFonts w:eastAsiaTheme="minorHAnsi"/>
          <w:sz w:val="20"/>
          <w:szCs w:val="20"/>
        </w:rPr>
      </w:pPr>
    </w:p>
    <w:p w14:paraId="58536FE8" w14:textId="383B56A6" w:rsidR="00C42840" w:rsidRPr="00E810FD" w:rsidRDefault="00C42840" w:rsidP="00C42840">
      <w:pPr>
        <w:spacing w:after="120"/>
        <w:rPr>
          <w:rFonts w:eastAsiaTheme="minorHAnsi"/>
          <w:b/>
          <w:sz w:val="20"/>
          <w:szCs w:val="20"/>
        </w:rPr>
      </w:pPr>
      <w:r w:rsidRPr="00E810FD">
        <w:rPr>
          <w:rFonts w:eastAsiaTheme="minorHAnsi"/>
          <w:b/>
          <w:sz w:val="20"/>
          <w:szCs w:val="20"/>
        </w:rPr>
        <w:t>Key Actions</w:t>
      </w:r>
      <w:r w:rsidR="00E810FD" w:rsidRPr="00E810FD">
        <w:rPr>
          <w:rFonts w:eastAsiaTheme="minorHAnsi"/>
          <w:b/>
          <w:sz w:val="20"/>
          <w:szCs w:val="20"/>
        </w:rPr>
        <w:t xml:space="preserve"> - Culture Change</w:t>
      </w:r>
    </w:p>
    <w:p w14:paraId="6F3D1A7B" w14:textId="77777777" w:rsidR="00E11EA2" w:rsidRPr="00E810FD" w:rsidRDefault="00E11EA2" w:rsidP="00E11EA2">
      <w:pPr>
        <w:numPr>
          <w:ilvl w:val="0"/>
          <w:numId w:val="30"/>
        </w:numPr>
        <w:spacing w:line="259" w:lineRule="auto"/>
        <w:ind w:left="317" w:hanging="357"/>
        <w:jc w:val="both"/>
        <w:rPr>
          <w:rFonts w:eastAsiaTheme="minorHAnsi"/>
          <w:sz w:val="20"/>
          <w:szCs w:val="20"/>
        </w:rPr>
      </w:pPr>
      <w:r w:rsidRPr="00E810FD">
        <w:rPr>
          <w:rFonts w:eastAsiaTheme="minorHAnsi"/>
          <w:sz w:val="20"/>
          <w:szCs w:val="20"/>
        </w:rPr>
        <w:t>Establish Values and Behaviours Project</w:t>
      </w:r>
    </w:p>
    <w:p w14:paraId="162DC1A5" w14:textId="77777777" w:rsidR="00E11EA2" w:rsidRPr="00E810FD" w:rsidRDefault="00E11EA2" w:rsidP="00E11EA2">
      <w:pPr>
        <w:numPr>
          <w:ilvl w:val="0"/>
          <w:numId w:val="30"/>
        </w:numPr>
        <w:spacing w:line="259" w:lineRule="auto"/>
        <w:ind w:left="317" w:hanging="357"/>
        <w:jc w:val="both"/>
        <w:rPr>
          <w:rFonts w:eastAsiaTheme="minorHAnsi"/>
          <w:sz w:val="20"/>
          <w:szCs w:val="20"/>
        </w:rPr>
      </w:pPr>
      <w:r w:rsidRPr="00E810FD">
        <w:rPr>
          <w:rFonts w:eastAsiaTheme="minorHAnsi"/>
          <w:sz w:val="20"/>
          <w:szCs w:val="20"/>
        </w:rPr>
        <w:t>Establish Recognition Project</w:t>
      </w:r>
    </w:p>
    <w:p w14:paraId="746A8C36" w14:textId="522C6ADD" w:rsidR="00E11EA2" w:rsidRPr="00E810FD" w:rsidRDefault="00E11EA2" w:rsidP="00E11EA2">
      <w:pPr>
        <w:numPr>
          <w:ilvl w:val="0"/>
          <w:numId w:val="30"/>
        </w:numPr>
        <w:spacing w:line="259" w:lineRule="auto"/>
        <w:ind w:left="317" w:hanging="357"/>
        <w:jc w:val="both"/>
        <w:rPr>
          <w:rFonts w:eastAsiaTheme="minorHAnsi"/>
          <w:sz w:val="20"/>
          <w:szCs w:val="20"/>
        </w:rPr>
      </w:pPr>
      <w:r w:rsidRPr="00E810FD">
        <w:rPr>
          <w:rFonts w:eastAsiaTheme="minorHAnsi"/>
          <w:sz w:val="20"/>
          <w:szCs w:val="20"/>
        </w:rPr>
        <w:t>Establish Communication Project</w:t>
      </w:r>
    </w:p>
    <w:p w14:paraId="0D0C8644" w14:textId="1E5B9FCE" w:rsidR="00E11EA2" w:rsidRPr="00E810FD" w:rsidRDefault="00E11EA2" w:rsidP="00E11EA2">
      <w:pPr>
        <w:numPr>
          <w:ilvl w:val="0"/>
          <w:numId w:val="30"/>
        </w:numPr>
        <w:spacing w:line="259" w:lineRule="auto"/>
        <w:ind w:left="317" w:hanging="357"/>
        <w:jc w:val="both"/>
        <w:rPr>
          <w:rFonts w:eastAsiaTheme="minorHAnsi"/>
          <w:sz w:val="20"/>
          <w:szCs w:val="20"/>
        </w:rPr>
      </w:pPr>
      <w:r w:rsidRPr="00E810FD">
        <w:rPr>
          <w:rFonts w:eastAsiaTheme="minorHAnsi"/>
          <w:sz w:val="20"/>
          <w:szCs w:val="20"/>
        </w:rPr>
        <w:t>Manager development workshops</w:t>
      </w:r>
    </w:p>
    <w:p w14:paraId="3C0E6FB0" w14:textId="3878424E" w:rsidR="00E11EA2" w:rsidRPr="00E810FD" w:rsidRDefault="00E11EA2" w:rsidP="00E11EA2">
      <w:pPr>
        <w:numPr>
          <w:ilvl w:val="0"/>
          <w:numId w:val="30"/>
        </w:numPr>
        <w:spacing w:line="259" w:lineRule="auto"/>
        <w:ind w:left="317" w:hanging="357"/>
        <w:jc w:val="both"/>
        <w:rPr>
          <w:rFonts w:eastAsiaTheme="minorHAnsi"/>
          <w:sz w:val="20"/>
          <w:szCs w:val="20"/>
        </w:rPr>
      </w:pPr>
      <w:r w:rsidRPr="00E810FD">
        <w:rPr>
          <w:rFonts w:eastAsiaTheme="minorHAnsi"/>
          <w:sz w:val="20"/>
          <w:szCs w:val="20"/>
        </w:rPr>
        <w:t>Continuous improvement project</w:t>
      </w:r>
    </w:p>
    <w:p w14:paraId="78948C57" w14:textId="07FDC68C" w:rsidR="00E810FD" w:rsidRPr="00E810FD" w:rsidRDefault="00E810FD" w:rsidP="00E810FD">
      <w:pPr>
        <w:spacing w:line="259" w:lineRule="auto"/>
        <w:jc w:val="both"/>
        <w:rPr>
          <w:rFonts w:eastAsiaTheme="minorHAnsi"/>
          <w:sz w:val="20"/>
          <w:szCs w:val="20"/>
        </w:rPr>
      </w:pPr>
    </w:p>
    <w:p w14:paraId="2DB6A63A" w14:textId="6F50C20F" w:rsidR="00E810FD" w:rsidRPr="00E810FD" w:rsidRDefault="00E810FD" w:rsidP="00E810FD">
      <w:pPr>
        <w:spacing w:line="259" w:lineRule="auto"/>
        <w:jc w:val="both"/>
        <w:rPr>
          <w:rFonts w:eastAsiaTheme="minorHAnsi"/>
          <w:b/>
          <w:sz w:val="20"/>
          <w:szCs w:val="20"/>
        </w:rPr>
      </w:pPr>
      <w:r w:rsidRPr="00E810FD">
        <w:rPr>
          <w:rFonts w:eastAsiaTheme="minorHAnsi"/>
          <w:b/>
          <w:sz w:val="20"/>
          <w:szCs w:val="20"/>
        </w:rPr>
        <w:t>Key actions – People Structure Project</w:t>
      </w:r>
    </w:p>
    <w:p w14:paraId="0831B084" w14:textId="77777777" w:rsidR="00E810FD" w:rsidRPr="00E810FD" w:rsidRDefault="00E810FD" w:rsidP="00E810FD">
      <w:pPr>
        <w:spacing w:line="259" w:lineRule="auto"/>
        <w:jc w:val="both"/>
        <w:rPr>
          <w:rFonts w:eastAsiaTheme="minorHAnsi"/>
          <w:sz w:val="20"/>
          <w:szCs w:val="20"/>
        </w:rPr>
      </w:pPr>
    </w:p>
    <w:p w14:paraId="6FBFBA00" w14:textId="77777777" w:rsidR="00E810FD" w:rsidRPr="00E810FD" w:rsidRDefault="00E810FD" w:rsidP="00E810FD">
      <w:pPr>
        <w:numPr>
          <w:ilvl w:val="0"/>
          <w:numId w:val="30"/>
        </w:numPr>
        <w:spacing w:line="259" w:lineRule="auto"/>
        <w:ind w:left="317" w:hanging="357"/>
        <w:jc w:val="both"/>
        <w:rPr>
          <w:rFonts w:eastAsiaTheme="minorHAnsi"/>
          <w:sz w:val="20"/>
          <w:szCs w:val="20"/>
        </w:rPr>
      </w:pPr>
      <w:r w:rsidRPr="00E810FD">
        <w:rPr>
          <w:rFonts w:eastAsiaTheme="minorHAnsi"/>
          <w:sz w:val="20"/>
          <w:szCs w:val="20"/>
        </w:rPr>
        <w:t>Complete Rank to Role in Control</w:t>
      </w:r>
    </w:p>
    <w:p w14:paraId="294F7B0D" w14:textId="77777777" w:rsidR="00E810FD" w:rsidRPr="00E810FD" w:rsidRDefault="00E810FD" w:rsidP="00E810FD">
      <w:pPr>
        <w:numPr>
          <w:ilvl w:val="0"/>
          <w:numId w:val="30"/>
        </w:numPr>
        <w:spacing w:line="259" w:lineRule="auto"/>
        <w:ind w:left="317" w:hanging="357"/>
        <w:jc w:val="both"/>
        <w:rPr>
          <w:rFonts w:eastAsiaTheme="minorHAnsi"/>
          <w:sz w:val="20"/>
          <w:szCs w:val="20"/>
        </w:rPr>
      </w:pPr>
      <w:r w:rsidRPr="00E810FD">
        <w:rPr>
          <w:rFonts w:eastAsiaTheme="minorHAnsi"/>
          <w:sz w:val="20"/>
          <w:szCs w:val="20"/>
        </w:rPr>
        <w:t>Agree a new pay and grading structure for green book staff</w:t>
      </w:r>
    </w:p>
    <w:p w14:paraId="69306EAC" w14:textId="77777777" w:rsidR="00E810FD" w:rsidRPr="00E810FD" w:rsidRDefault="00E810FD" w:rsidP="00E810FD">
      <w:pPr>
        <w:numPr>
          <w:ilvl w:val="0"/>
          <w:numId w:val="30"/>
        </w:numPr>
        <w:spacing w:line="259" w:lineRule="auto"/>
        <w:ind w:left="317" w:hanging="357"/>
        <w:jc w:val="both"/>
        <w:rPr>
          <w:rFonts w:eastAsiaTheme="minorHAnsi"/>
          <w:sz w:val="20"/>
          <w:szCs w:val="20"/>
        </w:rPr>
      </w:pPr>
      <w:r w:rsidRPr="00E810FD">
        <w:rPr>
          <w:rFonts w:eastAsiaTheme="minorHAnsi"/>
          <w:sz w:val="20"/>
          <w:szCs w:val="20"/>
        </w:rPr>
        <w:t>Implement new pay and grading structure, move staff to new grades</w:t>
      </w:r>
    </w:p>
    <w:p w14:paraId="6AAD8D57" w14:textId="77777777" w:rsidR="00C42840" w:rsidRPr="00E810FD" w:rsidRDefault="00C42840" w:rsidP="00C42840">
      <w:pPr>
        <w:spacing w:after="160" w:line="259" w:lineRule="auto"/>
        <w:jc w:val="both"/>
        <w:rPr>
          <w:rFonts w:asciiTheme="minorHAnsi" w:eastAsiaTheme="minorHAnsi" w:hAnsiTheme="minorHAnsi" w:cstheme="minorBidi"/>
          <w:sz w:val="20"/>
          <w:szCs w:val="20"/>
        </w:rPr>
      </w:pPr>
    </w:p>
    <w:p w14:paraId="1F1422BE" w14:textId="77777777" w:rsidR="00C42840" w:rsidRPr="00E810FD" w:rsidRDefault="00C42840" w:rsidP="00C42840">
      <w:pPr>
        <w:spacing w:after="120"/>
        <w:jc w:val="both"/>
        <w:rPr>
          <w:rFonts w:eastAsiaTheme="minorHAnsi"/>
          <w:b/>
          <w:sz w:val="20"/>
          <w:szCs w:val="20"/>
        </w:rPr>
      </w:pPr>
      <w:r w:rsidRPr="00E810FD">
        <w:rPr>
          <w:rFonts w:eastAsiaTheme="minorHAnsi"/>
          <w:b/>
          <w:sz w:val="20"/>
          <w:szCs w:val="20"/>
        </w:rPr>
        <w:t>Risks/Opportunities</w:t>
      </w:r>
    </w:p>
    <w:p w14:paraId="06CB2ADD" w14:textId="77777777" w:rsidR="00C42840" w:rsidRPr="00115ABA" w:rsidRDefault="00C42840" w:rsidP="00C42840">
      <w:pPr>
        <w:spacing w:after="120" w:line="259" w:lineRule="auto"/>
        <w:jc w:val="both"/>
        <w:rPr>
          <w:rFonts w:eastAsiaTheme="minorHAnsi"/>
          <w:sz w:val="20"/>
          <w:szCs w:val="20"/>
        </w:rPr>
      </w:pPr>
      <w:r w:rsidRPr="00E810FD">
        <w:rPr>
          <w:rFonts w:eastAsiaTheme="minorHAnsi"/>
          <w:sz w:val="20"/>
          <w:szCs w:val="20"/>
        </w:rPr>
        <w:t>If the Service is not seen to act fairly and consistently when it comes to the treatment of Support Staff it will continue to fuel the cultural divide between those on Grey book and Green book conditions.</w:t>
      </w:r>
    </w:p>
    <w:p w14:paraId="3B3810C4" w14:textId="77777777" w:rsidR="00C42840" w:rsidRDefault="00C42840" w:rsidP="00C42840">
      <w:pPr>
        <w:spacing w:after="160" w:line="259" w:lineRule="auto"/>
        <w:contextualSpacing/>
        <w:jc w:val="both"/>
        <w:rPr>
          <w:rFonts w:eastAsiaTheme="minorHAnsi"/>
          <w:sz w:val="20"/>
          <w:szCs w:val="20"/>
        </w:rPr>
      </w:pPr>
    </w:p>
    <w:p w14:paraId="70E7F6AF" w14:textId="77777777" w:rsidR="00C42840" w:rsidRDefault="00C42840" w:rsidP="00C42840">
      <w:pPr>
        <w:spacing w:after="160" w:line="259" w:lineRule="auto"/>
        <w:contextualSpacing/>
        <w:jc w:val="both"/>
        <w:rPr>
          <w:rFonts w:eastAsiaTheme="minorHAnsi"/>
          <w:sz w:val="20"/>
          <w:szCs w:val="20"/>
        </w:rPr>
      </w:pPr>
    </w:p>
    <w:p w14:paraId="0DEF7C5B" w14:textId="77777777" w:rsidR="00C42840" w:rsidRPr="008500B3" w:rsidRDefault="00C42840" w:rsidP="00C42840">
      <w:pPr>
        <w:spacing w:after="160" w:line="259" w:lineRule="auto"/>
        <w:rPr>
          <w:rFonts w:asciiTheme="minorHAnsi" w:eastAsiaTheme="minorHAnsi" w:hAnsiTheme="minorHAnsi" w:cstheme="minorBidi"/>
          <w:sz w:val="22"/>
          <w:szCs w:val="22"/>
        </w:rPr>
      </w:pPr>
      <w:r w:rsidRPr="008500B3">
        <w:rPr>
          <w:rFonts w:asciiTheme="minorHAnsi" w:eastAsiaTheme="minorHAnsi" w:hAnsiTheme="minorHAnsi" w:cstheme="minorBidi"/>
          <w:sz w:val="22"/>
          <w:szCs w:val="22"/>
        </w:rPr>
        <w:br w:type="page"/>
      </w:r>
    </w:p>
    <w:p w14:paraId="37826E60" w14:textId="77777777" w:rsidR="00C42840" w:rsidRPr="003405E2" w:rsidRDefault="00C42840" w:rsidP="00C42840">
      <w:pPr>
        <w:spacing w:after="160" w:line="259" w:lineRule="auto"/>
        <w:rPr>
          <w:rFonts w:eastAsia="Arial Unicode MS"/>
          <w:b/>
          <w:sz w:val="28"/>
          <w:szCs w:val="28"/>
        </w:rPr>
      </w:pPr>
      <w:r w:rsidRPr="003405E2">
        <w:rPr>
          <w:rFonts w:eastAsia="Arial Unicode MS"/>
          <w:b/>
          <w:sz w:val="28"/>
          <w:szCs w:val="28"/>
        </w:rPr>
        <w:lastRenderedPageBreak/>
        <w:t>Service Response to Grenfell – Moira Bruin</w:t>
      </w:r>
    </w:p>
    <w:p w14:paraId="21D11F03" w14:textId="77777777" w:rsidR="00C42840" w:rsidRPr="003405E2" w:rsidRDefault="00C42840" w:rsidP="00C42840">
      <w:pPr>
        <w:spacing w:after="160" w:line="259" w:lineRule="auto"/>
        <w:contextualSpacing/>
        <w:jc w:val="both"/>
        <w:rPr>
          <w:rFonts w:eastAsiaTheme="minorHAnsi"/>
          <w:sz w:val="20"/>
          <w:szCs w:val="20"/>
        </w:rPr>
      </w:pPr>
      <w:r w:rsidRPr="003405E2">
        <w:rPr>
          <w:rFonts w:eastAsiaTheme="minorHAnsi"/>
          <w:sz w:val="20"/>
          <w:szCs w:val="20"/>
        </w:rPr>
        <w:t>T</w:t>
      </w:r>
      <w:r>
        <w:rPr>
          <w:rFonts w:eastAsiaTheme="minorHAnsi"/>
          <w:sz w:val="20"/>
          <w:szCs w:val="20"/>
        </w:rPr>
        <w:t>he Service needs to ensure that it maintains public confidence in its response following t</w:t>
      </w:r>
      <w:r w:rsidRPr="003405E2">
        <w:rPr>
          <w:rFonts w:eastAsiaTheme="minorHAnsi"/>
          <w:sz w:val="20"/>
          <w:szCs w:val="20"/>
        </w:rPr>
        <w:t xml:space="preserve">ragic events at </w:t>
      </w:r>
      <w:r>
        <w:rPr>
          <w:rFonts w:eastAsiaTheme="minorHAnsi"/>
          <w:sz w:val="20"/>
          <w:szCs w:val="20"/>
        </w:rPr>
        <w:t>Grenfell Tower. T</w:t>
      </w:r>
      <w:r w:rsidRPr="003405E2">
        <w:rPr>
          <w:rFonts w:eastAsiaTheme="minorHAnsi"/>
          <w:sz w:val="20"/>
          <w:szCs w:val="20"/>
        </w:rPr>
        <w:t>he subsequent independent review into building regulations and fire safety, and the subsequent pu</w:t>
      </w:r>
      <w:r>
        <w:rPr>
          <w:rFonts w:eastAsiaTheme="minorHAnsi"/>
          <w:sz w:val="20"/>
          <w:szCs w:val="20"/>
        </w:rPr>
        <w:t>blic enquiry will require leadership from the Fire Service in ensuring recommendations are effectively implemented.</w:t>
      </w:r>
    </w:p>
    <w:p w14:paraId="6E9F6A2A" w14:textId="77777777" w:rsidR="00C42840" w:rsidRDefault="00C42840" w:rsidP="00C42840">
      <w:pPr>
        <w:jc w:val="both"/>
        <w:rPr>
          <w:rFonts w:eastAsiaTheme="minorHAnsi"/>
          <w:b/>
          <w:sz w:val="20"/>
          <w:szCs w:val="20"/>
        </w:rPr>
      </w:pPr>
    </w:p>
    <w:p w14:paraId="74B8B04F" w14:textId="77777777" w:rsidR="00C42840" w:rsidRPr="006D3DBF" w:rsidRDefault="00C42840" w:rsidP="00C42840">
      <w:pPr>
        <w:spacing w:after="160" w:line="259" w:lineRule="auto"/>
        <w:jc w:val="both"/>
        <w:rPr>
          <w:rFonts w:eastAsiaTheme="minorHAnsi"/>
          <w:b/>
          <w:sz w:val="20"/>
          <w:szCs w:val="20"/>
        </w:rPr>
      </w:pPr>
      <w:r w:rsidRPr="006D3DBF">
        <w:rPr>
          <w:rFonts w:eastAsiaTheme="minorHAnsi"/>
          <w:b/>
          <w:sz w:val="20"/>
          <w:szCs w:val="20"/>
        </w:rPr>
        <w:t>Key Objectives</w:t>
      </w:r>
    </w:p>
    <w:p w14:paraId="6C50CBFF" w14:textId="77777777" w:rsidR="00C42840" w:rsidRPr="003405E2" w:rsidRDefault="00C42840" w:rsidP="00C42840">
      <w:pPr>
        <w:numPr>
          <w:ilvl w:val="0"/>
          <w:numId w:val="31"/>
        </w:numPr>
        <w:spacing w:after="160" w:line="259" w:lineRule="auto"/>
        <w:ind w:left="342"/>
        <w:contextualSpacing/>
        <w:jc w:val="both"/>
        <w:rPr>
          <w:rFonts w:eastAsiaTheme="minorHAnsi"/>
          <w:b/>
          <w:sz w:val="20"/>
          <w:szCs w:val="20"/>
        </w:rPr>
      </w:pPr>
      <w:r>
        <w:rPr>
          <w:rFonts w:eastAsiaTheme="minorHAnsi"/>
          <w:sz w:val="20"/>
          <w:szCs w:val="20"/>
        </w:rPr>
        <w:t>To keep the community safe by f</w:t>
      </w:r>
      <w:r w:rsidRPr="003405E2">
        <w:rPr>
          <w:rFonts w:eastAsiaTheme="minorHAnsi"/>
          <w:sz w:val="20"/>
          <w:szCs w:val="20"/>
        </w:rPr>
        <w:t>ulfil all aspe</w:t>
      </w:r>
      <w:r>
        <w:rPr>
          <w:rFonts w:eastAsiaTheme="minorHAnsi"/>
          <w:sz w:val="20"/>
          <w:szCs w:val="20"/>
        </w:rPr>
        <w:t xml:space="preserve">cts of our statutory role as a Service </w:t>
      </w:r>
      <w:r w:rsidRPr="003405E2">
        <w:rPr>
          <w:rFonts w:eastAsiaTheme="minorHAnsi"/>
          <w:sz w:val="20"/>
          <w:szCs w:val="20"/>
        </w:rPr>
        <w:t xml:space="preserve">as a new and more demanding fire-safety in buildings regulatory framework is set up across the UK </w:t>
      </w:r>
    </w:p>
    <w:p w14:paraId="72AED4DE" w14:textId="77777777" w:rsidR="00C42840" w:rsidRPr="003405E2" w:rsidRDefault="00C42840" w:rsidP="00C42840">
      <w:pPr>
        <w:numPr>
          <w:ilvl w:val="0"/>
          <w:numId w:val="31"/>
        </w:numPr>
        <w:spacing w:after="160" w:line="259" w:lineRule="auto"/>
        <w:ind w:left="342"/>
        <w:contextualSpacing/>
        <w:jc w:val="both"/>
        <w:rPr>
          <w:rFonts w:eastAsiaTheme="minorHAnsi"/>
          <w:sz w:val="20"/>
          <w:szCs w:val="20"/>
        </w:rPr>
      </w:pPr>
      <w:r w:rsidRPr="003405E2">
        <w:rPr>
          <w:rFonts w:eastAsiaTheme="minorHAnsi"/>
          <w:sz w:val="20"/>
          <w:szCs w:val="20"/>
        </w:rPr>
        <w:t>Provide assurance to the  Community of Essex around the occupancy safety of high rise buildings and the actions to be taken in the event of fire</w:t>
      </w:r>
    </w:p>
    <w:p w14:paraId="382943C2" w14:textId="77777777" w:rsidR="00C42840" w:rsidRPr="003405E2" w:rsidRDefault="00C42840" w:rsidP="00C42840">
      <w:pPr>
        <w:numPr>
          <w:ilvl w:val="0"/>
          <w:numId w:val="31"/>
        </w:numPr>
        <w:spacing w:after="160" w:line="259" w:lineRule="auto"/>
        <w:ind w:left="342"/>
        <w:contextualSpacing/>
        <w:jc w:val="both"/>
        <w:rPr>
          <w:rFonts w:eastAsiaTheme="minorHAnsi"/>
          <w:sz w:val="20"/>
          <w:szCs w:val="20"/>
        </w:rPr>
      </w:pPr>
      <w:r w:rsidRPr="003405E2">
        <w:rPr>
          <w:rFonts w:eastAsiaTheme="minorHAnsi"/>
          <w:sz w:val="20"/>
          <w:szCs w:val="20"/>
        </w:rPr>
        <w:t>Ensure that occupants in high-rise buildings are and feel safe and they know what to do in the event of fire.</w:t>
      </w:r>
    </w:p>
    <w:p w14:paraId="22192DBD" w14:textId="77777777" w:rsidR="00C42840" w:rsidRDefault="00C42840" w:rsidP="00C42840">
      <w:pPr>
        <w:numPr>
          <w:ilvl w:val="0"/>
          <w:numId w:val="31"/>
        </w:numPr>
        <w:spacing w:after="160" w:line="259" w:lineRule="auto"/>
        <w:ind w:left="342"/>
        <w:contextualSpacing/>
        <w:jc w:val="both"/>
        <w:rPr>
          <w:rFonts w:eastAsiaTheme="minorHAnsi"/>
          <w:sz w:val="20"/>
          <w:szCs w:val="20"/>
        </w:rPr>
      </w:pPr>
      <w:r w:rsidRPr="003405E2">
        <w:rPr>
          <w:rFonts w:eastAsiaTheme="minorHAnsi"/>
          <w:sz w:val="20"/>
          <w:szCs w:val="20"/>
        </w:rPr>
        <w:t>Ensuring our staff are fully supported</w:t>
      </w:r>
      <w:r>
        <w:rPr>
          <w:rFonts w:eastAsiaTheme="minorHAnsi"/>
          <w:sz w:val="20"/>
          <w:szCs w:val="20"/>
        </w:rPr>
        <w:t>, through effective training and development</w:t>
      </w:r>
    </w:p>
    <w:p w14:paraId="3AFC7158" w14:textId="77777777" w:rsidR="00C42840" w:rsidRPr="003405E2" w:rsidRDefault="00C42840" w:rsidP="00C42840">
      <w:pPr>
        <w:numPr>
          <w:ilvl w:val="0"/>
          <w:numId w:val="31"/>
        </w:numPr>
        <w:spacing w:after="160" w:line="259" w:lineRule="auto"/>
        <w:ind w:left="342"/>
        <w:contextualSpacing/>
        <w:jc w:val="both"/>
        <w:rPr>
          <w:rFonts w:eastAsiaTheme="minorHAnsi"/>
          <w:sz w:val="20"/>
          <w:szCs w:val="20"/>
        </w:rPr>
      </w:pPr>
      <w:r>
        <w:rPr>
          <w:rFonts w:eastAsiaTheme="minorHAnsi"/>
          <w:sz w:val="20"/>
          <w:szCs w:val="20"/>
        </w:rPr>
        <w:t>To work with key partners (Local Authorities/Housing associations/Responsible Persons) to ensure that obligations are understood</w:t>
      </w:r>
      <w:r w:rsidRPr="003405E2">
        <w:rPr>
          <w:rFonts w:eastAsiaTheme="minorHAnsi"/>
          <w:sz w:val="20"/>
          <w:szCs w:val="20"/>
        </w:rPr>
        <w:t>.</w:t>
      </w:r>
    </w:p>
    <w:p w14:paraId="019513F7" w14:textId="77777777" w:rsidR="00C42840" w:rsidRDefault="00C42840" w:rsidP="00C42840">
      <w:pPr>
        <w:spacing w:after="120"/>
        <w:rPr>
          <w:rFonts w:eastAsiaTheme="minorHAnsi"/>
          <w:b/>
          <w:sz w:val="20"/>
          <w:szCs w:val="20"/>
        </w:rPr>
      </w:pPr>
    </w:p>
    <w:p w14:paraId="4F2B99C9" w14:textId="77777777" w:rsidR="00C42840" w:rsidRPr="008500B3" w:rsidRDefault="00C42840" w:rsidP="00C42840">
      <w:pPr>
        <w:spacing w:after="120"/>
        <w:rPr>
          <w:rFonts w:eastAsiaTheme="minorHAnsi"/>
          <w:b/>
          <w:sz w:val="20"/>
          <w:szCs w:val="20"/>
        </w:rPr>
      </w:pPr>
      <w:r w:rsidRPr="001E596A">
        <w:rPr>
          <w:rFonts w:eastAsiaTheme="minorHAnsi"/>
          <w:b/>
          <w:sz w:val="20"/>
          <w:szCs w:val="20"/>
        </w:rPr>
        <w:t>Key Actions</w:t>
      </w:r>
    </w:p>
    <w:p w14:paraId="56B7908E" w14:textId="77777777" w:rsidR="00C42840" w:rsidRDefault="00C42840" w:rsidP="00C42840">
      <w:pPr>
        <w:numPr>
          <w:ilvl w:val="0"/>
          <w:numId w:val="32"/>
        </w:numPr>
        <w:spacing w:after="160" w:line="259" w:lineRule="auto"/>
        <w:ind w:left="321"/>
        <w:contextualSpacing/>
        <w:rPr>
          <w:rFonts w:eastAsiaTheme="minorHAnsi"/>
          <w:sz w:val="20"/>
          <w:szCs w:val="20"/>
        </w:rPr>
      </w:pPr>
      <w:r w:rsidRPr="003405E2">
        <w:rPr>
          <w:rFonts w:eastAsiaTheme="minorHAnsi"/>
          <w:sz w:val="20"/>
          <w:szCs w:val="20"/>
        </w:rPr>
        <w:t>Action/management plan to meet additional demands placed upon the Service, e.g. leading on/servicing Joint Competent Authoriti</w:t>
      </w:r>
      <w:r>
        <w:rPr>
          <w:rFonts w:eastAsiaTheme="minorHAnsi"/>
          <w:sz w:val="20"/>
          <w:szCs w:val="20"/>
        </w:rPr>
        <w:t>es (JCA) as 1 of 3 key players.</w:t>
      </w:r>
    </w:p>
    <w:p w14:paraId="5B318967" w14:textId="77777777" w:rsidR="00C42840" w:rsidRPr="003405E2" w:rsidRDefault="00C42840" w:rsidP="00C42840">
      <w:pPr>
        <w:numPr>
          <w:ilvl w:val="0"/>
          <w:numId w:val="32"/>
        </w:numPr>
        <w:spacing w:after="160" w:line="259" w:lineRule="auto"/>
        <w:ind w:left="321"/>
        <w:contextualSpacing/>
        <w:rPr>
          <w:rFonts w:eastAsiaTheme="minorHAnsi"/>
          <w:sz w:val="20"/>
          <w:szCs w:val="20"/>
        </w:rPr>
      </w:pPr>
      <w:r>
        <w:rPr>
          <w:rFonts w:eastAsiaTheme="minorHAnsi"/>
          <w:sz w:val="20"/>
          <w:szCs w:val="20"/>
        </w:rPr>
        <w:t>Provide b</w:t>
      </w:r>
      <w:r w:rsidRPr="003405E2">
        <w:rPr>
          <w:rFonts w:eastAsiaTheme="minorHAnsi"/>
          <w:sz w:val="20"/>
          <w:szCs w:val="20"/>
        </w:rPr>
        <w:t>usiness cases for assets/skill-sets and resilience as required.</w:t>
      </w:r>
    </w:p>
    <w:p w14:paraId="16710AE3" w14:textId="77777777" w:rsidR="00C42840" w:rsidRPr="003405E2" w:rsidRDefault="00C42840" w:rsidP="00C42840">
      <w:pPr>
        <w:numPr>
          <w:ilvl w:val="0"/>
          <w:numId w:val="32"/>
        </w:numPr>
        <w:spacing w:after="160" w:line="259" w:lineRule="auto"/>
        <w:ind w:left="321"/>
        <w:contextualSpacing/>
        <w:rPr>
          <w:rFonts w:eastAsiaTheme="minorHAnsi"/>
          <w:sz w:val="20"/>
          <w:szCs w:val="20"/>
        </w:rPr>
      </w:pPr>
      <w:r w:rsidRPr="003405E2">
        <w:rPr>
          <w:rFonts w:eastAsiaTheme="minorHAnsi"/>
          <w:sz w:val="20"/>
          <w:szCs w:val="20"/>
        </w:rPr>
        <w:t xml:space="preserve">Maintain cadre of skills to be able to deliver </w:t>
      </w:r>
      <w:r>
        <w:rPr>
          <w:rFonts w:eastAsiaTheme="minorHAnsi"/>
          <w:sz w:val="20"/>
          <w:szCs w:val="20"/>
        </w:rPr>
        <w:t>the Service’s</w:t>
      </w:r>
      <w:r w:rsidRPr="003405E2">
        <w:rPr>
          <w:rFonts w:eastAsiaTheme="minorHAnsi"/>
          <w:sz w:val="20"/>
          <w:szCs w:val="20"/>
        </w:rPr>
        <w:t xml:space="preserve"> statutory requirements by robust succession planning.</w:t>
      </w:r>
    </w:p>
    <w:p w14:paraId="09BB7179" w14:textId="77777777" w:rsidR="00C42840" w:rsidRPr="003405E2" w:rsidRDefault="00C42840" w:rsidP="00C42840">
      <w:pPr>
        <w:numPr>
          <w:ilvl w:val="0"/>
          <w:numId w:val="32"/>
        </w:numPr>
        <w:spacing w:after="160" w:line="259" w:lineRule="auto"/>
        <w:ind w:left="321"/>
        <w:contextualSpacing/>
        <w:rPr>
          <w:rFonts w:eastAsiaTheme="minorHAnsi"/>
          <w:sz w:val="20"/>
          <w:szCs w:val="20"/>
        </w:rPr>
      </w:pPr>
      <w:r w:rsidRPr="003405E2">
        <w:rPr>
          <w:rFonts w:eastAsiaTheme="minorHAnsi"/>
          <w:sz w:val="20"/>
          <w:szCs w:val="20"/>
        </w:rPr>
        <w:t>Increase/introduce inspection visits by station based personnel – ensure adequate training to do this</w:t>
      </w:r>
    </w:p>
    <w:p w14:paraId="76FCDB9C" w14:textId="77777777" w:rsidR="00C42840" w:rsidRDefault="00C42840" w:rsidP="00C42840">
      <w:pPr>
        <w:numPr>
          <w:ilvl w:val="0"/>
          <w:numId w:val="32"/>
        </w:numPr>
        <w:spacing w:after="160" w:line="259" w:lineRule="auto"/>
        <w:ind w:left="321"/>
        <w:contextualSpacing/>
        <w:rPr>
          <w:rFonts w:eastAsiaTheme="minorHAnsi"/>
          <w:sz w:val="20"/>
          <w:szCs w:val="20"/>
        </w:rPr>
      </w:pPr>
      <w:r w:rsidRPr="003405E2">
        <w:rPr>
          <w:rFonts w:eastAsiaTheme="minorHAnsi"/>
          <w:sz w:val="20"/>
          <w:szCs w:val="20"/>
        </w:rPr>
        <w:t xml:space="preserve">With NFCC lead consider stay put policy in existing premises. </w:t>
      </w:r>
      <w:r>
        <w:rPr>
          <w:rFonts w:eastAsiaTheme="minorHAnsi"/>
          <w:sz w:val="20"/>
          <w:szCs w:val="20"/>
        </w:rPr>
        <w:t>Consider need to evacuate being identified with r</w:t>
      </w:r>
      <w:r w:rsidRPr="003405E2">
        <w:rPr>
          <w:rFonts w:eastAsiaTheme="minorHAnsi"/>
          <w:sz w:val="20"/>
          <w:szCs w:val="20"/>
        </w:rPr>
        <w:t xml:space="preserve">isk assessments </w:t>
      </w:r>
      <w:r>
        <w:rPr>
          <w:rFonts w:eastAsiaTheme="minorHAnsi"/>
          <w:sz w:val="20"/>
          <w:szCs w:val="20"/>
        </w:rPr>
        <w:t>by responsible persons.</w:t>
      </w:r>
    </w:p>
    <w:p w14:paraId="5D81F9C3" w14:textId="77777777" w:rsidR="00C42840" w:rsidRPr="003405E2" w:rsidRDefault="00C42840" w:rsidP="00C42840">
      <w:pPr>
        <w:numPr>
          <w:ilvl w:val="0"/>
          <w:numId w:val="32"/>
        </w:numPr>
        <w:spacing w:after="160" w:line="259" w:lineRule="auto"/>
        <w:ind w:left="321"/>
        <w:contextualSpacing/>
        <w:rPr>
          <w:rFonts w:eastAsiaTheme="minorHAnsi"/>
          <w:sz w:val="20"/>
          <w:szCs w:val="20"/>
        </w:rPr>
      </w:pPr>
      <w:r>
        <w:rPr>
          <w:rFonts w:eastAsiaTheme="minorHAnsi"/>
          <w:sz w:val="20"/>
          <w:szCs w:val="20"/>
        </w:rPr>
        <w:t>Monitor outcomes from enquiry as they emerge and provide communications and assurance</w:t>
      </w:r>
    </w:p>
    <w:p w14:paraId="5E57A50D" w14:textId="77777777" w:rsidR="00C42840" w:rsidRPr="003405E2" w:rsidRDefault="00C42840" w:rsidP="00C42840">
      <w:pPr>
        <w:numPr>
          <w:ilvl w:val="0"/>
          <w:numId w:val="32"/>
        </w:numPr>
        <w:spacing w:after="160" w:line="259" w:lineRule="auto"/>
        <w:ind w:left="321"/>
        <w:contextualSpacing/>
        <w:rPr>
          <w:rFonts w:eastAsiaTheme="minorHAnsi"/>
          <w:sz w:val="20"/>
          <w:szCs w:val="20"/>
        </w:rPr>
      </w:pPr>
      <w:r w:rsidRPr="003405E2">
        <w:rPr>
          <w:rFonts w:eastAsiaTheme="minorHAnsi"/>
          <w:sz w:val="20"/>
          <w:szCs w:val="20"/>
        </w:rPr>
        <w:t>Develop sprinkler policy</w:t>
      </w:r>
    </w:p>
    <w:p w14:paraId="6363BD2F" w14:textId="77777777" w:rsidR="00C42840" w:rsidRPr="003405E2" w:rsidRDefault="00C42840" w:rsidP="00C42840">
      <w:pPr>
        <w:numPr>
          <w:ilvl w:val="0"/>
          <w:numId w:val="32"/>
        </w:numPr>
        <w:spacing w:after="160" w:line="259" w:lineRule="auto"/>
        <w:ind w:left="321"/>
        <w:contextualSpacing/>
        <w:rPr>
          <w:rFonts w:eastAsiaTheme="minorHAnsi"/>
          <w:sz w:val="20"/>
          <w:szCs w:val="20"/>
        </w:rPr>
      </w:pPr>
      <w:r>
        <w:rPr>
          <w:rFonts w:eastAsiaTheme="minorHAnsi"/>
          <w:sz w:val="20"/>
          <w:szCs w:val="20"/>
        </w:rPr>
        <w:t xml:space="preserve">Communications </w:t>
      </w:r>
      <w:r w:rsidRPr="003405E2">
        <w:rPr>
          <w:rFonts w:eastAsiaTheme="minorHAnsi"/>
          <w:sz w:val="20"/>
          <w:szCs w:val="20"/>
        </w:rPr>
        <w:t>and reassurance strategy, both public facing and internally facing for all of our colleagues.</w:t>
      </w:r>
    </w:p>
    <w:p w14:paraId="045DAFA3" w14:textId="77777777" w:rsidR="00C42840" w:rsidRPr="003405E2" w:rsidRDefault="00C42840" w:rsidP="00C42840">
      <w:pPr>
        <w:numPr>
          <w:ilvl w:val="0"/>
          <w:numId w:val="32"/>
        </w:numPr>
        <w:spacing w:after="160" w:line="259" w:lineRule="auto"/>
        <w:ind w:left="321"/>
        <w:contextualSpacing/>
        <w:rPr>
          <w:rFonts w:eastAsiaTheme="minorHAnsi"/>
          <w:sz w:val="20"/>
          <w:szCs w:val="20"/>
        </w:rPr>
      </w:pPr>
      <w:r w:rsidRPr="003405E2">
        <w:rPr>
          <w:rFonts w:eastAsiaTheme="minorHAnsi"/>
          <w:sz w:val="20"/>
          <w:szCs w:val="20"/>
        </w:rPr>
        <w:t>Ensure support and wellbeing arrangements are in place for all of our colleagues.</w:t>
      </w:r>
    </w:p>
    <w:p w14:paraId="1927A17C" w14:textId="77777777" w:rsidR="00C42840" w:rsidRPr="003405E2" w:rsidRDefault="00C42840" w:rsidP="00C42840">
      <w:pPr>
        <w:numPr>
          <w:ilvl w:val="0"/>
          <w:numId w:val="32"/>
        </w:numPr>
        <w:spacing w:after="160" w:line="259" w:lineRule="auto"/>
        <w:ind w:left="321"/>
        <w:contextualSpacing/>
        <w:rPr>
          <w:rFonts w:eastAsiaTheme="minorHAnsi"/>
          <w:sz w:val="20"/>
          <w:szCs w:val="20"/>
        </w:rPr>
      </w:pPr>
      <w:r w:rsidRPr="003405E2">
        <w:rPr>
          <w:rFonts w:eastAsiaTheme="minorHAnsi"/>
          <w:sz w:val="20"/>
          <w:szCs w:val="20"/>
        </w:rPr>
        <w:t>Revise operational response risk assessments, procedures and training for operational colleagues –evacuating residents may affect ops response</w:t>
      </w:r>
    </w:p>
    <w:p w14:paraId="206ADE67" w14:textId="77777777" w:rsidR="00C42840" w:rsidRPr="003405E2" w:rsidRDefault="00C42840" w:rsidP="00C42840">
      <w:pPr>
        <w:numPr>
          <w:ilvl w:val="0"/>
          <w:numId w:val="32"/>
        </w:numPr>
        <w:spacing w:after="160" w:line="259" w:lineRule="auto"/>
        <w:ind w:left="321"/>
        <w:contextualSpacing/>
        <w:rPr>
          <w:rFonts w:eastAsiaTheme="minorHAnsi"/>
          <w:sz w:val="20"/>
          <w:szCs w:val="20"/>
        </w:rPr>
      </w:pPr>
      <w:r w:rsidRPr="003405E2">
        <w:rPr>
          <w:rFonts w:eastAsiaTheme="minorHAnsi"/>
          <w:sz w:val="20"/>
          <w:szCs w:val="20"/>
        </w:rPr>
        <w:t>Development of a robust, auditable and evidence driven Risk based inspection regime</w:t>
      </w:r>
    </w:p>
    <w:p w14:paraId="3EE2CC6A" w14:textId="77777777" w:rsidR="00C42840" w:rsidRDefault="00C42840" w:rsidP="00C42840">
      <w:pPr>
        <w:spacing w:after="120"/>
        <w:jc w:val="both"/>
        <w:rPr>
          <w:rFonts w:eastAsiaTheme="minorHAnsi"/>
          <w:b/>
          <w:sz w:val="20"/>
          <w:szCs w:val="20"/>
        </w:rPr>
      </w:pPr>
    </w:p>
    <w:p w14:paraId="1DC8E4CA" w14:textId="77777777" w:rsidR="00C42840" w:rsidRPr="008500B3" w:rsidRDefault="00C42840" w:rsidP="00C42840">
      <w:pPr>
        <w:spacing w:after="120"/>
        <w:jc w:val="both"/>
        <w:rPr>
          <w:rFonts w:eastAsiaTheme="minorHAnsi"/>
          <w:b/>
          <w:sz w:val="20"/>
          <w:szCs w:val="20"/>
        </w:rPr>
      </w:pPr>
      <w:r w:rsidRPr="001E596A">
        <w:rPr>
          <w:rFonts w:eastAsiaTheme="minorHAnsi"/>
          <w:b/>
          <w:sz w:val="20"/>
          <w:szCs w:val="20"/>
        </w:rPr>
        <w:t>Risks/Opportunities</w:t>
      </w:r>
    </w:p>
    <w:p w14:paraId="3EFDCA89" w14:textId="77777777" w:rsidR="00C42840" w:rsidRDefault="00C42840" w:rsidP="00C42840">
      <w:pPr>
        <w:spacing w:after="120" w:line="259" w:lineRule="auto"/>
        <w:rPr>
          <w:rFonts w:eastAsiaTheme="minorHAnsi"/>
          <w:sz w:val="20"/>
          <w:szCs w:val="20"/>
        </w:rPr>
      </w:pPr>
      <w:r w:rsidRPr="003405E2">
        <w:rPr>
          <w:rFonts w:eastAsiaTheme="minorHAnsi"/>
          <w:sz w:val="20"/>
          <w:szCs w:val="20"/>
        </w:rPr>
        <w:t xml:space="preserve">If our response </w:t>
      </w:r>
      <w:r>
        <w:rPr>
          <w:rFonts w:eastAsiaTheme="minorHAnsi"/>
          <w:sz w:val="20"/>
          <w:szCs w:val="20"/>
        </w:rPr>
        <w:t>to Grenfell is not appropriate,</w:t>
      </w:r>
      <w:r w:rsidRPr="003405E2">
        <w:rPr>
          <w:rFonts w:eastAsiaTheme="minorHAnsi"/>
          <w:sz w:val="20"/>
          <w:szCs w:val="20"/>
        </w:rPr>
        <w:t xml:space="preserve"> inadequate planning or resources, there will be risks around not fulfilling our statutory role and ensuring the safety and assurance of Essex </w:t>
      </w:r>
      <w:r>
        <w:rPr>
          <w:rFonts w:eastAsiaTheme="minorHAnsi"/>
          <w:sz w:val="20"/>
          <w:szCs w:val="20"/>
        </w:rPr>
        <w:t>communities</w:t>
      </w:r>
      <w:r w:rsidRPr="003405E2">
        <w:rPr>
          <w:rFonts w:eastAsiaTheme="minorHAnsi"/>
          <w:sz w:val="20"/>
          <w:szCs w:val="20"/>
        </w:rPr>
        <w:t>.</w:t>
      </w:r>
    </w:p>
    <w:p w14:paraId="294FC99B" w14:textId="77777777" w:rsidR="00C42840" w:rsidRPr="003405E2" w:rsidRDefault="00C42840" w:rsidP="00C42840">
      <w:pPr>
        <w:spacing w:after="120" w:line="259" w:lineRule="auto"/>
        <w:rPr>
          <w:rFonts w:eastAsiaTheme="minorHAnsi"/>
          <w:sz w:val="20"/>
          <w:szCs w:val="20"/>
        </w:rPr>
      </w:pPr>
      <w:r w:rsidRPr="003405E2">
        <w:rPr>
          <w:rFonts w:eastAsiaTheme="minorHAnsi"/>
          <w:sz w:val="20"/>
          <w:szCs w:val="20"/>
        </w:rPr>
        <w:t>Any confusion around stay-put or evacuate is likely to increase risk to occupants and responders to incidents in high rise buildings</w:t>
      </w:r>
      <w:r>
        <w:rPr>
          <w:rFonts w:eastAsiaTheme="minorHAnsi"/>
          <w:sz w:val="20"/>
          <w:szCs w:val="20"/>
        </w:rPr>
        <w:t>.</w:t>
      </w:r>
    </w:p>
    <w:p w14:paraId="74F5FEFF" w14:textId="77777777" w:rsidR="00C42840" w:rsidRPr="003405E2" w:rsidRDefault="00C42840" w:rsidP="00C42840">
      <w:pPr>
        <w:spacing w:after="120" w:line="259" w:lineRule="auto"/>
        <w:rPr>
          <w:rFonts w:eastAsiaTheme="minorHAnsi"/>
          <w:sz w:val="20"/>
          <w:szCs w:val="20"/>
        </w:rPr>
      </w:pPr>
      <w:r>
        <w:rPr>
          <w:rFonts w:eastAsiaTheme="minorHAnsi"/>
          <w:sz w:val="20"/>
          <w:szCs w:val="20"/>
        </w:rPr>
        <w:t>If the Services current</w:t>
      </w:r>
      <w:r w:rsidRPr="003405E2">
        <w:rPr>
          <w:rFonts w:eastAsiaTheme="minorHAnsi"/>
          <w:sz w:val="20"/>
          <w:szCs w:val="20"/>
        </w:rPr>
        <w:t xml:space="preserve"> inspection regime and systems such as CRM are</w:t>
      </w:r>
      <w:r>
        <w:rPr>
          <w:rFonts w:eastAsiaTheme="minorHAnsi"/>
          <w:sz w:val="20"/>
          <w:szCs w:val="20"/>
        </w:rPr>
        <w:t xml:space="preserve"> not</w:t>
      </w:r>
      <w:r w:rsidRPr="003405E2">
        <w:rPr>
          <w:rFonts w:eastAsiaTheme="minorHAnsi"/>
          <w:sz w:val="20"/>
          <w:szCs w:val="20"/>
        </w:rPr>
        <w:t xml:space="preserve"> fit for purpose and reliable</w:t>
      </w:r>
      <w:r>
        <w:rPr>
          <w:rFonts w:eastAsiaTheme="minorHAnsi"/>
          <w:sz w:val="20"/>
          <w:szCs w:val="20"/>
        </w:rPr>
        <w:t xml:space="preserve"> the Service may not deal or record its protection activities leading to errors in enforcement</w:t>
      </w:r>
      <w:r w:rsidRPr="003405E2">
        <w:rPr>
          <w:rFonts w:eastAsiaTheme="minorHAnsi"/>
          <w:sz w:val="20"/>
          <w:szCs w:val="20"/>
        </w:rPr>
        <w:t>.</w:t>
      </w:r>
    </w:p>
    <w:p w14:paraId="1C44659D" w14:textId="77777777" w:rsidR="00C42840" w:rsidRDefault="00C42840" w:rsidP="00C42840">
      <w:pPr>
        <w:spacing w:after="120" w:line="259" w:lineRule="auto"/>
        <w:rPr>
          <w:rFonts w:eastAsiaTheme="minorHAnsi"/>
          <w:sz w:val="20"/>
          <w:szCs w:val="20"/>
        </w:rPr>
      </w:pPr>
      <w:r>
        <w:rPr>
          <w:rFonts w:eastAsiaTheme="minorHAnsi"/>
          <w:sz w:val="20"/>
          <w:szCs w:val="20"/>
        </w:rPr>
        <w:t>A f</w:t>
      </w:r>
      <w:r w:rsidRPr="003405E2">
        <w:rPr>
          <w:rFonts w:eastAsiaTheme="minorHAnsi"/>
          <w:sz w:val="20"/>
          <w:szCs w:val="20"/>
        </w:rPr>
        <w:t>ailure to recognise the emotive, sensitive nature of the topic following the enquiry or the political ramifications at all levels may result in damage to org reputation, internally and externally.</w:t>
      </w:r>
    </w:p>
    <w:p w14:paraId="06FAFDF2" w14:textId="77777777" w:rsidR="00C42840" w:rsidRDefault="00C42840" w:rsidP="00C42840">
      <w:pPr>
        <w:spacing w:after="120" w:line="259" w:lineRule="auto"/>
        <w:rPr>
          <w:rFonts w:eastAsiaTheme="minorHAnsi"/>
          <w:sz w:val="20"/>
          <w:szCs w:val="20"/>
        </w:rPr>
      </w:pPr>
      <w:r>
        <w:rPr>
          <w:rFonts w:eastAsiaTheme="minorHAnsi"/>
          <w:sz w:val="20"/>
          <w:szCs w:val="20"/>
        </w:rPr>
        <w:t>There is an opportunity promote the merit of the Service’s protection work, i.e. sprinkler installation</w:t>
      </w:r>
    </w:p>
    <w:p w14:paraId="65ECF272" w14:textId="77777777" w:rsidR="00C42840" w:rsidRDefault="00C42840" w:rsidP="00C42840">
      <w:pPr>
        <w:spacing w:after="120" w:line="259" w:lineRule="auto"/>
        <w:rPr>
          <w:rFonts w:asciiTheme="minorHAnsi" w:eastAsiaTheme="minorHAnsi" w:hAnsiTheme="minorHAnsi" w:cstheme="minorBidi"/>
          <w:sz w:val="20"/>
          <w:szCs w:val="20"/>
        </w:rPr>
      </w:pPr>
    </w:p>
    <w:p w14:paraId="4E1DEED5" w14:textId="77777777" w:rsidR="00C42840" w:rsidRDefault="00C42840" w:rsidP="00C42840">
      <w:pPr>
        <w:spacing w:after="160" w:line="259" w:lineRule="auto"/>
        <w:contextualSpacing/>
        <w:jc w:val="both"/>
        <w:rPr>
          <w:rFonts w:eastAsiaTheme="minorHAnsi"/>
          <w:sz w:val="20"/>
          <w:szCs w:val="20"/>
        </w:rPr>
      </w:pPr>
    </w:p>
    <w:p w14:paraId="6D603F09" w14:textId="77777777" w:rsidR="00C42840" w:rsidRDefault="00C42840" w:rsidP="00C42840">
      <w:pPr>
        <w:spacing w:after="160" w:line="259" w:lineRule="auto"/>
        <w:contextualSpacing/>
        <w:jc w:val="both"/>
        <w:rPr>
          <w:rFonts w:eastAsiaTheme="minorHAnsi"/>
          <w:sz w:val="20"/>
          <w:szCs w:val="20"/>
        </w:rPr>
      </w:pPr>
    </w:p>
    <w:p w14:paraId="205F3E6C" w14:textId="77777777" w:rsidR="00C42840" w:rsidRPr="004D7689" w:rsidRDefault="00C42840" w:rsidP="00C42840">
      <w:pPr>
        <w:spacing w:after="120" w:line="259" w:lineRule="auto"/>
        <w:rPr>
          <w:rFonts w:eastAsiaTheme="minorHAnsi"/>
          <w:sz w:val="20"/>
          <w:szCs w:val="20"/>
        </w:rPr>
      </w:pPr>
      <w:r w:rsidRPr="003405E2">
        <w:rPr>
          <w:rFonts w:asciiTheme="minorHAnsi" w:eastAsiaTheme="minorHAnsi" w:hAnsiTheme="minorHAnsi" w:cstheme="minorBidi"/>
          <w:sz w:val="20"/>
          <w:szCs w:val="20"/>
        </w:rPr>
        <w:br w:type="page"/>
      </w:r>
    </w:p>
    <w:p w14:paraId="00EA7C58" w14:textId="77777777" w:rsidR="00C42840" w:rsidRPr="00FB4CC7" w:rsidRDefault="00C42840" w:rsidP="00C42840">
      <w:pPr>
        <w:spacing w:after="160" w:line="259" w:lineRule="auto"/>
        <w:rPr>
          <w:rFonts w:eastAsia="Arial Unicode MS"/>
          <w:b/>
          <w:sz w:val="28"/>
          <w:szCs w:val="28"/>
        </w:rPr>
      </w:pPr>
      <w:r w:rsidRPr="00FB4CC7">
        <w:rPr>
          <w:rFonts w:eastAsia="Arial Unicode MS"/>
          <w:b/>
          <w:sz w:val="28"/>
          <w:szCs w:val="28"/>
        </w:rPr>
        <w:lastRenderedPageBreak/>
        <w:t>C</w:t>
      </w:r>
      <w:r>
        <w:rPr>
          <w:rFonts w:eastAsia="Arial Unicode MS"/>
          <w:b/>
          <w:sz w:val="28"/>
          <w:szCs w:val="28"/>
        </w:rPr>
        <w:t xml:space="preserve">ustomer </w:t>
      </w:r>
      <w:r w:rsidRPr="00FB4CC7">
        <w:rPr>
          <w:rFonts w:eastAsia="Arial Unicode MS"/>
          <w:b/>
          <w:sz w:val="28"/>
          <w:szCs w:val="28"/>
        </w:rPr>
        <w:t>R</w:t>
      </w:r>
      <w:r>
        <w:rPr>
          <w:rFonts w:eastAsia="Arial Unicode MS"/>
          <w:b/>
          <w:sz w:val="28"/>
          <w:szCs w:val="28"/>
        </w:rPr>
        <w:t xml:space="preserve">elations </w:t>
      </w:r>
      <w:r w:rsidRPr="00FB4CC7">
        <w:rPr>
          <w:rFonts w:eastAsia="Arial Unicode MS"/>
          <w:b/>
          <w:sz w:val="28"/>
          <w:szCs w:val="28"/>
        </w:rPr>
        <w:t>M</w:t>
      </w:r>
      <w:r>
        <w:rPr>
          <w:rFonts w:eastAsia="Arial Unicode MS"/>
          <w:b/>
          <w:sz w:val="28"/>
          <w:szCs w:val="28"/>
        </w:rPr>
        <w:t>anagement (CRM) development</w:t>
      </w:r>
      <w:r w:rsidRPr="00FB4CC7">
        <w:rPr>
          <w:rFonts w:eastAsia="Arial Unicode MS"/>
          <w:b/>
          <w:sz w:val="28"/>
          <w:szCs w:val="28"/>
        </w:rPr>
        <w:t xml:space="preserve"> – Moira Bruin</w:t>
      </w:r>
    </w:p>
    <w:p w14:paraId="3EB0FDE8" w14:textId="77777777" w:rsidR="00C42840" w:rsidRPr="00FB4CC7" w:rsidRDefault="00C42840" w:rsidP="00C42840">
      <w:pPr>
        <w:spacing w:after="160" w:line="259" w:lineRule="auto"/>
        <w:rPr>
          <w:rFonts w:eastAsiaTheme="minorHAnsi"/>
          <w:sz w:val="20"/>
          <w:szCs w:val="20"/>
        </w:rPr>
      </w:pPr>
      <w:r w:rsidRPr="00FB4CC7">
        <w:rPr>
          <w:rFonts w:eastAsiaTheme="minorHAnsi"/>
          <w:sz w:val="20"/>
          <w:szCs w:val="20"/>
        </w:rPr>
        <w:t>In order for the Service to be effective in its interaction both internally and externally</w:t>
      </w:r>
      <w:r>
        <w:rPr>
          <w:rFonts w:eastAsiaTheme="minorHAnsi"/>
          <w:sz w:val="20"/>
          <w:szCs w:val="20"/>
        </w:rPr>
        <w:t xml:space="preserve"> if requires an effective means of recording activities and data flow in order ensure the safety of its staff and the community across d</w:t>
      </w:r>
      <w:r w:rsidRPr="00FB4CC7">
        <w:rPr>
          <w:rFonts w:eastAsiaTheme="minorHAnsi"/>
          <w:sz w:val="20"/>
          <w:szCs w:val="20"/>
        </w:rPr>
        <w:t xml:space="preserve">ifferent functions.  </w:t>
      </w:r>
    </w:p>
    <w:p w14:paraId="27098121" w14:textId="77777777" w:rsidR="00C42840" w:rsidRPr="006D3DBF" w:rsidRDefault="00C42840" w:rsidP="00C42840">
      <w:pPr>
        <w:spacing w:after="160" w:line="259" w:lineRule="auto"/>
        <w:jc w:val="both"/>
        <w:rPr>
          <w:rFonts w:eastAsiaTheme="minorHAnsi"/>
          <w:b/>
          <w:sz w:val="20"/>
          <w:szCs w:val="20"/>
        </w:rPr>
      </w:pPr>
      <w:r w:rsidRPr="006D3DBF">
        <w:rPr>
          <w:rFonts w:eastAsiaTheme="minorHAnsi"/>
          <w:b/>
          <w:sz w:val="20"/>
          <w:szCs w:val="20"/>
        </w:rPr>
        <w:t>Key Objectives</w:t>
      </w:r>
    </w:p>
    <w:p w14:paraId="32AB97BF" w14:textId="77777777" w:rsidR="00C42840" w:rsidRPr="00FB4CC7" w:rsidRDefault="00C42840" w:rsidP="00C42840">
      <w:pPr>
        <w:numPr>
          <w:ilvl w:val="0"/>
          <w:numId w:val="33"/>
        </w:numPr>
        <w:spacing w:after="160" w:line="259" w:lineRule="auto"/>
        <w:ind w:left="426" w:hanging="444"/>
        <w:contextualSpacing/>
        <w:rPr>
          <w:rFonts w:eastAsiaTheme="minorHAnsi"/>
          <w:sz w:val="20"/>
          <w:szCs w:val="20"/>
        </w:rPr>
      </w:pPr>
      <w:r w:rsidRPr="00FB4CC7">
        <w:rPr>
          <w:rFonts w:eastAsiaTheme="minorHAnsi"/>
          <w:sz w:val="20"/>
          <w:szCs w:val="20"/>
        </w:rPr>
        <w:t>Enable remote electronic data capture – to eliminate the need for hard copy data capture and then subsequent manual entry into our systems when colleagues conduct a range of activities in Essex.</w:t>
      </w:r>
    </w:p>
    <w:p w14:paraId="7BE93C2C" w14:textId="77777777" w:rsidR="00C42840" w:rsidRPr="00FB4CC7" w:rsidRDefault="00C42840" w:rsidP="00C42840">
      <w:pPr>
        <w:numPr>
          <w:ilvl w:val="0"/>
          <w:numId w:val="33"/>
        </w:numPr>
        <w:spacing w:after="160" w:line="259" w:lineRule="auto"/>
        <w:ind w:left="426" w:hanging="444"/>
        <w:contextualSpacing/>
        <w:rPr>
          <w:rFonts w:eastAsiaTheme="minorHAnsi"/>
          <w:sz w:val="20"/>
          <w:szCs w:val="20"/>
        </w:rPr>
      </w:pPr>
      <w:r w:rsidRPr="00FB4CC7">
        <w:rPr>
          <w:rFonts w:eastAsiaTheme="minorHAnsi"/>
          <w:sz w:val="20"/>
          <w:szCs w:val="20"/>
        </w:rPr>
        <w:t xml:space="preserve">Dynamically, automatically and appropriately share risk information and intelligence across the organisation to reduce perceptions of silo working and reduce organisational risk. </w:t>
      </w:r>
    </w:p>
    <w:p w14:paraId="3DB65042" w14:textId="77777777" w:rsidR="00C42840" w:rsidRPr="00FB4CC7" w:rsidRDefault="00C42840" w:rsidP="00C42840">
      <w:pPr>
        <w:numPr>
          <w:ilvl w:val="0"/>
          <w:numId w:val="33"/>
        </w:numPr>
        <w:spacing w:after="160" w:line="259" w:lineRule="auto"/>
        <w:ind w:left="426" w:hanging="444"/>
        <w:contextualSpacing/>
        <w:rPr>
          <w:rFonts w:eastAsiaTheme="minorHAnsi"/>
          <w:sz w:val="20"/>
          <w:szCs w:val="20"/>
        </w:rPr>
      </w:pPr>
      <w:r w:rsidRPr="00FB4CC7">
        <w:rPr>
          <w:rFonts w:eastAsiaTheme="minorHAnsi"/>
          <w:sz w:val="20"/>
          <w:szCs w:val="20"/>
        </w:rPr>
        <w:t>Provide accurate, automated reports on a range of performance measures to drive activity and improvement intelligently, to provide accurate and timely performance returns to the Home Office and to show effective and efficient management of our data.</w:t>
      </w:r>
    </w:p>
    <w:p w14:paraId="1631B996" w14:textId="77777777" w:rsidR="00C42840" w:rsidRPr="00FB4CC7" w:rsidRDefault="00C42840" w:rsidP="00C42840">
      <w:pPr>
        <w:numPr>
          <w:ilvl w:val="0"/>
          <w:numId w:val="33"/>
        </w:numPr>
        <w:spacing w:after="160" w:line="259" w:lineRule="auto"/>
        <w:ind w:left="426" w:hanging="444"/>
        <w:contextualSpacing/>
        <w:rPr>
          <w:rFonts w:eastAsiaTheme="minorHAnsi"/>
          <w:sz w:val="20"/>
          <w:szCs w:val="20"/>
        </w:rPr>
      </w:pPr>
      <w:r w:rsidRPr="00FB4CC7">
        <w:rPr>
          <w:rFonts w:eastAsiaTheme="minorHAnsi"/>
          <w:sz w:val="20"/>
          <w:szCs w:val="20"/>
        </w:rPr>
        <w:t>Use an effective and reliable customer relations management system to manage our interactions with premises, individuals and organisations in a coordinated, systematic and efficient way.</w:t>
      </w:r>
    </w:p>
    <w:p w14:paraId="0CA97F85" w14:textId="77777777" w:rsidR="00C42840" w:rsidRDefault="00C42840" w:rsidP="00C42840">
      <w:pPr>
        <w:spacing w:after="120"/>
        <w:rPr>
          <w:rFonts w:eastAsiaTheme="minorHAnsi"/>
          <w:b/>
          <w:sz w:val="20"/>
          <w:szCs w:val="20"/>
        </w:rPr>
      </w:pPr>
    </w:p>
    <w:p w14:paraId="5D8DC47E" w14:textId="77777777" w:rsidR="00C42840" w:rsidRPr="008500B3" w:rsidRDefault="00C42840" w:rsidP="00C42840">
      <w:pPr>
        <w:spacing w:after="120"/>
        <w:rPr>
          <w:rFonts w:eastAsiaTheme="minorHAnsi"/>
          <w:b/>
          <w:sz w:val="20"/>
          <w:szCs w:val="20"/>
        </w:rPr>
      </w:pPr>
      <w:r w:rsidRPr="001E596A">
        <w:rPr>
          <w:rFonts w:eastAsiaTheme="minorHAnsi"/>
          <w:b/>
          <w:sz w:val="20"/>
          <w:szCs w:val="20"/>
        </w:rPr>
        <w:t>Key Actions</w:t>
      </w:r>
    </w:p>
    <w:p w14:paraId="22B7F1F0" w14:textId="77777777" w:rsidR="00C42840" w:rsidRPr="00FB4CC7" w:rsidRDefault="00C42840" w:rsidP="00C42840">
      <w:pPr>
        <w:numPr>
          <w:ilvl w:val="0"/>
          <w:numId w:val="34"/>
        </w:numPr>
        <w:spacing w:after="160" w:line="259" w:lineRule="auto"/>
        <w:ind w:left="426" w:hanging="465"/>
        <w:contextualSpacing/>
        <w:rPr>
          <w:rFonts w:eastAsiaTheme="minorHAnsi"/>
          <w:sz w:val="20"/>
          <w:szCs w:val="20"/>
        </w:rPr>
      </w:pPr>
      <w:r w:rsidRPr="00FB4CC7">
        <w:rPr>
          <w:rFonts w:eastAsiaTheme="minorHAnsi"/>
          <w:sz w:val="20"/>
          <w:szCs w:val="20"/>
        </w:rPr>
        <w:t>In conjunction with Hitachi (supplier) and CRM users in Service revisit CRM (where anticipated benefits have not been realised or there are issues for the Service.</w:t>
      </w:r>
    </w:p>
    <w:p w14:paraId="05C947B4" w14:textId="77777777" w:rsidR="00C42840" w:rsidRPr="00FB4CC7" w:rsidRDefault="00C42840" w:rsidP="00C42840">
      <w:pPr>
        <w:numPr>
          <w:ilvl w:val="0"/>
          <w:numId w:val="34"/>
        </w:numPr>
        <w:spacing w:after="160" w:line="259" w:lineRule="auto"/>
        <w:ind w:left="426" w:hanging="465"/>
        <w:contextualSpacing/>
        <w:rPr>
          <w:rFonts w:eastAsiaTheme="minorHAnsi"/>
          <w:sz w:val="20"/>
          <w:szCs w:val="20"/>
        </w:rPr>
      </w:pPr>
      <w:r w:rsidRPr="00FB4CC7">
        <w:rPr>
          <w:rFonts w:eastAsiaTheme="minorHAnsi"/>
          <w:sz w:val="20"/>
          <w:szCs w:val="20"/>
        </w:rPr>
        <w:t xml:space="preserve">Evaluate holistically the effectiveness of the solution and </w:t>
      </w:r>
      <w:r>
        <w:rPr>
          <w:rFonts w:eastAsiaTheme="minorHAnsi"/>
          <w:sz w:val="20"/>
          <w:szCs w:val="20"/>
        </w:rPr>
        <w:t>identify areas to be addressed to make the system more effective</w:t>
      </w:r>
    </w:p>
    <w:p w14:paraId="15D06AC2" w14:textId="77777777" w:rsidR="00C42840" w:rsidRPr="00FB4CC7" w:rsidRDefault="00C42840" w:rsidP="00C42840">
      <w:pPr>
        <w:numPr>
          <w:ilvl w:val="0"/>
          <w:numId w:val="34"/>
        </w:numPr>
        <w:spacing w:after="160" w:line="259" w:lineRule="auto"/>
        <w:ind w:left="426" w:hanging="465"/>
        <w:contextualSpacing/>
        <w:rPr>
          <w:rFonts w:eastAsiaTheme="minorHAnsi"/>
          <w:sz w:val="20"/>
          <w:szCs w:val="20"/>
        </w:rPr>
      </w:pPr>
      <w:r w:rsidRPr="00FB4CC7">
        <w:rPr>
          <w:rFonts w:eastAsiaTheme="minorHAnsi"/>
          <w:sz w:val="20"/>
          <w:szCs w:val="20"/>
        </w:rPr>
        <w:t xml:space="preserve">Taking into account a holistic perspective </w:t>
      </w:r>
      <w:r>
        <w:rPr>
          <w:rFonts w:eastAsiaTheme="minorHAnsi"/>
          <w:sz w:val="20"/>
          <w:szCs w:val="20"/>
        </w:rPr>
        <w:t>to develop</w:t>
      </w:r>
      <w:r w:rsidRPr="00FB4CC7">
        <w:rPr>
          <w:rFonts w:eastAsiaTheme="minorHAnsi"/>
          <w:sz w:val="20"/>
          <w:szCs w:val="20"/>
        </w:rPr>
        <w:t xml:space="preserve"> an action plan </w:t>
      </w:r>
      <w:r>
        <w:rPr>
          <w:rFonts w:eastAsiaTheme="minorHAnsi"/>
          <w:sz w:val="20"/>
          <w:szCs w:val="20"/>
        </w:rPr>
        <w:t xml:space="preserve">and implement </w:t>
      </w:r>
      <w:r w:rsidRPr="00FB4CC7">
        <w:rPr>
          <w:rFonts w:eastAsiaTheme="minorHAnsi"/>
          <w:sz w:val="20"/>
          <w:szCs w:val="20"/>
        </w:rPr>
        <w:t>changes to the system or to working practices where CRM is not currently delivering.</w:t>
      </w:r>
    </w:p>
    <w:p w14:paraId="779C47F3" w14:textId="77777777" w:rsidR="00C42840" w:rsidRPr="00FB4CC7" w:rsidRDefault="00C42840" w:rsidP="00C42840">
      <w:pPr>
        <w:numPr>
          <w:ilvl w:val="0"/>
          <w:numId w:val="34"/>
        </w:numPr>
        <w:spacing w:after="160" w:line="259" w:lineRule="auto"/>
        <w:ind w:left="426" w:hanging="465"/>
        <w:contextualSpacing/>
        <w:rPr>
          <w:rFonts w:eastAsiaTheme="minorHAnsi"/>
          <w:sz w:val="20"/>
          <w:szCs w:val="20"/>
        </w:rPr>
      </w:pPr>
      <w:r w:rsidRPr="00FB4CC7">
        <w:rPr>
          <w:rFonts w:eastAsiaTheme="minorHAnsi"/>
          <w:sz w:val="20"/>
          <w:szCs w:val="20"/>
        </w:rPr>
        <w:t>Where changes to the system are required, engage with Hitachi for estimated costs and resources.</w:t>
      </w:r>
    </w:p>
    <w:p w14:paraId="41812D50" w14:textId="77777777" w:rsidR="00C42840" w:rsidRPr="00FB4CC7" w:rsidRDefault="00C42840" w:rsidP="00C42840">
      <w:pPr>
        <w:numPr>
          <w:ilvl w:val="0"/>
          <w:numId w:val="34"/>
        </w:numPr>
        <w:spacing w:after="160" w:line="259" w:lineRule="auto"/>
        <w:ind w:left="426" w:hanging="465"/>
        <w:contextualSpacing/>
        <w:rPr>
          <w:rFonts w:eastAsiaTheme="minorHAnsi"/>
          <w:sz w:val="20"/>
          <w:szCs w:val="20"/>
        </w:rPr>
      </w:pPr>
      <w:r w:rsidRPr="00FB4CC7">
        <w:rPr>
          <w:rFonts w:eastAsiaTheme="minorHAnsi"/>
          <w:sz w:val="20"/>
          <w:szCs w:val="20"/>
        </w:rPr>
        <w:t>Where changes to user interactions are required, work with Business change managers to support changes to working practices.</w:t>
      </w:r>
    </w:p>
    <w:p w14:paraId="13B42F9B" w14:textId="77777777" w:rsidR="00C42840" w:rsidRDefault="00C42840" w:rsidP="00C42840">
      <w:pPr>
        <w:spacing w:after="120"/>
        <w:jc w:val="both"/>
        <w:rPr>
          <w:rFonts w:eastAsiaTheme="minorHAnsi"/>
          <w:b/>
          <w:sz w:val="20"/>
          <w:szCs w:val="20"/>
        </w:rPr>
      </w:pPr>
    </w:p>
    <w:p w14:paraId="0293031C" w14:textId="77777777" w:rsidR="00C42840" w:rsidRPr="008500B3" w:rsidRDefault="00C42840" w:rsidP="00C42840">
      <w:pPr>
        <w:spacing w:after="120"/>
        <w:jc w:val="both"/>
        <w:rPr>
          <w:rFonts w:eastAsiaTheme="minorHAnsi"/>
          <w:b/>
          <w:sz w:val="20"/>
          <w:szCs w:val="20"/>
        </w:rPr>
      </w:pPr>
      <w:r w:rsidRPr="001E596A">
        <w:rPr>
          <w:rFonts w:eastAsiaTheme="minorHAnsi"/>
          <w:b/>
          <w:sz w:val="20"/>
          <w:szCs w:val="20"/>
        </w:rPr>
        <w:t>Risks/Opportunities</w:t>
      </w:r>
    </w:p>
    <w:p w14:paraId="5CEB0CAE" w14:textId="77777777" w:rsidR="00C42840" w:rsidRPr="00FB4CC7" w:rsidRDefault="00C42840" w:rsidP="00C42840">
      <w:pPr>
        <w:spacing w:after="120" w:line="259" w:lineRule="auto"/>
        <w:rPr>
          <w:rFonts w:eastAsiaTheme="minorHAnsi"/>
          <w:sz w:val="20"/>
          <w:szCs w:val="20"/>
        </w:rPr>
      </w:pPr>
      <w:r w:rsidRPr="00FB4CC7">
        <w:rPr>
          <w:rFonts w:eastAsiaTheme="minorHAnsi"/>
          <w:sz w:val="20"/>
          <w:szCs w:val="20"/>
        </w:rPr>
        <w:t>If the reported user experiences and asso</w:t>
      </w:r>
      <w:r>
        <w:rPr>
          <w:rFonts w:eastAsiaTheme="minorHAnsi"/>
          <w:sz w:val="20"/>
          <w:szCs w:val="20"/>
        </w:rPr>
        <w:t>ciated impacts are not resolved the Service will no retain and use appropriate data leading to lack of action or knowledge which results in inappropriate/no action.</w:t>
      </w:r>
    </w:p>
    <w:p w14:paraId="4052624E" w14:textId="77777777" w:rsidR="00C42840" w:rsidRDefault="00C42840" w:rsidP="00C42840">
      <w:pPr>
        <w:spacing w:after="120" w:line="259" w:lineRule="auto"/>
        <w:rPr>
          <w:rFonts w:eastAsiaTheme="minorHAnsi"/>
          <w:sz w:val="20"/>
          <w:szCs w:val="20"/>
        </w:rPr>
      </w:pPr>
      <w:r>
        <w:rPr>
          <w:rFonts w:eastAsiaTheme="minorHAnsi"/>
          <w:sz w:val="20"/>
          <w:szCs w:val="20"/>
        </w:rPr>
        <w:t>Risk information identified will not be shared appropriate leading to poor decision making</w:t>
      </w:r>
    </w:p>
    <w:p w14:paraId="339214D1" w14:textId="77777777" w:rsidR="00C42840" w:rsidRPr="00A10748" w:rsidRDefault="00C42840" w:rsidP="00C42840">
      <w:pPr>
        <w:spacing w:after="120" w:line="259" w:lineRule="auto"/>
        <w:rPr>
          <w:rFonts w:eastAsiaTheme="minorHAnsi"/>
          <w:sz w:val="20"/>
          <w:szCs w:val="20"/>
        </w:rPr>
      </w:pPr>
      <w:r w:rsidRPr="00A10748">
        <w:rPr>
          <w:rFonts w:eastAsiaTheme="minorHAnsi"/>
          <w:sz w:val="20"/>
          <w:szCs w:val="20"/>
        </w:rPr>
        <w:t>There is a</w:t>
      </w:r>
      <w:r>
        <w:rPr>
          <w:rFonts w:eastAsiaTheme="minorHAnsi"/>
          <w:sz w:val="20"/>
          <w:szCs w:val="20"/>
        </w:rPr>
        <w:t xml:space="preserve"> risk that benefits from other projects</w:t>
      </w:r>
      <w:r w:rsidRPr="00A10748">
        <w:rPr>
          <w:rFonts w:eastAsiaTheme="minorHAnsi"/>
          <w:sz w:val="20"/>
          <w:szCs w:val="20"/>
        </w:rPr>
        <w:t xml:space="preserve"> </w:t>
      </w:r>
      <w:r>
        <w:rPr>
          <w:rFonts w:eastAsiaTheme="minorHAnsi"/>
          <w:sz w:val="20"/>
          <w:szCs w:val="20"/>
        </w:rPr>
        <w:t>e.g.</w:t>
      </w:r>
      <w:r w:rsidRPr="00A10748">
        <w:rPr>
          <w:rFonts w:eastAsiaTheme="minorHAnsi"/>
          <w:sz w:val="20"/>
          <w:szCs w:val="20"/>
        </w:rPr>
        <w:t xml:space="preserve"> tablet computers for appliances</w:t>
      </w:r>
      <w:r>
        <w:rPr>
          <w:rFonts w:eastAsiaTheme="minorHAnsi"/>
          <w:sz w:val="20"/>
          <w:szCs w:val="20"/>
        </w:rPr>
        <w:t xml:space="preserve"> will not be realised as the CRM is inefficient</w:t>
      </w:r>
      <w:r w:rsidRPr="00A10748">
        <w:rPr>
          <w:rFonts w:eastAsiaTheme="minorHAnsi"/>
          <w:sz w:val="20"/>
          <w:szCs w:val="20"/>
        </w:rPr>
        <w:t>.</w:t>
      </w:r>
    </w:p>
    <w:p w14:paraId="06355E89" w14:textId="77777777" w:rsidR="00C42840" w:rsidRPr="00FB4CC7" w:rsidRDefault="00C42840" w:rsidP="00C42840">
      <w:pPr>
        <w:spacing w:after="120" w:line="259" w:lineRule="auto"/>
        <w:rPr>
          <w:rFonts w:eastAsiaTheme="minorHAnsi"/>
          <w:sz w:val="20"/>
          <w:szCs w:val="20"/>
        </w:rPr>
      </w:pPr>
      <w:r w:rsidRPr="00A10748">
        <w:rPr>
          <w:rFonts w:eastAsiaTheme="minorHAnsi"/>
          <w:sz w:val="20"/>
          <w:szCs w:val="20"/>
        </w:rPr>
        <w:t>Potential non-compliance with GDPR and non-efficient and non-effective means of collecting and sharing data and intelligence</w:t>
      </w:r>
      <w:r>
        <w:rPr>
          <w:rFonts w:eastAsiaTheme="minorHAnsi"/>
          <w:sz w:val="20"/>
          <w:szCs w:val="20"/>
        </w:rPr>
        <w:t>, leading to an investigation, with potential heavy financial consequences, by the information commissioner</w:t>
      </w:r>
    </w:p>
    <w:p w14:paraId="4878619F" w14:textId="77777777" w:rsidR="00C42840" w:rsidRPr="00FB4CC7" w:rsidRDefault="00C42840" w:rsidP="00C42840">
      <w:pPr>
        <w:spacing w:after="120" w:line="259" w:lineRule="auto"/>
        <w:rPr>
          <w:rFonts w:eastAsiaTheme="minorHAnsi"/>
          <w:sz w:val="20"/>
          <w:szCs w:val="20"/>
        </w:rPr>
      </w:pPr>
      <w:r>
        <w:rPr>
          <w:rFonts w:eastAsiaTheme="minorHAnsi"/>
          <w:sz w:val="20"/>
          <w:szCs w:val="20"/>
        </w:rPr>
        <w:t xml:space="preserve">There is an opportunity that better use of CRM will allow the Service </w:t>
      </w:r>
      <w:r w:rsidRPr="00FB4CC7">
        <w:rPr>
          <w:rFonts w:eastAsiaTheme="minorHAnsi"/>
          <w:sz w:val="20"/>
          <w:szCs w:val="20"/>
        </w:rPr>
        <w:t>to</w:t>
      </w:r>
      <w:r>
        <w:rPr>
          <w:rFonts w:eastAsiaTheme="minorHAnsi"/>
          <w:sz w:val="20"/>
          <w:szCs w:val="20"/>
        </w:rPr>
        <w:t xml:space="preserve"> more readily</w:t>
      </w:r>
      <w:r w:rsidRPr="00FB4CC7">
        <w:rPr>
          <w:rFonts w:eastAsiaTheme="minorHAnsi"/>
          <w:sz w:val="20"/>
          <w:szCs w:val="20"/>
        </w:rPr>
        <w:t xml:space="preserve"> produce accurate and timely performance reports for H</w:t>
      </w:r>
      <w:r>
        <w:rPr>
          <w:rFonts w:eastAsiaTheme="minorHAnsi"/>
          <w:sz w:val="20"/>
          <w:szCs w:val="20"/>
        </w:rPr>
        <w:t xml:space="preserve">ome </w:t>
      </w:r>
      <w:r w:rsidRPr="00FB4CC7">
        <w:rPr>
          <w:rFonts w:eastAsiaTheme="minorHAnsi"/>
          <w:sz w:val="20"/>
          <w:szCs w:val="20"/>
        </w:rPr>
        <w:t>O</w:t>
      </w:r>
      <w:r>
        <w:rPr>
          <w:rFonts w:eastAsiaTheme="minorHAnsi"/>
          <w:sz w:val="20"/>
          <w:szCs w:val="20"/>
        </w:rPr>
        <w:t>ffice</w:t>
      </w:r>
      <w:r w:rsidRPr="00FB4CC7">
        <w:rPr>
          <w:rFonts w:eastAsiaTheme="minorHAnsi"/>
          <w:sz w:val="20"/>
          <w:szCs w:val="20"/>
        </w:rPr>
        <w:t xml:space="preserve"> and HMICFRS without lengthy manual extrapolation of data</w:t>
      </w:r>
    </w:p>
    <w:p w14:paraId="4D45DEE9" w14:textId="77777777" w:rsidR="00C42840" w:rsidRDefault="00C42840" w:rsidP="00C42840">
      <w:pPr>
        <w:spacing w:after="120" w:line="259" w:lineRule="auto"/>
        <w:rPr>
          <w:rFonts w:eastAsiaTheme="minorHAnsi"/>
          <w:sz w:val="20"/>
          <w:szCs w:val="20"/>
        </w:rPr>
      </w:pPr>
    </w:p>
    <w:p w14:paraId="0C857BCC" w14:textId="77777777" w:rsidR="00C42840" w:rsidRDefault="00C42840" w:rsidP="00C42840">
      <w:pPr>
        <w:spacing w:after="160" w:line="259" w:lineRule="auto"/>
        <w:contextualSpacing/>
        <w:jc w:val="both"/>
        <w:rPr>
          <w:rFonts w:eastAsiaTheme="minorHAnsi"/>
          <w:sz w:val="20"/>
          <w:szCs w:val="20"/>
        </w:rPr>
      </w:pPr>
    </w:p>
    <w:p w14:paraId="77EAEAD7" w14:textId="77777777" w:rsidR="00C42840" w:rsidRDefault="00C42840" w:rsidP="00C42840">
      <w:pPr>
        <w:spacing w:after="160" w:line="259" w:lineRule="auto"/>
        <w:contextualSpacing/>
        <w:jc w:val="both"/>
        <w:rPr>
          <w:rFonts w:eastAsiaTheme="minorHAnsi"/>
          <w:sz w:val="20"/>
          <w:szCs w:val="20"/>
        </w:rPr>
      </w:pPr>
    </w:p>
    <w:p w14:paraId="0A4040FB" w14:textId="77777777" w:rsidR="00C42840" w:rsidRPr="00FB4CC7" w:rsidRDefault="00C42840" w:rsidP="00C42840">
      <w:pPr>
        <w:spacing w:after="120" w:line="259" w:lineRule="auto"/>
        <w:rPr>
          <w:rFonts w:eastAsiaTheme="minorHAnsi"/>
          <w:sz w:val="20"/>
          <w:szCs w:val="20"/>
        </w:rPr>
      </w:pPr>
    </w:p>
    <w:p w14:paraId="5E098EDC" w14:textId="77777777" w:rsidR="00C42840" w:rsidRPr="00FB4CC7" w:rsidRDefault="00C42840" w:rsidP="00C42840">
      <w:pPr>
        <w:spacing w:after="160" w:line="259" w:lineRule="auto"/>
        <w:jc w:val="both"/>
        <w:rPr>
          <w:rFonts w:asciiTheme="minorHAnsi" w:eastAsiaTheme="minorHAnsi" w:hAnsiTheme="minorHAnsi" w:cstheme="minorBidi"/>
          <w:sz w:val="20"/>
          <w:szCs w:val="20"/>
        </w:rPr>
      </w:pPr>
    </w:p>
    <w:p w14:paraId="2FBA782C" w14:textId="77777777" w:rsidR="00C42840" w:rsidRPr="008500B3" w:rsidRDefault="00C42840" w:rsidP="00C42840">
      <w:pPr>
        <w:spacing w:after="160" w:line="259" w:lineRule="auto"/>
        <w:jc w:val="both"/>
        <w:rPr>
          <w:rFonts w:asciiTheme="minorHAnsi" w:eastAsiaTheme="minorHAnsi" w:hAnsiTheme="minorHAnsi" w:cstheme="minorBidi"/>
          <w:sz w:val="22"/>
          <w:szCs w:val="22"/>
        </w:rPr>
      </w:pPr>
    </w:p>
    <w:p w14:paraId="1FA0F931" w14:textId="77777777" w:rsidR="00C42840" w:rsidRPr="008500B3" w:rsidRDefault="00C42840" w:rsidP="00C42840">
      <w:pPr>
        <w:spacing w:after="160" w:line="259" w:lineRule="auto"/>
        <w:rPr>
          <w:rFonts w:asciiTheme="minorHAnsi" w:eastAsiaTheme="minorHAnsi" w:hAnsiTheme="minorHAnsi" w:cstheme="minorBidi"/>
          <w:sz w:val="22"/>
          <w:szCs w:val="22"/>
        </w:rPr>
      </w:pPr>
      <w:r w:rsidRPr="008500B3">
        <w:rPr>
          <w:rFonts w:asciiTheme="minorHAnsi" w:eastAsiaTheme="minorHAnsi" w:hAnsiTheme="minorHAnsi" w:cstheme="minorBidi"/>
          <w:sz w:val="22"/>
          <w:szCs w:val="22"/>
        </w:rPr>
        <w:br w:type="page"/>
      </w:r>
    </w:p>
    <w:p w14:paraId="7D849208" w14:textId="77777777" w:rsidR="00C42840" w:rsidRPr="00FB4CC7" w:rsidRDefault="00C42840" w:rsidP="00C42840">
      <w:pPr>
        <w:spacing w:after="160" w:line="259" w:lineRule="auto"/>
        <w:rPr>
          <w:rFonts w:eastAsia="Arial Unicode MS"/>
          <w:b/>
          <w:sz w:val="28"/>
          <w:szCs w:val="28"/>
        </w:rPr>
      </w:pPr>
      <w:r w:rsidRPr="00FB4CC7">
        <w:rPr>
          <w:rFonts w:eastAsia="Arial Unicode MS"/>
          <w:b/>
          <w:sz w:val="28"/>
          <w:szCs w:val="28"/>
        </w:rPr>
        <w:lastRenderedPageBreak/>
        <w:t>Operational Training</w:t>
      </w:r>
      <w:r>
        <w:rPr>
          <w:rFonts w:eastAsia="Arial Unicode MS"/>
          <w:b/>
          <w:sz w:val="28"/>
          <w:szCs w:val="28"/>
        </w:rPr>
        <w:t xml:space="preserve"> </w:t>
      </w:r>
      <w:r w:rsidRPr="00FB4CC7">
        <w:rPr>
          <w:rFonts w:eastAsia="Arial Unicode MS"/>
          <w:b/>
          <w:sz w:val="28"/>
          <w:szCs w:val="28"/>
        </w:rPr>
        <w:t>– Colette Black</w:t>
      </w:r>
    </w:p>
    <w:p w14:paraId="61E336D0" w14:textId="77777777" w:rsidR="00C42840" w:rsidRPr="00FB4CC7" w:rsidRDefault="00C42840" w:rsidP="00C42840">
      <w:pPr>
        <w:spacing w:after="160" w:line="259" w:lineRule="auto"/>
        <w:jc w:val="both"/>
        <w:rPr>
          <w:rFonts w:asciiTheme="minorHAnsi" w:eastAsiaTheme="minorHAnsi" w:hAnsiTheme="minorHAnsi" w:cstheme="minorBidi"/>
          <w:sz w:val="20"/>
          <w:szCs w:val="20"/>
        </w:rPr>
      </w:pPr>
      <w:r w:rsidRPr="00FB4CC7">
        <w:rPr>
          <w:rFonts w:eastAsiaTheme="minorHAnsi"/>
          <w:sz w:val="20"/>
          <w:szCs w:val="20"/>
        </w:rPr>
        <w:t>To ensure that our operational personnel have the necessary access to training facilities to support their development and maintenance of operational competence.</w:t>
      </w:r>
    </w:p>
    <w:p w14:paraId="64BAB7C8" w14:textId="77777777" w:rsidR="00C42840" w:rsidRPr="006D3DBF" w:rsidRDefault="00C42840" w:rsidP="00C42840">
      <w:pPr>
        <w:spacing w:after="160" w:line="259" w:lineRule="auto"/>
        <w:jc w:val="both"/>
        <w:rPr>
          <w:rFonts w:eastAsiaTheme="minorHAnsi"/>
          <w:b/>
          <w:sz w:val="20"/>
          <w:szCs w:val="20"/>
        </w:rPr>
      </w:pPr>
      <w:r w:rsidRPr="006D3DBF">
        <w:rPr>
          <w:rFonts w:eastAsiaTheme="minorHAnsi"/>
          <w:b/>
          <w:sz w:val="20"/>
          <w:szCs w:val="20"/>
        </w:rPr>
        <w:t>Key Objectives</w:t>
      </w:r>
    </w:p>
    <w:p w14:paraId="6A2954E9" w14:textId="77777777" w:rsidR="00C42840" w:rsidRPr="00FB4CC7" w:rsidRDefault="00C42840" w:rsidP="00C42840">
      <w:pPr>
        <w:numPr>
          <w:ilvl w:val="0"/>
          <w:numId w:val="35"/>
        </w:numPr>
        <w:spacing w:after="160" w:line="259" w:lineRule="auto"/>
        <w:ind w:left="426" w:hanging="426"/>
        <w:contextualSpacing/>
        <w:rPr>
          <w:rFonts w:eastAsiaTheme="minorHAnsi"/>
          <w:sz w:val="20"/>
          <w:szCs w:val="20"/>
        </w:rPr>
      </w:pPr>
      <w:r w:rsidRPr="00FB4CC7">
        <w:rPr>
          <w:rFonts w:eastAsiaTheme="minorHAnsi"/>
          <w:sz w:val="20"/>
          <w:szCs w:val="20"/>
        </w:rPr>
        <w:t>Have a clear learning and development strategy for operational training</w:t>
      </w:r>
    </w:p>
    <w:p w14:paraId="4EAB6601" w14:textId="77777777" w:rsidR="00C42840" w:rsidRPr="00FB4CC7" w:rsidRDefault="00C42840" w:rsidP="00C42840">
      <w:pPr>
        <w:numPr>
          <w:ilvl w:val="0"/>
          <w:numId w:val="35"/>
        </w:numPr>
        <w:spacing w:after="160" w:line="259" w:lineRule="auto"/>
        <w:ind w:left="426" w:hanging="426"/>
        <w:contextualSpacing/>
        <w:rPr>
          <w:rFonts w:eastAsiaTheme="minorHAnsi"/>
          <w:sz w:val="20"/>
          <w:szCs w:val="20"/>
        </w:rPr>
      </w:pPr>
      <w:r w:rsidRPr="00FB4CC7">
        <w:rPr>
          <w:rFonts w:eastAsiaTheme="minorHAnsi"/>
          <w:sz w:val="20"/>
          <w:szCs w:val="20"/>
        </w:rPr>
        <w:t>Develop an understanding of facility requirements for Training to enable delivery of the core hours training</w:t>
      </w:r>
    </w:p>
    <w:p w14:paraId="20751BC4" w14:textId="77777777" w:rsidR="00C42840" w:rsidRPr="00FB4CC7" w:rsidRDefault="00C42840" w:rsidP="00C42840">
      <w:pPr>
        <w:numPr>
          <w:ilvl w:val="0"/>
          <w:numId w:val="35"/>
        </w:numPr>
        <w:spacing w:after="160" w:line="259" w:lineRule="auto"/>
        <w:ind w:left="426" w:hanging="426"/>
        <w:contextualSpacing/>
        <w:rPr>
          <w:rFonts w:eastAsiaTheme="minorHAnsi"/>
          <w:sz w:val="20"/>
          <w:szCs w:val="20"/>
        </w:rPr>
      </w:pPr>
      <w:r w:rsidRPr="00FB4CC7">
        <w:rPr>
          <w:rFonts w:eastAsiaTheme="minorHAnsi"/>
          <w:sz w:val="20"/>
          <w:szCs w:val="20"/>
        </w:rPr>
        <w:t>Understand the Training needs across all shift patterns</w:t>
      </w:r>
    </w:p>
    <w:p w14:paraId="47B6FB28" w14:textId="77777777" w:rsidR="00C42840" w:rsidRPr="00FB4CC7" w:rsidRDefault="00C42840" w:rsidP="00C42840">
      <w:pPr>
        <w:numPr>
          <w:ilvl w:val="0"/>
          <w:numId w:val="35"/>
        </w:numPr>
        <w:spacing w:after="160" w:line="259" w:lineRule="auto"/>
        <w:ind w:left="426" w:hanging="426"/>
        <w:contextualSpacing/>
        <w:rPr>
          <w:rFonts w:eastAsiaTheme="minorHAnsi"/>
          <w:sz w:val="20"/>
          <w:szCs w:val="20"/>
        </w:rPr>
      </w:pPr>
      <w:r>
        <w:rPr>
          <w:rFonts w:eastAsiaTheme="minorHAnsi"/>
          <w:sz w:val="20"/>
          <w:szCs w:val="20"/>
        </w:rPr>
        <w:t>Map what</w:t>
      </w:r>
      <w:r w:rsidRPr="00FB4CC7">
        <w:rPr>
          <w:rFonts w:eastAsiaTheme="minorHAnsi"/>
          <w:sz w:val="20"/>
          <w:szCs w:val="20"/>
        </w:rPr>
        <w:t xml:space="preserve"> can be delivered locally, through hubs or at more centralised locations</w:t>
      </w:r>
    </w:p>
    <w:p w14:paraId="51CDF5E9" w14:textId="77777777" w:rsidR="00C42840" w:rsidRPr="00FB4CC7" w:rsidRDefault="00C42840" w:rsidP="00C42840">
      <w:pPr>
        <w:numPr>
          <w:ilvl w:val="0"/>
          <w:numId w:val="35"/>
        </w:numPr>
        <w:spacing w:after="160" w:line="259" w:lineRule="auto"/>
        <w:ind w:left="426" w:hanging="426"/>
        <w:contextualSpacing/>
        <w:rPr>
          <w:rFonts w:eastAsiaTheme="minorHAnsi"/>
          <w:sz w:val="20"/>
          <w:szCs w:val="20"/>
        </w:rPr>
      </w:pPr>
      <w:r>
        <w:rPr>
          <w:rFonts w:eastAsiaTheme="minorHAnsi"/>
          <w:sz w:val="20"/>
          <w:szCs w:val="20"/>
        </w:rPr>
        <w:t>Establish</w:t>
      </w:r>
      <w:r w:rsidRPr="00FB4CC7">
        <w:rPr>
          <w:rFonts w:eastAsiaTheme="minorHAnsi"/>
          <w:sz w:val="20"/>
          <w:szCs w:val="20"/>
        </w:rPr>
        <w:t xml:space="preserve"> acceptable travel time and </w:t>
      </w:r>
      <w:r>
        <w:rPr>
          <w:rFonts w:eastAsiaTheme="minorHAnsi"/>
          <w:sz w:val="20"/>
          <w:szCs w:val="20"/>
        </w:rPr>
        <w:t xml:space="preserve">ensure </w:t>
      </w:r>
      <w:r w:rsidRPr="00FB4CC7">
        <w:rPr>
          <w:rFonts w:eastAsiaTheme="minorHAnsi"/>
          <w:sz w:val="20"/>
          <w:szCs w:val="20"/>
        </w:rPr>
        <w:t>time implications for on-call firefighter</w:t>
      </w:r>
    </w:p>
    <w:p w14:paraId="655FD751" w14:textId="77777777" w:rsidR="00C42840" w:rsidRPr="00FB4CC7" w:rsidRDefault="00C42840" w:rsidP="00C42840">
      <w:pPr>
        <w:numPr>
          <w:ilvl w:val="0"/>
          <w:numId w:val="35"/>
        </w:numPr>
        <w:spacing w:after="160" w:line="259" w:lineRule="auto"/>
        <w:ind w:left="426" w:hanging="426"/>
        <w:contextualSpacing/>
        <w:rPr>
          <w:rFonts w:eastAsiaTheme="minorHAnsi"/>
          <w:sz w:val="20"/>
          <w:szCs w:val="20"/>
        </w:rPr>
      </w:pPr>
      <w:r w:rsidRPr="00FB4CC7">
        <w:rPr>
          <w:rFonts w:eastAsiaTheme="minorHAnsi"/>
          <w:sz w:val="20"/>
          <w:szCs w:val="20"/>
        </w:rPr>
        <w:t>Ensure we have the right people with the right skills to deliver the strategy</w:t>
      </w:r>
    </w:p>
    <w:p w14:paraId="28D418F1" w14:textId="77777777" w:rsidR="00C42840" w:rsidRPr="00FB4CC7" w:rsidRDefault="00C42840" w:rsidP="00C42840">
      <w:pPr>
        <w:numPr>
          <w:ilvl w:val="0"/>
          <w:numId w:val="35"/>
        </w:numPr>
        <w:spacing w:after="160" w:line="259" w:lineRule="auto"/>
        <w:ind w:left="426" w:hanging="426"/>
        <w:contextualSpacing/>
        <w:rPr>
          <w:rFonts w:eastAsiaTheme="minorHAnsi"/>
          <w:sz w:val="20"/>
          <w:szCs w:val="20"/>
        </w:rPr>
      </w:pPr>
      <w:r w:rsidRPr="00FB4CC7">
        <w:rPr>
          <w:rFonts w:eastAsiaTheme="minorHAnsi"/>
          <w:sz w:val="20"/>
          <w:szCs w:val="20"/>
        </w:rPr>
        <w:t>Have a clear process for recording operational training that can be audited to provide assurance that all operational staff are within date for key high risk competencies</w:t>
      </w:r>
    </w:p>
    <w:p w14:paraId="6BCD9935" w14:textId="77777777" w:rsidR="00C42840" w:rsidRDefault="00C42840" w:rsidP="00C42840">
      <w:pPr>
        <w:spacing w:after="120"/>
        <w:rPr>
          <w:rFonts w:eastAsiaTheme="minorHAnsi"/>
          <w:b/>
          <w:sz w:val="20"/>
          <w:szCs w:val="20"/>
        </w:rPr>
      </w:pPr>
    </w:p>
    <w:p w14:paraId="497B8748" w14:textId="77777777" w:rsidR="00C42840" w:rsidRPr="008500B3" w:rsidRDefault="00C42840" w:rsidP="00C42840">
      <w:pPr>
        <w:spacing w:after="120"/>
        <w:rPr>
          <w:rFonts w:eastAsiaTheme="minorHAnsi"/>
          <w:b/>
          <w:sz w:val="20"/>
          <w:szCs w:val="20"/>
        </w:rPr>
      </w:pPr>
      <w:r w:rsidRPr="001E596A">
        <w:rPr>
          <w:rFonts w:eastAsiaTheme="minorHAnsi"/>
          <w:b/>
          <w:sz w:val="20"/>
          <w:szCs w:val="20"/>
        </w:rPr>
        <w:t>Key Actions</w:t>
      </w:r>
    </w:p>
    <w:p w14:paraId="2301A6E8" w14:textId="77777777" w:rsidR="00C42840" w:rsidRPr="00FB4CC7" w:rsidRDefault="00C42840" w:rsidP="00C42840">
      <w:pPr>
        <w:numPr>
          <w:ilvl w:val="0"/>
          <w:numId w:val="35"/>
        </w:numPr>
        <w:spacing w:after="160" w:line="259" w:lineRule="auto"/>
        <w:ind w:left="426" w:hanging="426"/>
        <w:contextualSpacing/>
        <w:rPr>
          <w:rFonts w:eastAsiaTheme="minorHAnsi"/>
          <w:sz w:val="20"/>
          <w:szCs w:val="20"/>
        </w:rPr>
      </w:pPr>
      <w:r w:rsidRPr="00FB4CC7">
        <w:rPr>
          <w:rFonts w:eastAsiaTheme="minorHAnsi"/>
          <w:sz w:val="20"/>
          <w:szCs w:val="20"/>
        </w:rPr>
        <w:t>Develop a training and development strategy</w:t>
      </w:r>
    </w:p>
    <w:p w14:paraId="116CCC47" w14:textId="77777777" w:rsidR="00C42840" w:rsidRPr="00FB4CC7" w:rsidRDefault="00C42840" w:rsidP="00C42840">
      <w:pPr>
        <w:numPr>
          <w:ilvl w:val="0"/>
          <w:numId w:val="35"/>
        </w:numPr>
        <w:spacing w:after="160" w:line="259" w:lineRule="auto"/>
        <w:ind w:left="426" w:hanging="426"/>
        <w:contextualSpacing/>
        <w:rPr>
          <w:rFonts w:eastAsiaTheme="minorHAnsi"/>
          <w:sz w:val="20"/>
          <w:szCs w:val="20"/>
        </w:rPr>
      </w:pPr>
      <w:r w:rsidRPr="00FB4CC7">
        <w:rPr>
          <w:rFonts w:eastAsiaTheme="minorHAnsi"/>
          <w:sz w:val="20"/>
          <w:szCs w:val="20"/>
        </w:rPr>
        <w:t>Liaise with Rep bodies</w:t>
      </w:r>
    </w:p>
    <w:p w14:paraId="15E589E6" w14:textId="77777777" w:rsidR="00C42840" w:rsidRPr="00FB4CC7" w:rsidRDefault="00C42840" w:rsidP="00C42840">
      <w:pPr>
        <w:numPr>
          <w:ilvl w:val="0"/>
          <w:numId w:val="35"/>
        </w:numPr>
        <w:spacing w:after="160" w:line="259" w:lineRule="auto"/>
        <w:ind w:left="426" w:hanging="426"/>
        <w:contextualSpacing/>
        <w:rPr>
          <w:rFonts w:eastAsiaTheme="minorHAnsi"/>
          <w:sz w:val="20"/>
          <w:szCs w:val="20"/>
        </w:rPr>
      </w:pPr>
      <w:r w:rsidRPr="00FB4CC7">
        <w:rPr>
          <w:rFonts w:eastAsiaTheme="minorHAnsi"/>
          <w:sz w:val="20"/>
          <w:szCs w:val="20"/>
        </w:rPr>
        <w:t xml:space="preserve">Provide </w:t>
      </w:r>
      <w:r>
        <w:rPr>
          <w:rFonts w:eastAsiaTheme="minorHAnsi"/>
          <w:sz w:val="20"/>
          <w:szCs w:val="20"/>
        </w:rPr>
        <w:t>P</w:t>
      </w:r>
      <w:r w:rsidRPr="00FB4CC7">
        <w:rPr>
          <w:rFonts w:eastAsiaTheme="minorHAnsi"/>
          <w:sz w:val="20"/>
          <w:szCs w:val="20"/>
        </w:rPr>
        <w:t>roperty with clear direction on what needs to be achieved, from locations/type and number of personnel to be accommodated, to training facility requirements i.e.BA Chamber/working from height rig</w:t>
      </w:r>
    </w:p>
    <w:p w14:paraId="21E808AF" w14:textId="77777777" w:rsidR="00C42840" w:rsidRPr="00684EF0" w:rsidRDefault="00C42840" w:rsidP="00C42840">
      <w:pPr>
        <w:numPr>
          <w:ilvl w:val="0"/>
          <w:numId w:val="35"/>
        </w:numPr>
        <w:spacing w:after="160" w:line="259" w:lineRule="auto"/>
        <w:ind w:left="426" w:hanging="426"/>
        <w:contextualSpacing/>
        <w:rPr>
          <w:rFonts w:eastAsiaTheme="minorHAnsi"/>
          <w:sz w:val="20"/>
          <w:szCs w:val="20"/>
        </w:rPr>
      </w:pPr>
      <w:r w:rsidRPr="00684EF0">
        <w:rPr>
          <w:rFonts w:eastAsiaTheme="minorHAnsi"/>
          <w:sz w:val="20"/>
          <w:szCs w:val="20"/>
        </w:rPr>
        <w:t>Develop property proposals in line with the above</w:t>
      </w:r>
      <w:r>
        <w:rPr>
          <w:rFonts w:eastAsiaTheme="minorHAnsi"/>
          <w:sz w:val="20"/>
          <w:szCs w:val="20"/>
        </w:rPr>
        <w:t>, i</w:t>
      </w:r>
      <w:r w:rsidRPr="00684EF0">
        <w:rPr>
          <w:rFonts w:eastAsiaTheme="minorHAnsi"/>
          <w:sz w:val="20"/>
          <w:szCs w:val="20"/>
        </w:rPr>
        <w:t>dentify</w:t>
      </w:r>
      <w:r>
        <w:rPr>
          <w:rFonts w:eastAsiaTheme="minorHAnsi"/>
          <w:sz w:val="20"/>
          <w:szCs w:val="20"/>
        </w:rPr>
        <w:t xml:space="preserve"> and provide a business case for</w:t>
      </w:r>
      <w:r w:rsidRPr="00684EF0">
        <w:rPr>
          <w:rFonts w:eastAsiaTheme="minorHAnsi"/>
          <w:sz w:val="20"/>
          <w:szCs w:val="20"/>
        </w:rPr>
        <w:t xml:space="preserve"> capital investment requirements and get appropriate sign off as per procurement requirements</w:t>
      </w:r>
    </w:p>
    <w:p w14:paraId="5DA1EA07" w14:textId="77777777" w:rsidR="00C42840" w:rsidRPr="00FB4CC7" w:rsidRDefault="00C42840" w:rsidP="00C42840">
      <w:pPr>
        <w:numPr>
          <w:ilvl w:val="0"/>
          <w:numId w:val="35"/>
        </w:numPr>
        <w:spacing w:after="160" w:line="259" w:lineRule="auto"/>
        <w:ind w:left="426" w:hanging="426"/>
        <w:contextualSpacing/>
        <w:rPr>
          <w:rFonts w:eastAsiaTheme="minorHAnsi"/>
          <w:sz w:val="20"/>
          <w:szCs w:val="20"/>
        </w:rPr>
      </w:pPr>
      <w:r>
        <w:rPr>
          <w:rFonts w:eastAsiaTheme="minorHAnsi"/>
          <w:sz w:val="20"/>
          <w:szCs w:val="20"/>
        </w:rPr>
        <w:t>Programme</w:t>
      </w:r>
      <w:r w:rsidRPr="00FB4CC7">
        <w:rPr>
          <w:rFonts w:eastAsiaTheme="minorHAnsi"/>
          <w:sz w:val="20"/>
          <w:szCs w:val="20"/>
        </w:rPr>
        <w:t xml:space="preserve"> Property works</w:t>
      </w:r>
      <w:r>
        <w:rPr>
          <w:rFonts w:eastAsiaTheme="minorHAnsi"/>
          <w:sz w:val="20"/>
          <w:szCs w:val="20"/>
        </w:rPr>
        <w:t xml:space="preserve"> within the 2019-20 financial year</w:t>
      </w:r>
    </w:p>
    <w:p w14:paraId="279C012F" w14:textId="77777777" w:rsidR="00C42840" w:rsidRPr="00FB4CC7" w:rsidRDefault="00C42840" w:rsidP="00C42840">
      <w:pPr>
        <w:numPr>
          <w:ilvl w:val="0"/>
          <w:numId w:val="35"/>
        </w:numPr>
        <w:spacing w:after="160" w:line="259" w:lineRule="auto"/>
        <w:ind w:left="426" w:hanging="426"/>
        <w:contextualSpacing/>
        <w:rPr>
          <w:rFonts w:eastAsiaTheme="minorHAnsi"/>
          <w:sz w:val="20"/>
          <w:szCs w:val="20"/>
        </w:rPr>
      </w:pPr>
      <w:r w:rsidRPr="00FB4CC7">
        <w:rPr>
          <w:rFonts w:eastAsiaTheme="minorHAnsi"/>
          <w:sz w:val="20"/>
          <w:szCs w:val="20"/>
        </w:rPr>
        <w:t>Carry out risk assessments for all training activities to take place.</w:t>
      </w:r>
    </w:p>
    <w:p w14:paraId="26E63E78" w14:textId="77777777" w:rsidR="00C42840" w:rsidRPr="00FB4CC7" w:rsidRDefault="00C42840" w:rsidP="00C42840">
      <w:pPr>
        <w:numPr>
          <w:ilvl w:val="0"/>
          <w:numId w:val="35"/>
        </w:numPr>
        <w:spacing w:after="160" w:line="259" w:lineRule="auto"/>
        <w:ind w:left="426" w:hanging="426"/>
        <w:contextualSpacing/>
        <w:rPr>
          <w:rFonts w:eastAsiaTheme="minorHAnsi"/>
          <w:sz w:val="20"/>
          <w:szCs w:val="20"/>
        </w:rPr>
      </w:pPr>
      <w:r w:rsidRPr="00FB4CC7">
        <w:rPr>
          <w:rFonts w:eastAsiaTheme="minorHAnsi"/>
          <w:sz w:val="20"/>
          <w:szCs w:val="20"/>
        </w:rPr>
        <w:t>Provide a solution for recording training that can be accessed by managers and audit teams when required to provide assurance our operational staff are competent and in date</w:t>
      </w:r>
    </w:p>
    <w:p w14:paraId="69F745A0" w14:textId="77777777" w:rsidR="00C42840" w:rsidRPr="00FB4CC7" w:rsidRDefault="00C42840" w:rsidP="00C42840">
      <w:pPr>
        <w:numPr>
          <w:ilvl w:val="0"/>
          <w:numId w:val="35"/>
        </w:numPr>
        <w:spacing w:after="160" w:line="259" w:lineRule="auto"/>
        <w:ind w:left="426" w:hanging="426"/>
        <w:contextualSpacing/>
        <w:rPr>
          <w:rFonts w:eastAsiaTheme="minorHAnsi"/>
          <w:sz w:val="20"/>
          <w:szCs w:val="20"/>
        </w:rPr>
      </w:pPr>
      <w:r w:rsidRPr="00FB4CC7">
        <w:rPr>
          <w:rFonts w:eastAsiaTheme="minorHAnsi"/>
          <w:sz w:val="20"/>
          <w:szCs w:val="20"/>
        </w:rPr>
        <w:t>Identify key high risk competencies</w:t>
      </w:r>
      <w:r>
        <w:rPr>
          <w:rFonts w:eastAsiaTheme="minorHAnsi"/>
          <w:sz w:val="20"/>
          <w:szCs w:val="20"/>
        </w:rPr>
        <w:t xml:space="preserve"> and ensure that they are prioritised</w:t>
      </w:r>
    </w:p>
    <w:p w14:paraId="4E3708A1" w14:textId="77777777" w:rsidR="00C42840" w:rsidRDefault="00C42840" w:rsidP="00C42840">
      <w:pPr>
        <w:spacing w:after="120"/>
        <w:jc w:val="both"/>
        <w:rPr>
          <w:rFonts w:eastAsiaTheme="minorHAnsi"/>
          <w:b/>
          <w:sz w:val="20"/>
          <w:szCs w:val="20"/>
        </w:rPr>
      </w:pPr>
    </w:p>
    <w:p w14:paraId="3052EBD8" w14:textId="77777777" w:rsidR="00C42840" w:rsidRPr="008500B3" w:rsidRDefault="00C42840" w:rsidP="00C42840">
      <w:pPr>
        <w:spacing w:after="120"/>
        <w:jc w:val="both"/>
        <w:rPr>
          <w:rFonts w:eastAsiaTheme="minorHAnsi"/>
          <w:b/>
          <w:sz w:val="20"/>
          <w:szCs w:val="20"/>
        </w:rPr>
      </w:pPr>
      <w:r w:rsidRPr="001E596A">
        <w:rPr>
          <w:rFonts w:eastAsiaTheme="minorHAnsi"/>
          <w:b/>
          <w:sz w:val="20"/>
          <w:szCs w:val="20"/>
        </w:rPr>
        <w:t>Risks/Opportunities</w:t>
      </w:r>
    </w:p>
    <w:p w14:paraId="782E91C3" w14:textId="77777777" w:rsidR="00C42840" w:rsidRDefault="00C42840" w:rsidP="00C42840">
      <w:pPr>
        <w:spacing w:after="120" w:line="259" w:lineRule="auto"/>
        <w:rPr>
          <w:rFonts w:eastAsiaTheme="minorHAnsi"/>
          <w:sz w:val="20"/>
          <w:szCs w:val="20"/>
        </w:rPr>
      </w:pPr>
      <w:r>
        <w:rPr>
          <w:rFonts w:eastAsiaTheme="minorHAnsi"/>
          <w:sz w:val="20"/>
          <w:szCs w:val="20"/>
        </w:rPr>
        <w:t>There is a risk that current gaps in operational competence are not identified and training and development not given leading to a Health and Safety event.</w:t>
      </w:r>
    </w:p>
    <w:p w14:paraId="2D9ACCF1" w14:textId="77777777" w:rsidR="00C42840" w:rsidRPr="00FB4CC7" w:rsidRDefault="00C42840" w:rsidP="00C42840">
      <w:pPr>
        <w:spacing w:after="120" w:line="259" w:lineRule="auto"/>
        <w:rPr>
          <w:rFonts w:eastAsiaTheme="minorHAnsi"/>
          <w:sz w:val="20"/>
          <w:szCs w:val="20"/>
        </w:rPr>
      </w:pPr>
      <w:r w:rsidRPr="00FB4CC7">
        <w:rPr>
          <w:rFonts w:eastAsiaTheme="minorHAnsi"/>
          <w:sz w:val="20"/>
          <w:szCs w:val="20"/>
        </w:rPr>
        <w:t>Operational staff that we have available to attend incidents fail to keep their operational competencies up to date and their competence cannot be assured</w:t>
      </w:r>
    </w:p>
    <w:p w14:paraId="26B510FE" w14:textId="77777777" w:rsidR="00C42840" w:rsidRPr="00FB4CC7" w:rsidRDefault="00C42840" w:rsidP="00C42840">
      <w:pPr>
        <w:spacing w:after="120" w:line="259" w:lineRule="auto"/>
        <w:rPr>
          <w:rFonts w:eastAsiaTheme="minorHAnsi"/>
          <w:sz w:val="20"/>
          <w:szCs w:val="20"/>
        </w:rPr>
      </w:pPr>
      <w:r>
        <w:rPr>
          <w:rFonts w:eastAsiaTheme="minorHAnsi"/>
          <w:sz w:val="20"/>
          <w:szCs w:val="20"/>
        </w:rPr>
        <w:t>We cannot</w:t>
      </w:r>
      <w:r w:rsidRPr="00FB4CC7">
        <w:rPr>
          <w:rFonts w:eastAsiaTheme="minorHAnsi"/>
          <w:sz w:val="20"/>
          <w:szCs w:val="20"/>
        </w:rPr>
        <w:t xml:space="preserve"> secure the funds required</w:t>
      </w:r>
    </w:p>
    <w:p w14:paraId="0B59B924" w14:textId="77777777" w:rsidR="00C42840" w:rsidRPr="00684EF0" w:rsidRDefault="00C42840" w:rsidP="00C42840">
      <w:pPr>
        <w:spacing w:after="160" w:line="259" w:lineRule="auto"/>
        <w:rPr>
          <w:rFonts w:eastAsiaTheme="minorHAnsi"/>
          <w:sz w:val="20"/>
          <w:szCs w:val="20"/>
        </w:rPr>
      </w:pPr>
      <w:r w:rsidRPr="00684EF0">
        <w:rPr>
          <w:rFonts w:eastAsiaTheme="minorHAnsi"/>
          <w:sz w:val="20"/>
          <w:szCs w:val="20"/>
        </w:rPr>
        <w:t>There is an opportunity, through core hours, and the new training facilities to improve operational competence for all staff.</w:t>
      </w:r>
    </w:p>
    <w:p w14:paraId="0C205DE4" w14:textId="77777777" w:rsidR="00C42840" w:rsidRDefault="00C42840" w:rsidP="00C42840">
      <w:pPr>
        <w:spacing w:after="160" w:line="259" w:lineRule="auto"/>
        <w:contextualSpacing/>
        <w:jc w:val="both"/>
        <w:rPr>
          <w:rFonts w:eastAsiaTheme="minorHAnsi"/>
          <w:sz w:val="20"/>
          <w:szCs w:val="20"/>
        </w:rPr>
      </w:pPr>
    </w:p>
    <w:p w14:paraId="50BEB610" w14:textId="77777777" w:rsidR="00C42840" w:rsidRDefault="00C42840" w:rsidP="00C42840">
      <w:pPr>
        <w:spacing w:after="160" w:line="259" w:lineRule="auto"/>
        <w:contextualSpacing/>
        <w:jc w:val="both"/>
        <w:rPr>
          <w:rFonts w:eastAsiaTheme="minorHAnsi"/>
          <w:sz w:val="20"/>
          <w:szCs w:val="20"/>
        </w:rPr>
      </w:pPr>
    </w:p>
    <w:p w14:paraId="3F5B7388" w14:textId="77777777" w:rsidR="00C42840" w:rsidRPr="008500B3" w:rsidRDefault="00C42840" w:rsidP="00C42840">
      <w:pPr>
        <w:spacing w:after="160" w:line="259" w:lineRule="auto"/>
        <w:rPr>
          <w:rFonts w:asciiTheme="minorHAnsi" w:eastAsiaTheme="minorHAnsi" w:hAnsiTheme="minorHAnsi" w:cstheme="minorBidi"/>
          <w:sz w:val="22"/>
          <w:szCs w:val="22"/>
        </w:rPr>
      </w:pPr>
      <w:r w:rsidRPr="008500B3">
        <w:rPr>
          <w:rFonts w:asciiTheme="minorHAnsi" w:eastAsiaTheme="minorHAnsi" w:hAnsiTheme="minorHAnsi" w:cstheme="minorBidi"/>
          <w:sz w:val="22"/>
          <w:szCs w:val="22"/>
        </w:rPr>
        <w:br w:type="page"/>
      </w:r>
    </w:p>
    <w:p w14:paraId="326BFB94" w14:textId="77777777" w:rsidR="00C42840" w:rsidRPr="00AF46F4" w:rsidRDefault="00C42840" w:rsidP="00C42840">
      <w:pPr>
        <w:spacing w:after="160" w:line="259" w:lineRule="auto"/>
        <w:rPr>
          <w:rFonts w:eastAsia="Arial Unicode MS"/>
          <w:b/>
          <w:sz w:val="28"/>
          <w:szCs w:val="28"/>
        </w:rPr>
      </w:pPr>
      <w:r w:rsidRPr="00AF46F4">
        <w:rPr>
          <w:rFonts w:eastAsia="Arial Unicode MS"/>
          <w:b/>
          <w:sz w:val="28"/>
          <w:szCs w:val="28"/>
        </w:rPr>
        <w:lastRenderedPageBreak/>
        <w:t>COSMOS – Matt Furber</w:t>
      </w:r>
    </w:p>
    <w:p w14:paraId="739F2811" w14:textId="77777777" w:rsidR="00C42840" w:rsidRPr="00AF46F4" w:rsidRDefault="00C42840" w:rsidP="00C42840">
      <w:pPr>
        <w:spacing w:after="160" w:line="259" w:lineRule="auto"/>
        <w:jc w:val="both"/>
        <w:rPr>
          <w:rFonts w:eastAsiaTheme="minorHAnsi"/>
          <w:sz w:val="20"/>
          <w:szCs w:val="20"/>
        </w:rPr>
      </w:pPr>
      <w:r>
        <w:rPr>
          <w:rFonts w:eastAsiaTheme="minorHAnsi"/>
          <w:sz w:val="20"/>
          <w:szCs w:val="20"/>
        </w:rPr>
        <w:t>To ensure that the Service can effectively communicate in the operational environment by i</w:t>
      </w:r>
      <w:r w:rsidRPr="00AF46F4">
        <w:rPr>
          <w:rFonts w:eastAsiaTheme="minorHAnsi"/>
          <w:sz w:val="20"/>
          <w:szCs w:val="20"/>
        </w:rPr>
        <w:t>dentify</w:t>
      </w:r>
      <w:r>
        <w:rPr>
          <w:rFonts w:eastAsiaTheme="minorHAnsi"/>
          <w:sz w:val="20"/>
          <w:szCs w:val="20"/>
        </w:rPr>
        <w:t>ing</w:t>
      </w:r>
      <w:r w:rsidRPr="00AF46F4">
        <w:rPr>
          <w:rFonts w:eastAsiaTheme="minorHAnsi"/>
          <w:sz w:val="20"/>
          <w:szCs w:val="20"/>
        </w:rPr>
        <w:t xml:space="preserve"> and procur</w:t>
      </w:r>
      <w:r>
        <w:rPr>
          <w:rFonts w:eastAsiaTheme="minorHAnsi"/>
          <w:sz w:val="20"/>
          <w:szCs w:val="20"/>
        </w:rPr>
        <w:t>ing</w:t>
      </w:r>
      <w:r w:rsidRPr="00AF46F4">
        <w:rPr>
          <w:rFonts w:eastAsiaTheme="minorHAnsi"/>
          <w:sz w:val="20"/>
          <w:szCs w:val="20"/>
        </w:rPr>
        <w:t xml:space="preserve"> the next generation of interoperable, visual, audio and data critical communications for our teams, and ensure we provide innovative, enabling and flexible solutions.</w:t>
      </w:r>
    </w:p>
    <w:p w14:paraId="3BD10312" w14:textId="77777777" w:rsidR="00C42840" w:rsidRPr="006D3DBF" w:rsidRDefault="00C42840" w:rsidP="00C42840">
      <w:pPr>
        <w:spacing w:after="160" w:line="259" w:lineRule="auto"/>
        <w:jc w:val="both"/>
        <w:rPr>
          <w:rFonts w:eastAsiaTheme="minorHAnsi"/>
          <w:b/>
          <w:sz w:val="20"/>
          <w:szCs w:val="20"/>
        </w:rPr>
      </w:pPr>
      <w:r w:rsidRPr="006D3DBF">
        <w:rPr>
          <w:rFonts w:eastAsiaTheme="minorHAnsi"/>
          <w:b/>
          <w:sz w:val="20"/>
          <w:szCs w:val="20"/>
        </w:rPr>
        <w:t>Key Objectives</w:t>
      </w:r>
    </w:p>
    <w:p w14:paraId="5C6F9CC8" w14:textId="77777777" w:rsidR="00C42840" w:rsidRPr="00AF46F4" w:rsidRDefault="00C42840" w:rsidP="00C42840">
      <w:pPr>
        <w:numPr>
          <w:ilvl w:val="0"/>
          <w:numId w:val="24"/>
        </w:numPr>
        <w:spacing w:after="160" w:line="259" w:lineRule="auto"/>
        <w:ind w:left="426" w:hanging="444"/>
        <w:contextualSpacing/>
        <w:jc w:val="both"/>
        <w:rPr>
          <w:rFonts w:eastAsiaTheme="minorHAnsi"/>
          <w:sz w:val="20"/>
          <w:szCs w:val="20"/>
        </w:rPr>
      </w:pPr>
      <w:r w:rsidRPr="00AF46F4">
        <w:rPr>
          <w:rFonts w:eastAsiaTheme="minorHAnsi"/>
          <w:sz w:val="20"/>
          <w:szCs w:val="20"/>
        </w:rPr>
        <w:t>To exploit technology to support and improve the safe systems of work used to resolve emergency incidents. To facilitate collaboration at incidents. To ensure communications post Airwave switch off.</w:t>
      </w:r>
    </w:p>
    <w:p w14:paraId="40DE9D4B" w14:textId="77777777" w:rsidR="00C42840" w:rsidRPr="00AF46F4" w:rsidRDefault="00C42840" w:rsidP="00C42840">
      <w:pPr>
        <w:numPr>
          <w:ilvl w:val="0"/>
          <w:numId w:val="24"/>
        </w:numPr>
        <w:spacing w:after="160" w:line="259" w:lineRule="auto"/>
        <w:ind w:left="426" w:hanging="444"/>
        <w:contextualSpacing/>
        <w:jc w:val="both"/>
        <w:rPr>
          <w:rFonts w:eastAsiaTheme="minorHAnsi"/>
          <w:sz w:val="20"/>
          <w:szCs w:val="20"/>
        </w:rPr>
      </w:pPr>
      <w:r w:rsidRPr="00AF46F4">
        <w:rPr>
          <w:rFonts w:eastAsiaTheme="minorHAnsi"/>
          <w:sz w:val="20"/>
          <w:szCs w:val="20"/>
        </w:rPr>
        <w:t>Replacement control room systems CAD and ICCS (proj</w:t>
      </w:r>
      <w:r>
        <w:rPr>
          <w:rFonts w:eastAsiaTheme="minorHAnsi"/>
          <w:sz w:val="20"/>
          <w:szCs w:val="20"/>
        </w:rPr>
        <w:t>ect</w:t>
      </w:r>
      <w:r w:rsidRPr="00AF46F4">
        <w:rPr>
          <w:rFonts w:eastAsiaTheme="minorHAnsi"/>
          <w:sz w:val="20"/>
          <w:szCs w:val="20"/>
        </w:rPr>
        <w:t xml:space="preserve"> 1). ESN related activity (proj</w:t>
      </w:r>
      <w:r>
        <w:rPr>
          <w:rFonts w:eastAsiaTheme="minorHAnsi"/>
          <w:sz w:val="20"/>
          <w:szCs w:val="20"/>
        </w:rPr>
        <w:t>ect</w:t>
      </w:r>
      <w:r w:rsidRPr="00AF46F4">
        <w:rPr>
          <w:rFonts w:eastAsiaTheme="minorHAnsi"/>
          <w:sz w:val="20"/>
          <w:szCs w:val="20"/>
        </w:rPr>
        <w:t xml:space="preserve"> 5, 6 and 7). New MDTs (proj</w:t>
      </w:r>
      <w:r>
        <w:rPr>
          <w:rFonts w:eastAsiaTheme="minorHAnsi"/>
          <w:sz w:val="20"/>
          <w:szCs w:val="20"/>
        </w:rPr>
        <w:t>ect</w:t>
      </w:r>
      <w:r w:rsidRPr="00AF46F4">
        <w:rPr>
          <w:rFonts w:eastAsiaTheme="minorHAnsi"/>
          <w:sz w:val="20"/>
          <w:szCs w:val="20"/>
        </w:rPr>
        <w:t xml:space="preserve"> 2) and Tablets for Appliances (proj</w:t>
      </w:r>
      <w:r>
        <w:rPr>
          <w:rFonts w:eastAsiaTheme="minorHAnsi"/>
          <w:sz w:val="20"/>
          <w:szCs w:val="20"/>
        </w:rPr>
        <w:t>ect</w:t>
      </w:r>
      <w:r w:rsidRPr="00AF46F4">
        <w:rPr>
          <w:rFonts w:eastAsiaTheme="minorHAnsi"/>
          <w:sz w:val="20"/>
          <w:szCs w:val="20"/>
        </w:rPr>
        <w:t xml:space="preserve"> 4) - Sat Nav pilot (proj</w:t>
      </w:r>
      <w:r>
        <w:rPr>
          <w:rFonts w:eastAsiaTheme="minorHAnsi"/>
          <w:sz w:val="20"/>
          <w:szCs w:val="20"/>
        </w:rPr>
        <w:t>ect</w:t>
      </w:r>
      <w:r w:rsidRPr="00AF46F4">
        <w:rPr>
          <w:rFonts w:eastAsiaTheme="minorHAnsi"/>
          <w:sz w:val="20"/>
          <w:szCs w:val="20"/>
        </w:rPr>
        <w:t xml:space="preserve"> 3). </w:t>
      </w:r>
    </w:p>
    <w:p w14:paraId="37450AA8" w14:textId="77777777" w:rsidR="00C42840" w:rsidRPr="00AF46F4" w:rsidRDefault="00C42840" w:rsidP="00C42840">
      <w:pPr>
        <w:numPr>
          <w:ilvl w:val="0"/>
          <w:numId w:val="24"/>
        </w:numPr>
        <w:spacing w:after="160" w:line="259" w:lineRule="auto"/>
        <w:ind w:left="426" w:hanging="444"/>
        <w:contextualSpacing/>
        <w:jc w:val="both"/>
        <w:rPr>
          <w:rFonts w:eastAsiaTheme="minorHAnsi"/>
          <w:sz w:val="20"/>
          <w:szCs w:val="20"/>
        </w:rPr>
      </w:pPr>
      <w:r w:rsidRPr="00AF46F4">
        <w:rPr>
          <w:rFonts w:eastAsiaTheme="minorHAnsi"/>
          <w:sz w:val="20"/>
          <w:szCs w:val="20"/>
        </w:rPr>
        <w:t>Out of scope - OAM, Incident Command Software Replacement, Incident command vehicle replacement</w:t>
      </w:r>
    </w:p>
    <w:p w14:paraId="6EB6A2A6" w14:textId="77777777" w:rsidR="00C42840" w:rsidRPr="00AF46F4" w:rsidRDefault="00C42840" w:rsidP="00C42840">
      <w:pPr>
        <w:numPr>
          <w:ilvl w:val="0"/>
          <w:numId w:val="24"/>
        </w:numPr>
        <w:spacing w:after="160" w:line="259" w:lineRule="auto"/>
        <w:ind w:left="426" w:hanging="444"/>
        <w:contextualSpacing/>
        <w:jc w:val="both"/>
        <w:rPr>
          <w:rFonts w:eastAsiaTheme="minorHAnsi"/>
          <w:sz w:val="20"/>
          <w:szCs w:val="20"/>
        </w:rPr>
      </w:pPr>
      <w:r w:rsidRPr="00AF46F4">
        <w:rPr>
          <w:rFonts w:eastAsiaTheme="minorHAnsi"/>
          <w:sz w:val="20"/>
          <w:szCs w:val="20"/>
        </w:rPr>
        <w:t>New ICCS/CAD delivered within budget to meet user expectations</w:t>
      </w:r>
    </w:p>
    <w:p w14:paraId="6F8AAF6A" w14:textId="77777777" w:rsidR="00C42840" w:rsidRPr="00AF46F4" w:rsidRDefault="00C42840" w:rsidP="00C42840">
      <w:pPr>
        <w:numPr>
          <w:ilvl w:val="0"/>
          <w:numId w:val="24"/>
        </w:numPr>
        <w:spacing w:after="160" w:line="259" w:lineRule="auto"/>
        <w:ind w:left="426" w:hanging="444"/>
        <w:contextualSpacing/>
        <w:jc w:val="both"/>
        <w:rPr>
          <w:rFonts w:eastAsiaTheme="minorHAnsi"/>
          <w:sz w:val="20"/>
          <w:szCs w:val="20"/>
        </w:rPr>
      </w:pPr>
      <w:r w:rsidRPr="00AF46F4">
        <w:rPr>
          <w:rFonts w:eastAsiaTheme="minorHAnsi"/>
          <w:sz w:val="20"/>
          <w:szCs w:val="20"/>
        </w:rPr>
        <w:t>System is integrated with IRS and CRM</w:t>
      </w:r>
    </w:p>
    <w:p w14:paraId="3678721D" w14:textId="77777777" w:rsidR="00C42840" w:rsidRPr="00AF46F4" w:rsidRDefault="00C42840" w:rsidP="00C42840">
      <w:pPr>
        <w:numPr>
          <w:ilvl w:val="0"/>
          <w:numId w:val="24"/>
        </w:numPr>
        <w:spacing w:after="160" w:line="259" w:lineRule="auto"/>
        <w:ind w:left="426" w:hanging="444"/>
        <w:contextualSpacing/>
        <w:jc w:val="both"/>
        <w:rPr>
          <w:rFonts w:eastAsiaTheme="minorHAnsi"/>
          <w:sz w:val="20"/>
          <w:szCs w:val="20"/>
        </w:rPr>
      </w:pPr>
      <w:r w:rsidRPr="00AF46F4">
        <w:rPr>
          <w:rFonts w:eastAsiaTheme="minorHAnsi"/>
          <w:sz w:val="20"/>
          <w:szCs w:val="20"/>
        </w:rPr>
        <w:t>Timely, accurate information flow between systems without the need for double keying</w:t>
      </w:r>
    </w:p>
    <w:p w14:paraId="45BE9F12" w14:textId="77777777" w:rsidR="00C42840" w:rsidRPr="00AF46F4" w:rsidRDefault="00C42840" w:rsidP="00C42840">
      <w:pPr>
        <w:numPr>
          <w:ilvl w:val="0"/>
          <w:numId w:val="24"/>
        </w:numPr>
        <w:spacing w:after="160" w:line="259" w:lineRule="auto"/>
        <w:ind w:left="426" w:hanging="444"/>
        <w:contextualSpacing/>
        <w:jc w:val="both"/>
        <w:rPr>
          <w:rFonts w:eastAsiaTheme="minorHAnsi"/>
          <w:sz w:val="20"/>
          <w:szCs w:val="20"/>
        </w:rPr>
      </w:pPr>
      <w:r w:rsidRPr="00AF46F4">
        <w:rPr>
          <w:rFonts w:eastAsiaTheme="minorHAnsi"/>
          <w:sz w:val="20"/>
          <w:szCs w:val="20"/>
        </w:rPr>
        <w:t>User friendly tablet in use</w:t>
      </w:r>
    </w:p>
    <w:p w14:paraId="3CE95BE4" w14:textId="77777777" w:rsidR="00C42840" w:rsidRPr="00AF46F4" w:rsidRDefault="00C42840" w:rsidP="00C42840">
      <w:pPr>
        <w:numPr>
          <w:ilvl w:val="0"/>
          <w:numId w:val="24"/>
        </w:numPr>
        <w:spacing w:after="160" w:line="259" w:lineRule="auto"/>
        <w:ind w:left="426" w:hanging="444"/>
        <w:contextualSpacing/>
        <w:jc w:val="both"/>
        <w:rPr>
          <w:rFonts w:eastAsiaTheme="minorHAnsi"/>
          <w:sz w:val="20"/>
          <w:szCs w:val="20"/>
        </w:rPr>
      </w:pPr>
      <w:r>
        <w:rPr>
          <w:rFonts w:eastAsiaTheme="minorHAnsi"/>
          <w:sz w:val="20"/>
          <w:szCs w:val="20"/>
        </w:rPr>
        <w:t xml:space="preserve">Adopt </w:t>
      </w:r>
      <w:r w:rsidRPr="00AF46F4">
        <w:rPr>
          <w:rFonts w:eastAsiaTheme="minorHAnsi"/>
          <w:sz w:val="20"/>
          <w:szCs w:val="20"/>
        </w:rPr>
        <w:t>ESN on-boarded successfully</w:t>
      </w:r>
    </w:p>
    <w:p w14:paraId="5F771850" w14:textId="77777777" w:rsidR="00C42840" w:rsidRPr="00AF46F4" w:rsidRDefault="00C42840" w:rsidP="00C42840">
      <w:pPr>
        <w:numPr>
          <w:ilvl w:val="0"/>
          <w:numId w:val="24"/>
        </w:numPr>
        <w:spacing w:after="160" w:line="259" w:lineRule="auto"/>
        <w:ind w:left="426" w:hanging="444"/>
        <w:contextualSpacing/>
        <w:jc w:val="both"/>
        <w:rPr>
          <w:rFonts w:eastAsiaTheme="minorHAnsi"/>
          <w:sz w:val="20"/>
          <w:szCs w:val="20"/>
        </w:rPr>
      </w:pPr>
      <w:r w:rsidRPr="00AF46F4">
        <w:rPr>
          <w:rFonts w:eastAsiaTheme="minorHAnsi"/>
          <w:sz w:val="20"/>
          <w:szCs w:val="20"/>
        </w:rPr>
        <w:t>Provision of route finding capability for appliances</w:t>
      </w:r>
    </w:p>
    <w:p w14:paraId="76EC90C6" w14:textId="77777777" w:rsidR="00C42840" w:rsidRPr="00AF46F4" w:rsidRDefault="00C42840" w:rsidP="00C42840">
      <w:pPr>
        <w:numPr>
          <w:ilvl w:val="0"/>
          <w:numId w:val="24"/>
        </w:numPr>
        <w:spacing w:after="160" w:line="259" w:lineRule="auto"/>
        <w:ind w:left="426" w:hanging="444"/>
        <w:contextualSpacing/>
        <w:jc w:val="both"/>
        <w:rPr>
          <w:rFonts w:eastAsiaTheme="minorHAnsi"/>
          <w:sz w:val="20"/>
          <w:szCs w:val="20"/>
        </w:rPr>
      </w:pPr>
      <w:r w:rsidRPr="00AF46F4">
        <w:rPr>
          <w:rFonts w:eastAsiaTheme="minorHAnsi"/>
          <w:sz w:val="20"/>
          <w:szCs w:val="20"/>
        </w:rPr>
        <w:t>New MDT installed and used frequently by Ops crews</w:t>
      </w:r>
    </w:p>
    <w:p w14:paraId="6C7AE25B" w14:textId="77777777" w:rsidR="00C42840" w:rsidRDefault="00C42840" w:rsidP="00C42840">
      <w:pPr>
        <w:spacing w:after="120"/>
        <w:rPr>
          <w:rFonts w:eastAsiaTheme="minorHAnsi"/>
          <w:b/>
          <w:sz w:val="20"/>
          <w:szCs w:val="20"/>
        </w:rPr>
      </w:pPr>
    </w:p>
    <w:p w14:paraId="414AA296" w14:textId="77777777" w:rsidR="00C42840" w:rsidRPr="008500B3" w:rsidRDefault="00C42840" w:rsidP="00C42840">
      <w:pPr>
        <w:spacing w:after="120"/>
        <w:rPr>
          <w:rFonts w:eastAsiaTheme="minorHAnsi"/>
          <w:b/>
          <w:sz w:val="20"/>
          <w:szCs w:val="20"/>
        </w:rPr>
      </w:pPr>
      <w:r w:rsidRPr="001E596A">
        <w:rPr>
          <w:rFonts w:eastAsiaTheme="minorHAnsi"/>
          <w:b/>
          <w:sz w:val="20"/>
          <w:szCs w:val="20"/>
        </w:rPr>
        <w:t>Key Actions</w:t>
      </w:r>
    </w:p>
    <w:p w14:paraId="674C3320" w14:textId="77777777" w:rsidR="00C42840" w:rsidRPr="00AF46F4" w:rsidRDefault="00C42840" w:rsidP="00C42840">
      <w:pPr>
        <w:numPr>
          <w:ilvl w:val="0"/>
          <w:numId w:val="24"/>
        </w:numPr>
        <w:spacing w:after="160" w:line="259" w:lineRule="auto"/>
        <w:ind w:left="426" w:hanging="465"/>
        <w:contextualSpacing/>
        <w:jc w:val="both"/>
        <w:rPr>
          <w:rFonts w:eastAsiaTheme="minorHAnsi"/>
          <w:sz w:val="20"/>
          <w:szCs w:val="20"/>
        </w:rPr>
      </w:pPr>
      <w:r>
        <w:rPr>
          <w:rFonts w:eastAsiaTheme="minorHAnsi"/>
          <w:bCs/>
          <w:sz w:val="20"/>
          <w:szCs w:val="20"/>
        </w:rPr>
        <w:t xml:space="preserve">To ensure effectively delivery of </w:t>
      </w:r>
      <w:r w:rsidRPr="00AF46F4">
        <w:rPr>
          <w:rFonts w:eastAsiaTheme="minorHAnsi"/>
          <w:bCs/>
          <w:sz w:val="20"/>
          <w:szCs w:val="20"/>
        </w:rPr>
        <w:t>Projects 1 to 4</w:t>
      </w:r>
      <w:r>
        <w:rPr>
          <w:rFonts w:eastAsiaTheme="minorHAnsi"/>
          <w:bCs/>
          <w:sz w:val="20"/>
          <w:szCs w:val="20"/>
        </w:rPr>
        <w:t xml:space="preserve"> u</w:t>
      </w:r>
      <w:r w:rsidRPr="00AF46F4">
        <w:rPr>
          <w:rFonts w:eastAsiaTheme="minorHAnsi"/>
          <w:sz w:val="20"/>
          <w:szCs w:val="20"/>
        </w:rPr>
        <w:t xml:space="preserve">sing appropriate project and programme methodologies to support project teams to deliver within defined programme structure. </w:t>
      </w:r>
    </w:p>
    <w:p w14:paraId="71523C45" w14:textId="77777777" w:rsidR="00C42840" w:rsidRPr="00AF46F4" w:rsidRDefault="00C42840" w:rsidP="00C42840">
      <w:pPr>
        <w:numPr>
          <w:ilvl w:val="0"/>
          <w:numId w:val="24"/>
        </w:numPr>
        <w:spacing w:after="160" w:line="259" w:lineRule="auto"/>
        <w:ind w:left="426" w:hanging="465"/>
        <w:contextualSpacing/>
        <w:jc w:val="both"/>
        <w:rPr>
          <w:rFonts w:eastAsiaTheme="minorHAnsi"/>
          <w:sz w:val="20"/>
          <w:szCs w:val="20"/>
        </w:rPr>
      </w:pPr>
      <w:r>
        <w:rPr>
          <w:rFonts w:eastAsiaTheme="minorHAnsi"/>
          <w:sz w:val="20"/>
          <w:szCs w:val="20"/>
        </w:rPr>
        <w:t>To develop p</w:t>
      </w:r>
      <w:r w:rsidRPr="00AF46F4">
        <w:rPr>
          <w:rFonts w:eastAsiaTheme="minorHAnsi"/>
          <w:sz w:val="20"/>
          <w:szCs w:val="20"/>
        </w:rPr>
        <w:t xml:space="preserve">lans, </w:t>
      </w:r>
      <w:r>
        <w:rPr>
          <w:rFonts w:eastAsiaTheme="minorHAnsi"/>
          <w:sz w:val="20"/>
          <w:szCs w:val="20"/>
        </w:rPr>
        <w:t xml:space="preserve">including </w:t>
      </w:r>
      <w:r w:rsidRPr="00AF46F4">
        <w:rPr>
          <w:rFonts w:eastAsiaTheme="minorHAnsi"/>
          <w:sz w:val="20"/>
          <w:szCs w:val="20"/>
        </w:rPr>
        <w:t xml:space="preserve">timelines and </w:t>
      </w:r>
      <w:r>
        <w:rPr>
          <w:rFonts w:eastAsiaTheme="minorHAnsi"/>
          <w:sz w:val="20"/>
          <w:szCs w:val="20"/>
        </w:rPr>
        <w:t>budgetary requirements to ensure effective reporting of progression</w:t>
      </w:r>
      <w:r w:rsidRPr="00AF46F4">
        <w:rPr>
          <w:rFonts w:eastAsiaTheme="minorHAnsi"/>
          <w:sz w:val="20"/>
          <w:szCs w:val="20"/>
        </w:rPr>
        <w:t xml:space="preserve">. </w:t>
      </w:r>
    </w:p>
    <w:p w14:paraId="7ADF279C" w14:textId="77777777" w:rsidR="00C42840" w:rsidRPr="00AF46F4" w:rsidRDefault="00C42840" w:rsidP="00C42840">
      <w:pPr>
        <w:numPr>
          <w:ilvl w:val="0"/>
          <w:numId w:val="24"/>
        </w:numPr>
        <w:spacing w:after="160" w:line="259" w:lineRule="auto"/>
        <w:ind w:left="426" w:hanging="465"/>
        <w:contextualSpacing/>
        <w:jc w:val="both"/>
        <w:rPr>
          <w:rFonts w:eastAsiaTheme="minorHAnsi"/>
          <w:sz w:val="20"/>
          <w:szCs w:val="20"/>
        </w:rPr>
      </w:pPr>
      <w:r w:rsidRPr="00AF46F4">
        <w:rPr>
          <w:rFonts w:eastAsiaTheme="minorHAnsi"/>
          <w:sz w:val="20"/>
          <w:szCs w:val="20"/>
        </w:rPr>
        <w:t xml:space="preserve">Exploit existing procurement frameworks to access suitable hardware and software. </w:t>
      </w:r>
    </w:p>
    <w:p w14:paraId="5DFF9850" w14:textId="77777777" w:rsidR="00C42840" w:rsidRPr="00AF46F4" w:rsidRDefault="00C42840" w:rsidP="00C42840">
      <w:pPr>
        <w:numPr>
          <w:ilvl w:val="0"/>
          <w:numId w:val="24"/>
        </w:numPr>
        <w:spacing w:after="160" w:line="259" w:lineRule="auto"/>
        <w:ind w:left="426" w:hanging="465"/>
        <w:contextualSpacing/>
        <w:jc w:val="both"/>
        <w:rPr>
          <w:rFonts w:eastAsiaTheme="minorHAnsi"/>
          <w:sz w:val="20"/>
          <w:szCs w:val="20"/>
        </w:rPr>
      </w:pPr>
      <w:r>
        <w:rPr>
          <w:rFonts w:eastAsiaTheme="minorHAnsi"/>
          <w:sz w:val="20"/>
          <w:szCs w:val="20"/>
        </w:rPr>
        <w:t>In partnership with Essex Police,</w:t>
      </w:r>
      <w:r w:rsidRPr="00AF46F4">
        <w:rPr>
          <w:rFonts w:eastAsiaTheme="minorHAnsi"/>
          <w:sz w:val="20"/>
          <w:szCs w:val="20"/>
        </w:rPr>
        <w:t xml:space="preserve"> engage with Sopra Steria and APD to ensure systems are in place before the end of existing CAD and ICCS contracts. </w:t>
      </w:r>
    </w:p>
    <w:p w14:paraId="31830CA8" w14:textId="77777777" w:rsidR="00C42840" w:rsidRPr="00AF46F4" w:rsidRDefault="00C42840" w:rsidP="00C42840">
      <w:pPr>
        <w:numPr>
          <w:ilvl w:val="0"/>
          <w:numId w:val="24"/>
        </w:numPr>
        <w:spacing w:after="160" w:line="259" w:lineRule="auto"/>
        <w:ind w:left="426" w:hanging="465"/>
        <w:contextualSpacing/>
        <w:jc w:val="both"/>
        <w:rPr>
          <w:rFonts w:eastAsiaTheme="minorHAnsi"/>
          <w:sz w:val="20"/>
          <w:szCs w:val="20"/>
        </w:rPr>
      </w:pPr>
      <w:r>
        <w:rPr>
          <w:rFonts w:eastAsiaTheme="minorHAnsi"/>
          <w:sz w:val="20"/>
          <w:szCs w:val="20"/>
        </w:rPr>
        <w:t>Engage with the CRM project to ensure the full exploitation of all systems</w:t>
      </w:r>
    </w:p>
    <w:p w14:paraId="0B894979" w14:textId="77777777" w:rsidR="00C42840" w:rsidRPr="00AF46F4" w:rsidRDefault="00C42840" w:rsidP="00C42840">
      <w:pPr>
        <w:numPr>
          <w:ilvl w:val="0"/>
          <w:numId w:val="24"/>
        </w:numPr>
        <w:spacing w:after="160" w:line="259" w:lineRule="auto"/>
        <w:ind w:left="426" w:hanging="465"/>
        <w:contextualSpacing/>
        <w:jc w:val="both"/>
        <w:rPr>
          <w:rFonts w:eastAsiaTheme="minorHAnsi"/>
          <w:sz w:val="20"/>
          <w:szCs w:val="20"/>
        </w:rPr>
      </w:pPr>
      <w:r w:rsidRPr="00AF46F4">
        <w:rPr>
          <w:rFonts w:eastAsiaTheme="minorHAnsi"/>
          <w:sz w:val="20"/>
          <w:szCs w:val="20"/>
        </w:rPr>
        <w:t>Ensure compatibility with other Service software packages including but not limited to CRM and IRS</w:t>
      </w:r>
    </w:p>
    <w:p w14:paraId="2CD46287" w14:textId="77777777" w:rsidR="00C42840" w:rsidRPr="00AF46F4" w:rsidRDefault="00C42840" w:rsidP="00C42840">
      <w:pPr>
        <w:numPr>
          <w:ilvl w:val="0"/>
          <w:numId w:val="24"/>
        </w:numPr>
        <w:spacing w:after="160" w:line="259" w:lineRule="auto"/>
        <w:ind w:left="426" w:hanging="465"/>
        <w:contextualSpacing/>
        <w:jc w:val="both"/>
        <w:rPr>
          <w:rFonts w:eastAsiaTheme="minorHAnsi"/>
          <w:sz w:val="20"/>
          <w:szCs w:val="20"/>
        </w:rPr>
      </w:pPr>
      <w:r w:rsidRPr="00AF46F4">
        <w:rPr>
          <w:rFonts w:eastAsiaTheme="minorHAnsi"/>
          <w:sz w:val="20"/>
          <w:szCs w:val="20"/>
        </w:rPr>
        <w:t>Recruit a Business Analysist to develop as-is, could-be and to-be processes</w:t>
      </w:r>
    </w:p>
    <w:p w14:paraId="6AD49807" w14:textId="77777777" w:rsidR="00C42840" w:rsidRPr="00AF46F4" w:rsidRDefault="00C42840" w:rsidP="00C42840">
      <w:pPr>
        <w:numPr>
          <w:ilvl w:val="0"/>
          <w:numId w:val="24"/>
        </w:numPr>
        <w:spacing w:after="160" w:line="259" w:lineRule="auto"/>
        <w:ind w:left="426" w:hanging="465"/>
        <w:contextualSpacing/>
        <w:jc w:val="both"/>
        <w:rPr>
          <w:rFonts w:eastAsiaTheme="minorHAnsi"/>
          <w:sz w:val="20"/>
          <w:szCs w:val="20"/>
        </w:rPr>
      </w:pPr>
      <w:r w:rsidRPr="00AF46F4">
        <w:rPr>
          <w:rFonts w:eastAsiaTheme="minorHAnsi"/>
          <w:sz w:val="20"/>
          <w:szCs w:val="20"/>
        </w:rPr>
        <w:t>Recruit specialist staff in a timely manner</w:t>
      </w:r>
    </w:p>
    <w:p w14:paraId="78D92D37" w14:textId="77777777" w:rsidR="00C42840" w:rsidRPr="00AF46F4" w:rsidRDefault="00C42840" w:rsidP="00C42840">
      <w:pPr>
        <w:numPr>
          <w:ilvl w:val="0"/>
          <w:numId w:val="24"/>
        </w:numPr>
        <w:spacing w:after="160" w:line="259" w:lineRule="auto"/>
        <w:ind w:left="426" w:hanging="465"/>
        <w:contextualSpacing/>
        <w:jc w:val="both"/>
        <w:rPr>
          <w:rFonts w:eastAsiaTheme="minorHAnsi"/>
          <w:sz w:val="20"/>
          <w:szCs w:val="20"/>
        </w:rPr>
      </w:pPr>
      <w:r w:rsidRPr="00AF46F4">
        <w:rPr>
          <w:rFonts w:eastAsiaTheme="minorHAnsi"/>
          <w:sz w:val="20"/>
          <w:szCs w:val="20"/>
        </w:rPr>
        <w:t>Maintain continuity of control mobilising and comm</w:t>
      </w:r>
      <w:r>
        <w:rPr>
          <w:rFonts w:eastAsiaTheme="minorHAnsi"/>
          <w:sz w:val="20"/>
          <w:szCs w:val="20"/>
        </w:rPr>
        <w:t>unications</w:t>
      </w:r>
      <w:r w:rsidRPr="00AF46F4">
        <w:rPr>
          <w:rFonts w:eastAsiaTheme="minorHAnsi"/>
          <w:sz w:val="20"/>
          <w:szCs w:val="20"/>
        </w:rPr>
        <w:t xml:space="preserve"> throughout process</w:t>
      </w:r>
    </w:p>
    <w:p w14:paraId="3EA88DBE" w14:textId="77777777" w:rsidR="00C42840" w:rsidRDefault="00C42840" w:rsidP="00C42840">
      <w:pPr>
        <w:numPr>
          <w:ilvl w:val="0"/>
          <w:numId w:val="24"/>
        </w:numPr>
        <w:spacing w:after="160" w:line="259" w:lineRule="auto"/>
        <w:ind w:left="426" w:hanging="465"/>
        <w:contextualSpacing/>
        <w:jc w:val="both"/>
        <w:rPr>
          <w:rFonts w:eastAsiaTheme="minorHAnsi"/>
          <w:sz w:val="20"/>
          <w:szCs w:val="20"/>
        </w:rPr>
      </w:pPr>
      <w:r w:rsidRPr="00AF46F4">
        <w:rPr>
          <w:rFonts w:eastAsiaTheme="minorHAnsi"/>
          <w:sz w:val="20"/>
          <w:szCs w:val="20"/>
        </w:rPr>
        <w:t>Engage with TU Safety reps on risk information hardware / software solutions</w:t>
      </w:r>
    </w:p>
    <w:p w14:paraId="6352881D" w14:textId="77777777" w:rsidR="00C42840" w:rsidRPr="00AF46F4" w:rsidRDefault="00C42840" w:rsidP="00C42840">
      <w:pPr>
        <w:numPr>
          <w:ilvl w:val="0"/>
          <w:numId w:val="24"/>
        </w:numPr>
        <w:spacing w:after="160" w:line="259" w:lineRule="auto"/>
        <w:ind w:left="426" w:hanging="465"/>
        <w:contextualSpacing/>
        <w:jc w:val="both"/>
        <w:rPr>
          <w:rFonts w:eastAsiaTheme="minorHAnsi"/>
          <w:sz w:val="20"/>
          <w:szCs w:val="20"/>
        </w:rPr>
      </w:pPr>
      <w:r>
        <w:rPr>
          <w:rFonts w:eastAsiaTheme="minorHAnsi"/>
          <w:sz w:val="20"/>
          <w:szCs w:val="20"/>
        </w:rPr>
        <w:t>To develop and deliver new MDTs to appliances</w:t>
      </w:r>
    </w:p>
    <w:p w14:paraId="703CB56C" w14:textId="77777777" w:rsidR="00C42840" w:rsidRDefault="00C42840" w:rsidP="00C42840">
      <w:pPr>
        <w:spacing w:after="120"/>
        <w:jc w:val="both"/>
        <w:rPr>
          <w:rFonts w:eastAsiaTheme="minorHAnsi"/>
          <w:b/>
          <w:sz w:val="20"/>
          <w:szCs w:val="20"/>
        </w:rPr>
      </w:pPr>
    </w:p>
    <w:p w14:paraId="6408D7DC" w14:textId="77777777" w:rsidR="00C42840" w:rsidRPr="008500B3" w:rsidRDefault="00C42840" w:rsidP="00C42840">
      <w:pPr>
        <w:spacing w:after="120"/>
        <w:jc w:val="both"/>
        <w:rPr>
          <w:rFonts w:eastAsiaTheme="minorHAnsi"/>
          <w:b/>
          <w:sz w:val="20"/>
          <w:szCs w:val="20"/>
        </w:rPr>
      </w:pPr>
      <w:r w:rsidRPr="001E596A">
        <w:rPr>
          <w:rFonts w:eastAsiaTheme="minorHAnsi"/>
          <w:b/>
          <w:sz w:val="20"/>
          <w:szCs w:val="20"/>
        </w:rPr>
        <w:t>Risks/Opportunities</w:t>
      </w:r>
    </w:p>
    <w:p w14:paraId="424DF4DA" w14:textId="77777777" w:rsidR="00C42840" w:rsidRPr="00AF46F4" w:rsidRDefault="00C42840" w:rsidP="00C42840">
      <w:pPr>
        <w:spacing w:after="120" w:line="259" w:lineRule="auto"/>
        <w:jc w:val="both"/>
        <w:rPr>
          <w:rFonts w:eastAsiaTheme="minorHAnsi"/>
          <w:sz w:val="20"/>
          <w:szCs w:val="20"/>
        </w:rPr>
      </w:pPr>
      <w:r>
        <w:rPr>
          <w:rFonts w:eastAsiaTheme="minorHAnsi"/>
          <w:sz w:val="20"/>
          <w:szCs w:val="20"/>
        </w:rPr>
        <w:t>If the Service does</w:t>
      </w:r>
      <w:r w:rsidRPr="00AF46F4">
        <w:rPr>
          <w:rFonts w:eastAsiaTheme="minorHAnsi"/>
          <w:sz w:val="20"/>
          <w:szCs w:val="20"/>
        </w:rPr>
        <w:t xml:space="preserve"> not deliver, then </w:t>
      </w:r>
      <w:r>
        <w:rPr>
          <w:rFonts w:eastAsiaTheme="minorHAnsi"/>
          <w:sz w:val="20"/>
          <w:szCs w:val="20"/>
        </w:rPr>
        <w:t>it</w:t>
      </w:r>
      <w:r w:rsidRPr="00AF46F4">
        <w:rPr>
          <w:rFonts w:eastAsiaTheme="minorHAnsi"/>
          <w:sz w:val="20"/>
          <w:szCs w:val="20"/>
        </w:rPr>
        <w:t xml:space="preserve"> will have no method to communicate with our staff on the incident ground once the Airwave switch off has occurred. </w:t>
      </w:r>
      <w:r>
        <w:rPr>
          <w:rFonts w:eastAsiaTheme="minorHAnsi"/>
          <w:sz w:val="20"/>
          <w:szCs w:val="20"/>
        </w:rPr>
        <w:t>This includes the delivery of risk information via new MDTs and tablets not being available to link into the CRM.</w:t>
      </w:r>
    </w:p>
    <w:p w14:paraId="43B7388B" w14:textId="77777777" w:rsidR="00C42840" w:rsidRPr="00AF46F4" w:rsidRDefault="00C42840" w:rsidP="00C42840">
      <w:pPr>
        <w:spacing w:after="120" w:line="259" w:lineRule="auto"/>
        <w:jc w:val="both"/>
        <w:rPr>
          <w:rFonts w:eastAsiaTheme="minorHAnsi"/>
          <w:sz w:val="20"/>
          <w:szCs w:val="20"/>
        </w:rPr>
      </w:pPr>
      <w:r w:rsidRPr="00AF46F4">
        <w:rPr>
          <w:rFonts w:eastAsiaTheme="minorHAnsi"/>
          <w:sz w:val="20"/>
          <w:szCs w:val="20"/>
        </w:rPr>
        <w:t>The</w:t>
      </w:r>
      <w:r>
        <w:rPr>
          <w:rFonts w:eastAsiaTheme="minorHAnsi"/>
          <w:sz w:val="20"/>
          <w:szCs w:val="20"/>
        </w:rPr>
        <w:t>re is a risk that the Service, in not being able to extend its</w:t>
      </w:r>
      <w:r w:rsidRPr="00AF46F4">
        <w:rPr>
          <w:rFonts w:eastAsiaTheme="minorHAnsi"/>
          <w:sz w:val="20"/>
          <w:szCs w:val="20"/>
        </w:rPr>
        <w:t xml:space="preserve"> ICCS/CAD contracts</w:t>
      </w:r>
      <w:r>
        <w:rPr>
          <w:rFonts w:eastAsiaTheme="minorHAnsi"/>
          <w:sz w:val="20"/>
          <w:szCs w:val="20"/>
        </w:rPr>
        <w:t xml:space="preserve"> the Service has systems in place which are not supported</w:t>
      </w:r>
      <w:r w:rsidRPr="00AF46F4">
        <w:rPr>
          <w:rFonts w:eastAsiaTheme="minorHAnsi"/>
          <w:sz w:val="20"/>
          <w:szCs w:val="20"/>
        </w:rPr>
        <w:t>.</w:t>
      </w:r>
    </w:p>
    <w:p w14:paraId="6701152B" w14:textId="77777777" w:rsidR="00C42840" w:rsidRPr="00AF46F4" w:rsidRDefault="00C42840" w:rsidP="00C42840">
      <w:pPr>
        <w:spacing w:after="120" w:line="259" w:lineRule="auto"/>
        <w:jc w:val="both"/>
        <w:rPr>
          <w:rFonts w:eastAsiaTheme="minorHAnsi"/>
          <w:sz w:val="20"/>
          <w:szCs w:val="20"/>
        </w:rPr>
      </w:pPr>
      <w:r w:rsidRPr="00AF46F4">
        <w:rPr>
          <w:rFonts w:eastAsiaTheme="minorHAnsi"/>
          <w:sz w:val="20"/>
          <w:szCs w:val="20"/>
        </w:rPr>
        <w:t xml:space="preserve">Increasing occurrence of MDT failure leading to inability to supply risk critical information plus increased use of voice traffic and thus Airwave costs. </w:t>
      </w:r>
    </w:p>
    <w:p w14:paraId="2F96094F" w14:textId="77777777" w:rsidR="00C42840" w:rsidRPr="00AF46F4" w:rsidRDefault="00C42840" w:rsidP="00C42840">
      <w:pPr>
        <w:spacing w:after="120" w:line="259" w:lineRule="auto"/>
        <w:jc w:val="both"/>
        <w:rPr>
          <w:rFonts w:eastAsiaTheme="minorHAnsi"/>
          <w:sz w:val="20"/>
          <w:szCs w:val="20"/>
        </w:rPr>
      </w:pPr>
      <w:r>
        <w:rPr>
          <w:rFonts w:eastAsiaTheme="minorHAnsi"/>
          <w:sz w:val="20"/>
          <w:szCs w:val="20"/>
        </w:rPr>
        <w:t>Sat Navs</w:t>
      </w:r>
      <w:r w:rsidRPr="00AF46F4">
        <w:rPr>
          <w:rFonts w:eastAsiaTheme="minorHAnsi"/>
          <w:sz w:val="20"/>
          <w:szCs w:val="20"/>
        </w:rPr>
        <w:t xml:space="preserve"> - appliances will lack up to date route finding software, additional MDTs will be required for special appliances. Limitations to mobilising solution for flexi-officer vehicles.</w:t>
      </w:r>
    </w:p>
    <w:p w14:paraId="784083E7" w14:textId="17CEA4DD" w:rsidR="00784EB6" w:rsidRDefault="00784EB6" w:rsidP="00784EB6"/>
    <w:p w14:paraId="6D977FAF" w14:textId="1A9B60C1" w:rsidR="00F90ACC" w:rsidRDefault="00F90ACC" w:rsidP="00784EB6"/>
    <w:p w14:paraId="69E5111E" w14:textId="77777777" w:rsidR="00F90ACC" w:rsidRDefault="00F90ACC">
      <w:pPr>
        <w:rPr>
          <w:rFonts w:cs="Times New Roman"/>
          <w:b/>
          <w:noProof/>
        </w:rPr>
      </w:pPr>
      <w:r>
        <w:rPr>
          <w:rFonts w:cs="Times New Roman"/>
          <w:b/>
          <w:noProof/>
        </w:rPr>
        <w:br w:type="page"/>
      </w:r>
    </w:p>
    <w:p w14:paraId="1F908148" w14:textId="6E91EF73" w:rsidR="00F90ACC" w:rsidRPr="008500B3" w:rsidRDefault="00F90ACC" w:rsidP="00F90ACC">
      <w:pPr>
        <w:spacing w:after="120"/>
        <w:rPr>
          <w:rFonts w:cs="Times New Roman"/>
          <w:b/>
          <w:noProof/>
        </w:rPr>
      </w:pPr>
      <w:r w:rsidRPr="008500B3">
        <w:rPr>
          <w:rFonts w:cs="Times New Roman"/>
          <w:b/>
          <w:noProof/>
        </w:rPr>
        <w:t xml:space="preserve">Appendix </w:t>
      </w:r>
      <w:r>
        <w:rPr>
          <w:rFonts w:cs="Times New Roman"/>
          <w:b/>
          <w:noProof/>
        </w:rPr>
        <w:t xml:space="preserve">Two </w:t>
      </w:r>
      <w:r w:rsidR="00862AF5">
        <w:rPr>
          <w:rFonts w:cs="Times New Roman"/>
          <w:b/>
          <w:noProof/>
        </w:rPr>
        <w:t>–</w:t>
      </w:r>
      <w:r>
        <w:rPr>
          <w:rFonts w:cs="Times New Roman"/>
          <w:b/>
          <w:noProof/>
        </w:rPr>
        <w:t xml:space="preserve"> </w:t>
      </w:r>
      <w:r w:rsidR="00862AF5">
        <w:rPr>
          <w:rFonts w:cs="Times New Roman"/>
          <w:b/>
          <w:noProof/>
        </w:rPr>
        <w:t>Long list considered in priortisaion exercise</w:t>
      </w:r>
      <w:bookmarkStart w:id="0" w:name="_GoBack"/>
      <w:bookmarkEnd w:id="0"/>
    </w:p>
    <w:p w14:paraId="0EFBCAC3" w14:textId="474B9115" w:rsidR="00F90ACC" w:rsidRDefault="00F90ACC"/>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7371"/>
        <w:gridCol w:w="2268"/>
      </w:tblGrid>
      <w:tr w:rsidR="00657D17" w:rsidRPr="00F90ACC" w14:paraId="4AC9EE70" w14:textId="77777777" w:rsidTr="00862AF5">
        <w:trPr>
          <w:tblCellSpacing w:w="15" w:type="dxa"/>
        </w:trPr>
        <w:tc>
          <w:tcPr>
            <w:tcW w:w="7326" w:type="dxa"/>
            <w:shd w:val="clear" w:color="auto" w:fill="D0CECE" w:themeFill="background2" w:themeFillShade="E6"/>
            <w:vAlign w:val="center"/>
          </w:tcPr>
          <w:p w14:paraId="2B7DC96F" w14:textId="0C6EE261" w:rsidR="00657D17" w:rsidRPr="00862AF5" w:rsidRDefault="00862AF5" w:rsidP="00F90ACC">
            <w:pPr>
              <w:rPr>
                <w:rFonts w:ascii="Times New Roman" w:hAnsi="Times New Roman" w:cs="Times New Roman"/>
                <w:b/>
                <w:lang w:eastAsia="en-GB"/>
              </w:rPr>
            </w:pPr>
            <w:r w:rsidRPr="00862AF5">
              <w:rPr>
                <w:rFonts w:ascii="Times New Roman" w:hAnsi="Times New Roman" w:cs="Times New Roman"/>
                <w:b/>
                <w:lang w:eastAsia="en-GB"/>
              </w:rPr>
              <w:lastRenderedPageBreak/>
              <w:t>Item</w:t>
            </w:r>
          </w:p>
        </w:tc>
        <w:tc>
          <w:tcPr>
            <w:tcW w:w="2223" w:type="dxa"/>
            <w:shd w:val="clear" w:color="auto" w:fill="D0CECE" w:themeFill="background2" w:themeFillShade="E6"/>
            <w:vAlign w:val="center"/>
          </w:tcPr>
          <w:p w14:paraId="13A562BF" w14:textId="799F4A51" w:rsidR="00657D17" w:rsidRPr="00862AF5" w:rsidRDefault="00862AF5" w:rsidP="00F90ACC">
            <w:pPr>
              <w:rPr>
                <w:rFonts w:ascii="Times New Roman" w:hAnsi="Times New Roman" w:cs="Times New Roman"/>
                <w:b/>
                <w:lang w:eastAsia="en-GB"/>
              </w:rPr>
            </w:pPr>
            <w:r w:rsidRPr="00862AF5">
              <w:rPr>
                <w:rFonts w:ascii="Times New Roman" w:hAnsi="Times New Roman" w:cs="Times New Roman"/>
                <w:b/>
                <w:lang w:eastAsia="en-GB"/>
              </w:rPr>
              <w:t>Status (April 2018)</w:t>
            </w:r>
          </w:p>
        </w:tc>
      </w:tr>
      <w:tr w:rsidR="00F90ACC" w:rsidRPr="00F90ACC" w14:paraId="2B1C323C" w14:textId="77777777" w:rsidTr="00862AF5">
        <w:trPr>
          <w:tblCellSpacing w:w="15" w:type="dxa"/>
        </w:trPr>
        <w:tc>
          <w:tcPr>
            <w:tcW w:w="7326" w:type="dxa"/>
            <w:vAlign w:val="center"/>
            <w:hideMark/>
          </w:tcPr>
          <w:p w14:paraId="1925AD36"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Wi-Fi Refresh - Strategic</w:t>
            </w:r>
          </w:p>
        </w:tc>
        <w:tc>
          <w:tcPr>
            <w:tcW w:w="2223" w:type="dxa"/>
            <w:vAlign w:val="center"/>
            <w:hideMark/>
          </w:tcPr>
          <w:p w14:paraId="5572AB23"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Complete</w:t>
            </w:r>
          </w:p>
        </w:tc>
      </w:tr>
      <w:tr w:rsidR="00F90ACC" w:rsidRPr="00F90ACC" w14:paraId="41010321" w14:textId="77777777" w:rsidTr="00862AF5">
        <w:trPr>
          <w:tblCellSpacing w:w="15" w:type="dxa"/>
        </w:trPr>
        <w:tc>
          <w:tcPr>
            <w:tcW w:w="7326" w:type="dxa"/>
            <w:vAlign w:val="center"/>
            <w:hideMark/>
          </w:tcPr>
          <w:p w14:paraId="73BFFD70"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Home Fire Safety model</w:t>
            </w:r>
          </w:p>
        </w:tc>
        <w:tc>
          <w:tcPr>
            <w:tcW w:w="2223" w:type="dxa"/>
            <w:vAlign w:val="center"/>
            <w:hideMark/>
          </w:tcPr>
          <w:p w14:paraId="276AA321"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Complete</w:t>
            </w:r>
          </w:p>
        </w:tc>
      </w:tr>
      <w:tr w:rsidR="00F90ACC" w:rsidRPr="00F90ACC" w14:paraId="37552A8D" w14:textId="77777777" w:rsidTr="00862AF5">
        <w:trPr>
          <w:tblCellSpacing w:w="15" w:type="dxa"/>
        </w:trPr>
        <w:tc>
          <w:tcPr>
            <w:tcW w:w="7326" w:type="dxa"/>
            <w:vAlign w:val="center"/>
            <w:hideMark/>
          </w:tcPr>
          <w:p w14:paraId="5EE1D02B"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Workshops telephony system replacement</w:t>
            </w:r>
          </w:p>
        </w:tc>
        <w:tc>
          <w:tcPr>
            <w:tcW w:w="2223" w:type="dxa"/>
            <w:vAlign w:val="center"/>
            <w:hideMark/>
          </w:tcPr>
          <w:p w14:paraId="17FBF0E4"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Complete</w:t>
            </w:r>
          </w:p>
        </w:tc>
      </w:tr>
      <w:tr w:rsidR="00F90ACC" w:rsidRPr="00F90ACC" w14:paraId="2BAF8F91" w14:textId="77777777" w:rsidTr="00862AF5">
        <w:trPr>
          <w:tblCellSpacing w:w="15" w:type="dxa"/>
        </w:trPr>
        <w:tc>
          <w:tcPr>
            <w:tcW w:w="7326" w:type="dxa"/>
            <w:vAlign w:val="center"/>
            <w:hideMark/>
          </w:tcPr>
          <w:p w14:paraId="594E4740"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XP &amp; Windows 2003 Remediation</w:t>
            </w:r>
          </w:p>
        </w:tc>
        <w:tc>
          <w:tcPr>
            <w:tcW w:w="2223" w:type="dxa"/>
            <w:vAlign w:val="center"/>
            <w:hideMark/>
          </w:tcPr>
          <w:p w14:paraId="2B104EE6"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Complete</w:t>
            </w:r>
          </w:p>
        </w:tc>
      </w:tr>
      <w:tr w:rsidR="00F90ACC" w:rsidRPr="00F90ACC" w14:paraId="06D5C819" w14:textId="77777777" w:rsidTr="00862AF5">
        <w:trPr>
          <w:tblCellSpacing w:w="15" w:type="dxa"/>
        </w:trPr>
        <w:tc>
          <w:tcPr>
            <w:tcW w:w="7326" w:type="dxa"/>
            <w:vAlign w:val="center"/>
            <w:hideMark/>
          </w:tcPr>
          <w:p w14:paraId="0923887E"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Parish safety Volunteers</w:t>
            </w:r>
          </w:p>
        </w:tc>
        <w:tc>
          <w:tcPr>
            <w:tcW w:w="2223" w:type="dxa"/>
            <w:vAlign w:val="center"/>
            <w:hideMark/>
          </w:tcPr>
          <w:p w14:paraId="333802F2"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Complete</w:t>
            </w:r>
          </w:p>
        </w:tc>
      </w:tr>
      <w:tr w:rsidR="00F90ACC" w:rsidRPr="00F90ACC" w14:paraId="37AEBFFE" w14:textId="77777777" w:rsidTr="00862AF5">
        <w:trPr>
          <w:tblCellSpacing w:w="15" w:type="dxa"/>
        </w:trPr>
        <w:tc>
          <w:tcPr>
            <w:tcW w:w="7326" w:type="dxa"/>
            <w:vAlign w:val="center"/>
            <w:hideMark/>
          </w:tcPr>
          <w:p w14:paraId="526A13D0"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Collapsed behind closed Door</w:t>
            </w:r>
          </w:p>
        </w:tc>
        <w:tc>
          <w:tcPr>
            <w:tcW w:w="2223" w:type="dxa"/>
            <w:vAlign w:val="center"/>
            <w:hideMark/>
          </w:tcPr>
          <w:p w14:paraId="4A86FD43"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Complete</w:t>
            </w:r>
          </w:p>
        </w:tc>
      </w:tr>
      <w:tr w:rsidR="00F90ACC" w:rsidRPr="00F90ACC" w14:paraId="7D5609CF" w14:textId="77777777" w:rsidTr="00862AF5">
        <w:trPr>
          <w:tblCellSpacing w:w="15" w:type="dxa"/>
        </w:trPr>
        <w:tc>
          <w:tcPr>
            <w:tcW w:w="7326" w:type="dxa"/>
            <w:vAlign w:val="center"/>
            <w:hideMark/>
          </w:tcPr>
          <w:p w14:paraId="46084625"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Community Speed Watch</w:t>
            </w:r>
          </w:p>
        </w:tc>
        <w:tc>
          <w:tcPr>
            <w:tcW w:w="2223" w:type="dxa"/>
            <w:vAlign w:val="center"/>
            <w:hideMark/>
          </w:tcPr>
          <w:p w14:paraId="4677CF3C"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Complete</w:t>
            </w:r>
          </w:p>
        </w:tc>
      </w:tr>
      <w:tr w:rsidR="00F90ACC" w:rsidRPr="00F90ACC" w14:paraId="453F366D" w14:textId="77777777" w:rsidTr="00862AF5">
        <w:trPr>
          <w:tblCellSpacing w:w="15" w:type="dxa"/>
        </w:trPr>
        <w:tc>
          <w:tcPr>
            <w:tcW w:w="7326" w:type="dxa"/>
            <w:vAlign w:val="center"/>
            <w:hideMark/>
          </w:tcPr>
          <w:p w14:paraId="68C3424F"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Joint Education Delivery</w:t>
            </w:r>
          </w:p>
        </w:tc>
        <w:tc>
          <w:tcPr>
            <w:tcW w:w="2223" w:type="dxa"/>
            <w:vAlign w:val="center"/>
            <w:hideMark/>
          </w:tcPr>
          <w:p w14:paraId="25D3B122"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Complete</w:t>
            </w:r>
          </w:p>
        </w:tc>
      </w:tr>
      <w:tr w:rsidR="00F90ACC" w:rsidRPr="00F90ACC" w14:paraId="794A17D5" w14:textId="77777777" w:rsidTr="00862AF5">
        <w:trPr>
          <w:tblCellSpacing w:w="15" w:type="dxa"/>
        </w:trPr>
        <w:tc>
          <w:tcPr>
            <w:tcW w:w="7326" w:type="dxa"/>
            <w:vAlign w:val="center"/>
            <w:hideMark/>
          </w:tcPr>
          <w:p w14:paraId="2517BB9B"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Duke of Edinburgh - Cadets</w:t>
            </w:r>
          </w:p>
        </w:tc>
        <w:tc>
          <w:tcPr>
            <w:tcW w:w="2223" w:type="dxa"/>
            <w:vAlign w:val="center"/>
            <w:hideMark/>
          </w:tcPr>
          <w:p w14:paraId="1A84F224"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Complete</w:t>
            </w:r>
          </w:p>
        </w:tc>
      </w:tr>
      <w:tr w:rsidR="00F90ACC" w:rsidRPr="00F90ACC" w14:paraId="7256F1B3" w14:textId="77777777" w:rsidTr="00862AF5">
        <w:trPr>
          <w:tblCellSpacing w:w="15" w:type="dxa"/>
        </w:trPr>
        <w:tc>
          <w:tcPr>
            <w:tcW w:w="7326" w:type="dxa"/>
            <w:vAlign w:val="center"/>
            <w:hideMark/>
          </w:tcPr>
          <w:p w14:paraId="2A812E88"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Restorative Justice - Firebreak</w:t>
            </w:r>
          </w:p>
        </w:tc>
        <w:tc>
          <w:tcPr>
            <w:tcW w:w="2223" w:type="dxa"/>
            <w:vAlign w:val="center"/>
            <w:hideMark/>
          </w:tcPr>
          <w:p w14:paraId="38E2DD77"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Complete</w:t>
            </w:r>
          </w:p>
        </w:tc>
      </w:tr>
      <w:tr w:rsidR="00F90ACC" w:rsidRPr="00F90ACC" w14:paraId="3A306297" w14:textId="77777777" w:rsidTr="00862AF5">
        <w:trPr>
          <w:tblCellSpacing w:w="15" w:type="dxa"/>
        </w:trPr>
        <w:tc>
          <w:tcPr>
            <w:tcW w:w="7326" w:type="dxa"/>
            <w:vAlign w:val="center"/>
            <w:hideMark/>
          </w:tcPr>
          <w:p w14:paraId="0C834735"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COSMOS - Control System Replacement</w:t>
            </w:r>
          </w:p>
        </w:tc>
        <w:tc>
          <w:tcPr>
            <w:tcW w:w="2223" w:type="dxa"/>
            <w:vAlign w:val="center"/>
            <w:hideMark/>
          </w:tcPr>
          <w:p w14:paraId="234F7461"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61F6EC64" w14:textId="77777777" w:rsidTr="00862AF5">
        <w:trPr>
          <w:tblCellSpacing w:w="15" w:type="dxa"/>
        </w:trPr>
        <w:tc>
          <w:tcPr>
            <w:tcW w:w="7326" w:type="dxa"/>
            <w:vAlign w:val="center"/>
            <w:hideMark/>
          </w:tcPr>
          <w:p w14:paraId="6D42FAEB"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People Systems - HR&amp;OD Business System</w:t>
            </w:r>
          </w:p>
        </w:tc>
        <w:tc>
          <w:tcPr>
            <w:tcW w:w="2223" w:type="dxa"/>
            <w:vAlign w:val="center"/>
            <w:hideMark/>
          </w:tcPr>
          <w:p w14:paraId="3DA0EED3"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47D38E62" w14:textId="77777777" w:rsidTr="00862AF5">
        <w:trPr>
          <w:tblCellSpacing w:w="15" w:type="dxa"/>
        </w:trPr>
        <w:tc>
          <w:tcPr>
            <w:tcW w:w="7326" w:type="dxa"/>
            <w:vAlign w:val="center"/>
            <w:hideMark/>
          </w:tcPr>
          <w:p w14:paraId="58D7AD11"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On-Call conversion project</w:t>
            </w:r>
          </w:p>
        </w:tc>
        <w:tc>
          <w:tcPr>
            <w:tcW w:w="2223" w:type="dxa"/>
            <w:vAlign w:val="center"/>
            <w:hideMark/>
          </w:tcPr>
          <w:p w14:paraId="65173EDD"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37E7AE3A" w14:textId="77777777" w:rsidTr="00862AF5">
        <w:trPr>
          <w:tblCellSpacing w:w="15" w:type="dxa"/>
        </w:trPr>
        <w:tc>
          <w:tcPr>
            <w:tcW w:w="7326" w:type="dxa"/>
            <w:vAlign w:val="center"/>
            <w:hideMark/>
          </w:tcPr>
          <w:p w14:paraId="1A0A273C"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Cloud (Azure) Migration</w:t>
            </w:r>
          </w:p>
        </w:tc>
        <w:tc>
          <w:tcPr>
            <w:tcW w:w="2223" w:type="dxa"/>
            <w:vAlign w:val="center"/>
            <w:hideMark/>
          </w:tcPr>
          <w:p w14:paraId="128FF647"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612B3AE3" w14:textId="77777777" w:rsidTr="00862AF5">
        <w:trPr>
          <w:tblCellSpacing w:w="15" w:type="dxa"/>
        </w:trPr>
        <w:tc>
          <w:tcPr>
            <w:tcW w:w="7326" w:type="dxa"/>
            <w:vAlign w:val="center"/>
            <w:hideMark/>
          </w:tcPr>
          <w:p w14:paraId="4E13B5E5"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COSMOS - MDTs</w:t>
            </w:r>
          </w:p>
        </w:tc>
        <w:tc>
          <w:tcPr>
            <w:tcW w:w="2223" w:type="dxa"/>
            <w:vAlign w:val="center"/>
            <w:hideMark/>
          </w:tcPr>
          <w:p w14:paraId="6535EF53"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5BF63D77" w14:textId="77777777" w:rsidTr="00862AF5">
        <w:trPr>
          <w:tblCellSpacing w:w="15" w:type="dxa"/>
        </w:trPr>
        <w:tc>
          <w:tcPr>
            <w:tcW w:w="7326" w:type="dxa"/>
            <w:vAlign w:val="center"/>
            <w:hideMark/>
          </w:tcPr>
          <w:p w14:paraId="527EFA58"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Job Evaluation</w:t>
            </w:r>
          </w:p>
        </w:tc>
        <w:tc>
          <w:tcPr>
            <w:tcW w:w="2223" w:type="dxa"/>
            <w:vAlign w:val="center"/>
            <w:hideMark/>
          </w:tcPr>
          <w:p w14:paraId="6C56E0AD"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6C2B2491" w14:textId="77777777" w:rsidTr="00862AF5">
        <w:trPr>
          <w:tblCellSpacing w:w="15" w:type="dxa"/>
        </w:trPr>
        <w:tc>
          <w:tcPr>
            <w:tcW w:w="7326" w:type="dxa"/>
            <w:vAlign w:val="center"/>
            <w:hideMark/>
          </w:tcPr>
          <w:p w14:paraId="10A0D85F"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Firefighters Delivering Differently</w:t>
            </w:r>
          </w:p>
        </w:tc>
        <w:tc>
          <w:tcPr>
            <w:tcW w:w="2223" w:type="dxa"/>
            <w:vAlign w:val="center"/>
            <w:hideMark/>
          </w:tcPr>
          <w:p w14:paraId="05997BB3"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70C6414B" w14:textId="77777777" w:rsidTr="00862AF5">
        <w:trPr>
          <w:tblCellSpacing w:w="15" w:type="dxa"/>
        </w:trPr>
        <w:tc>
          <w:tcPr>
            <w:tcW w:w="7326" w:type="dxa"/>
            <w:vAlign w:val="center"/>
            <w:hideMark/>
          </w:tcPr>
          <w:p w14:paraId="4E26C4C3"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Core hours</w:t>
            </w:r>
          </w:p>
        </w:tc>
        <w:tc>
          <w:tcPr>
            <w:tcW w:w="2223" w:type="dxa"/>
            <w:vAlign w:val="center"/>
            <w:hideMark/>
          </w:tcPr>
          <w:p w14:paraId="405750DF"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473A4ECF" w14:textId="77777777" w:rsidTr="00862AF5">
        <w:trPr>
          <w:tblCellSpacing w:w="15" w:type="dxa"/>
        </w:trPr>
        <w:tc>
          <w:tcPr>
            <w:tcW w:w="7326" w:type="dxa"/>
            <w:vAlign w:val="center"/>
            <w:hideMark/>
          </w:tcPr>
          <w:p w14:paraId="00C3C2A0"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Off-road replacement vehicles</w:t>
            </w:r>
          </w:p>
        </w:tc>
        <w:tc>
          <w:tcPr>
            <w:tcW w:w="2223" w:type="dxa"/>
            <w:vAlign w:val="center"/>
            <w:hideMark/>
          </w:tcPr>
          <w:p w14:paraId="710E28A6"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023913C2" w14:textId="77777777" w:rsidTr="00862AF5">
        <w:trPr>
          <w:tblCellSpacing w:w="15" w:type="dxa"/>
        </w:trPr>
        <w:tc>
          <w:tcPr>
            <w:tcW w:w="7326" w:type="dxa"/>
            <w:vAlign w:val="center"/>
            <w:hideMark/>
          </w:tcPr>
          <w:p w14:paraId="22EE2CCC"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People Systems - Operational availability Management</w:t>
            </w:r>
          </w:p>
        </w:tc>
        <w:tc>
          <w:tcPr>
            <w:tcW w:w="2223" w:type="dxa"/>
            <w:vAlign w:val="center"/>
            <w:hideMark/>
          </w:tcPr>
          <w:p w14:paraId="26396088"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1DB1BE8F" w14:textId="77777777" w:rsidTr="00862AF5">
        <w:trPr>
          <w:tblCellSpacing w:w="15" w:type="dxa"/>
        </w:trPr>
        <w:tc>
          <w:tcPr>
            <w:tcW w:w="7326" w:type="dxa"/>
            <w:vAlign w:val="center"/>
            <w:hideMark/>
          </w:tcPr>
          <w:p w14:paraId="62B79E7D"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Service Wide Multi-Media Displays</w:t>
            </w:r>
          </w:p>
        </w:tc>
        <w:tc>
          <w:tcPr>
            <w:tcW w:w="2223" w:type="dxa"/>
            <w:vAlign w:val="center"/>
            <w:hideMark/>
          </w:tcPr>
          <w:p w14:paraId="39481747"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05AE0035" w14:textId="77777777" w:rsidTr="00862AF5">
        <w:trPr>
          <w:tblCellSpacing w:w="15" w:type="dxa"/>
        </w:trPr>
        <w:tc>
          <w:tcPr>
            <w:tcW w:w="7326" w:type="dxa"/>
            <w:vAlign w:val="center"/>
            <w:hideMark/>
          </w:tcPr>
          <w:p w14:paraId="46E83D87"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People Structures</w:t>
            </w:r>
          </w:p>
        </w:tc>
        <w:tc>
          <w:tcPr>
            <w:tcW w:w="2223" w:type="dxa"/>
            <w:vAlign w:val="center"/>
            <w:hideMark/>
          </w:tcPr>
          <w:p w14:paraId="568D4C1E"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66299A76" w14:textId="77777777" w:rsidTr="00862AF5">
        <w:trPr>
          <w:tblCellSpacing w:w="15" w:type="dxa"/>
        </w:trPr>
        <w:tc>
          <w:tcPr>
            <w:tcW w:w="7326" w:type="dxa"/>
            <w:vAlign w:val="center"/>
            <w:hideMark/>
          </w:tcPr>
          <w:p w14:paraId="7F4A948B"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Special appliance relocations</w:t>
            </w:r>
          </w:p>
        </w:tc>
        <w:tc>
          <w:tcPr>
            <w:tcW w:w="2223" w:type="dxa"/>
            <w:vAlign w:val="center"/>
            <w:hideMark/>
          </w:tcPr>
          <w:p w14:paraId="6B31878A"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572060A1" w14:textId="77777777" w:rsidTr="00862AF5">
        <w:trPr>
          <w:tblCellSpacing w:w="15" w:type="dxa"/>
        </w:trPr>
        <w:tc>
          <w:tcPr>
            <w:tcW w:w="7326" w:type="dxa"/>
            <w:vAlign w:val="center"/>
            <w:hideMark/>
          </w:tcPr>
          <w:p w14:paraId="65179F45"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ICU Support System</w:t>
            </w:r>
          </w:p>
        </w:tc>
        <w:tc>
          <w:tcPr>
            <w:tcW w:w="2223" w:type="dxa"/>
            <w:vAlign w:val="center"/>
            <w:hideMark/>
          </w:tcPr>
          <w:p w14:paraId="56460450"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112B04EB" w14:textId="77777777" w:rsidTr="00862AF5">
        <w:trPr>
          <w:tblCellSpacing w:w="15" w:type="dxa"/>
        </w:trPr>
        <w:tc>
          <w:tcPr>
            <w:tcW w:w="7326" w:type="dxa"/>
            <w:vAlign w:val="center"/>
            <w:hideMark/>
          </w:tcPr>
          <w:p w14:paraId="1027EC17"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COSMOS - Tablet computers for appliances</w:t>
            </w:r>
          </w:p>
        </w:tc>
        <w:tc>
          <w:tcPr>
            <w:tcW w:w="2223" w:type="dxa"/>
            <w:vAlign w:val="center"/>
            <w:hideMark/>
          </w:tcPr>
          <w:p w14:paraId="6698DB89"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565AB598" w14:textId="77777777" w:rsidTr="00862AF5">
        <w:trPr>
          <w:tblCellSpacing w:w="15" w:type="dxa"/>
        </w:trPr>
        <w:tc>
          <w:tcPr>
            <w:tcW w:w="7326" w:type="dxa"/>
            <w:vAlign w:val="center"/>
            <w:hideMark/>
          </w:tcPr>
          <w:p w14:paraId="3A685F4C"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IRS Upgrade</w:t>
            </w:r>
          </w:p>
        </w:tc>
        <w:tc>
          <w:tcPr>
            <w:tcW w:w="2223" w:type="dxa"/>
            <w:vAlign w:val="center"/>
            <w:hideMark/>
          </w:tcPr>
          <w:p w14:paraId="511CBBBA"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5886B169" w14:textId="77777777" w:rsidTr="00862AF5">
        <w:trPr>
          <w:tblCellSpacing w:w="15" w:type="dxa"/>
        </w:trPr>
        <w:tc>
          <w:tcPr>
            <w:tcW w:w="7326" w:type="dxa"/>
            <w:vAlign w:val="center"/>
            <w:hideMark/>
          </w:tcPr>
          <w:p w14:paraId="70F57F0D"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Mobile telephone replacement</w:t>
            </w:r>
          </w:p>
        </w:tc>
        <w:tc>
          <w:tcPr>
            <w:tcW w:w="2223" w:type="dxa"/>
            <w:vAlign w:val="center"/>
            <w:hideMark/>
          </w:tcPr>
          <w:p w14:paraId="15181913"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0FA035E4" w14:textId="77777777" w:rsidTr="00862AF5">
        <w:trPr>
          <w:tblCellSpacing w:w="15" w:type="dxa"/>
        </w:trPr>
        <w:tc>
          <w:tcPr>
            <w:tcW w:w="7326" w:type="dxa"/>
            <w:vAlign w:val="center"/>
            <w:hideMark/>
          </w:tcPr>
          <w:p w14:paraId="4250FC3C"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Rural engagement</w:t>
            </w:r>
          </w:p>
        </w:tc>
        <w:tc>
          <w:tcPr>
            <w:tcW w:w="2223" w:type="dxa"/>
            <w:vAlign w:val="center"/>
            <w:hideMark/>
          </w:tcPr>
          <w:p w14:paraId="37E963A3"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Not a project</w:t>
            </w:r>
          </w:p>
        </w:tc>
      </w:tr>
      <w:tr w:rsidR="00F90ACC" w:rsidRPr="00F90ACC" w14:paraId="3AD53BC6" w14:textId="77777777" w:rsidTr="00862AF5">
        <w:trPr>
          <w:tblCellSpacing w:w="15" w:type="dxa"/>
        </w:trPr>
        <w:tc>
          <w:tcPr>
            <w:tcW w:w="7326" w:type="dxa"/>
            <w:vAlign w:val="center"/>
            <w:hideMark/>
          </w:tcPr>
          <w:p w14:paraId="10401EDC"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COSMOS - Sat-Nav Project</w:t>
            </w:r>
          </w:p>
        </w:tc>
        <w:tc>
          <w:tcPr>
            <w:tcW w:w="2223" w:type="dxa"/>
            <w:vAlign w:val="center"/>
            <w:hideMark/>
          </w:tcPr>
          <w:p w14:paraId="06EC85CA"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Live</w:t>
            </w:r>
          </w:p>
        </w:tc>
      </w:tr>
      <w:tr w:rsidR="00F90ACC" w:rsidRPr="00F90ACC" w14:paraId="6254A6C6" w14:textId="77777777" w:rsidTr="00862AF5">
        <w:trPr>
          <w:tblCellSpacing w:w="15" w:type="dxa"/>
        </w:trPr>
        <w:tc>
          <w:tcPr>
            <w:tcW w:w="7326" w:type="dxa"/>
            <w:vAlign w:val="center"/>
            <w:hideMark/>
          </w:tcPr>
          <w:p w14:paraId="2162E6E9"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Essex Risk Intervention Service ERIS</w:t>
            </w:r>
          </w:p>
        </w:tc>
        <w:tc>
          <w:tcPr>
            <w:tcW w:w="2223" w:type="dxa"/>
            <w:vAlign w:val="center"/>
            <w:hideMark/>
          </w:tcPr>
          <w:p w14:paraId="6A413329"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Not a project</w:t>
            </w:r>
          </w:p>
        </w:tc>
      </w:tr>
      <w:tr w:rsidR="00F90ACC" w:rsidRPr="00F90ACC" w14:paraId="02B8E1B2" w14:textId="77777777" w:rsidTr="00862AF5">
        <w:trPr>
          <w:tblCellSpacing w:w="15" w:type="dxa"/>
        </w:trPr>
        <w:tc>
          <w:tcPr>
            <w:tcW w:w="7326" w:type="dxa"/>
            <w:vAlign w:val="center"/>
            <w:hideMark/>
          </w:tcPr>
          <w:p w14:paraId="648EF5EF"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Shared use of ECFRS estate to support agile working (Police) and EEAST operations</w:t>
            </w:r>
          </w:p>
        </w:tc>
        <w:tc>
          <w:tcPr>
            <w:tcW w:w="2223" w:type="dxa"/>
            <w:vAlign w:val="center"/>
            <w:hideMark/>
          </w:tcPr>
          <w:p w14:paraId="5B7DC344"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Not a project</w:t>
            </w:r>
          </w:p>
        </w:tc>
      </w:tr>
      <w:tr w:rsidR="00F90ACC" w:rsidRPr="00F90ACC" w14:paraId="4427F2B7" w14:textId="77777777" w:rsidTr="00862AF5">
        <w:trPr>
          <w:tblCellSpacing w:w="15" w:type="dxa"/>
        </w:trPr>
        <w:tc>
          <w:tcPr>
            <w:tcW w:w="7326" w:type="dxa"/>
            <w:vAlign w:val="center"/>
            <w:hideMark/>
          </w:tcPr>
          <w:p w14:paraId="09B722EA"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GDPR Project</w:t>
            </w:r>
          </w:p>
        </w:tc>
        <w:tc>
          <w:tcPr>
            <w:tcW w:w="2223" w:type="dxa"/>
            <w:vAlign w:val="center"/>
            <w:hideMark/>
          </w:tcPr>
          <w:p w14:paraId="51C315CB"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Not a project</w:t>
            </w:r>
          </w:p>
        </w:tc>
      </w:tr>
      <w:tr w:rsidR="00F90ACC" w:rsidRPr="00F90ACC" w14:paraId="0942BBA6" w14:textId="77777777" w:rsidTr="00862AF5">
        <w:trPr>
          <w:tblCellSpacing w:w="15" w:type="dxa"/>
        </w:trPr>
        <w:tc>
          <w:tcPr>
            <w:tcW w:w="7326" w:type="dxa"/>
            <w:vAlign w:val="center"/>
            <w:hideMark/>
          </w:tcPr>
          <w:p w14:paraId="4B972933"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Evaluation of SC Activity</w:t>
            </w:r>
          </w:p>
        </w:tc>
        <w:tc>
          <w:tcPr>
            <w:tcW w:w="2223" w:type="dxa"/>
            <w:vAlign w:val="center"/>
            <w:hideMark/>
          </w:tcPr>
          <w:p w14:paraId="011477C0"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Not a project</w:t>
            </w:r>
          </w:p>
        </w:tc>
      </w:tr>
      <w:tr w:rsidR="00F90ACC" w:rsidRPr="00F90ACC" w14:paraId="2D5250EB" w14:textId="77777777" w:rsidTr="00862AF5">
        <w:trPr>
          <w:tblCellSpacing w:w="15" w:type="dxa"/>
        </w:trPr>
        <w:tc>
          <w:tcPr>
            <w:tcW w:w="7326" w:type="dxa"/>
            <w:vAlign w:val="center"/>
            <w:hideMark/>
          </w:tcPr>
          <w:p w14:paraId="602579F0"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Ambulance Cadet Force/ Succession plan</w:t>
            </w:r>
          </w:p>
        </w:tc>
        <w:tc>
          <w:tcPr>
            <w:tcW w:w="2223" w:type="dxa"/>
            <w:vAlign w:val="center"/>
            <w:hideMark/>
          </w:tcPr>
          <w:p w14:paraId="18C3DF18"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Not a project</w:t>
            </w:r>
          </w:p>
        </w:tc>
      </w:tr>
      <w:tr w:rsidR="00F90ACC" w:rsidRPr="00F90ACC" w14:paraId="70B90C3D" w14:textId="77777777" w:rsidTr="00862AF5">
        <w:trPr>
          <w:tblCellSpacing w:w="15" w:type="dxa"/>
        </w:trPr>
        <w:tc>
          <w:tcPr>
            <w:tcW w:w="7326" w:type="dxa"/>
            <w:vAlign w:val="center"/>
            <w:hideMark/>
          </w:tcPr>
          <w:p w14:paraId="49F71FDC"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Community messaging</w:t>
            </w:r>
          </w:p>
        </w:tc>
        <w:tc>
          <w:tcPr>
            <w:tcW w:w="2223" w:type="dxa"/>
            <w:vAlign w:val="center"/>
            <w:hideMark/>
          </w:tcPr>
          <w:p w14:paraId="288E289E"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Not a project</w:t>
            </w:r>
          </w:p>
        </w:tc>
      </w:tr>
      <w:tr w:rsidR="00F90ACC" w:rsidRPr="00F90ACC" w14:paraId="0512676D" w14:textId="77777777" w:rsidTr="00862AF5">
        <w:trPr>
          <w:tblCellSpacing w:w="15" w:type="dxa"/>
        </w:trPr>
        <w:tc>
          <w:tcPr>
            <w:tcW w:w="7326" w:type="dxa"/>
            <w:vAlign w:val="center"/>
            <w:hideMark/>
          </w:tcPr>
          <w:p w14:paraId="06176E02"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One recruitment team</w:t>
            </w:r>
          </w:p>
        </w:tc>
        <w:tc>
          <w:tcPr>
            <w:tcW w:w="2223" w:type="dxa"/>
            <w:vAlign w:val="center"/>
            <w:hideMark/>
          </w:tcPr>
          <w:p w14:paraId="4BE4014B"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Not a project</w:t>
            </w:r>
          </w:p>
        </w:tc>
      </w:tr>
      <w:tr w:rsidR="00F90ACC" w:rsidRPr="00F90ACC" w14:paraId="62FBBDC3" w14:textId="77777777" w:rsidTr="00862AF5">
        <w:trPr>
          <w:tblCellSpacing w:w="15" w:type="dxa"/>
        </w:trPr>
        <w:tc>
          <w:tcPr>
            <w:tcW w:w="7326" w:type="dxa"/>
            <w:vAlign w:val="center"/>
            <w:hideMark/>
          </w:tcPr>
          <w:p w14:paraId="2E167786"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Wethersfield training facility replacement</w:t>
            </w:r>
          </w:p>
        </w:tc>
        <w:tc>
          <w:tcPr>
            <w:tcW w:w="2223" w:type="dxa"/>
            <w:vAlign w:val="center"/>
            <w:hideMark/>
          </w:tcPr>
          <w:p w14:paraId="2EF408A0"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Not a project</w:t>
            </w:r>
          </w:p>
        </w:tc>
      </w:tr>
      <w:tr w:rsidR="00F90ACC" w:rsidRPr="00F90ACC" w14:paraId="3FAD645E" w14:textId="77777777" w:rsidTr="00862AF5">
        <w:trPr>
          <w:tblCellSpacing w:w="15" w:type="dxa"/>
        </w:trPr>
        <w:tc>
          <w:tcPr>
            <w:tcW w:w="7326" w:type="dxa"/>
            <w:vAlign w:val="center"/>
            <w:hideMark/>
          </w:tcPr>
          <w:p w14:paraId="6EABC14C"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22mm Hose</w:t>
            </w:r>
          </w:p>
        </w:tc>
        <w:tc>
          <w:tcPr>
            <w:tcW w:w="2223" w:type="dxa"/>
            <w:vAlign w:val="center"/>
            <w:hideMark/>
          </w:tcPr>
          <w:p w14:paraId="4E236A2F"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Not a project</w:t>
            </w:r>
          </w:p>
        </w:tc>
      </w:tr>
      <w:tr w:rsidR="00F90ACC" w:rsidRPr="00F90ACC" w14:paraId="67B26759" w14:textId="77777777" w:rsidTr="00862AF5">
        <w:trPr>
          <w:tblCellSpacing w:w="15" w:type="dxa"/>
        </w:trPr>
        <w:tc>
          <w:tcPr>
            <w:tcW w:w="7326" w:type="dxa"/>
            <w:vAlign w:val="center"/>
            <w:hideMark/>
          </w:tcPr>
          <w:p w14:paraId="79F03513"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People Systems - E-Learning </w:t>
            </w:r>
          </w:p>
        </w:tc>
        <w:tc>
          <w:tcPr>
            <w:tcW w:w="2223" w:type="dxa"/>
            <w:vAlign w:val="center"/>
            <w:hideMark/>
          </w:tcPr>
          <w:p w14:paraId="0F310C52"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Not a project</w:t>
            </w:r>
          </w:p>
        </w:tc>
      </w:tr>
      <w:tr w:rsidR="00F90ACC" w:rsidRPr="00F90ACC" w14:paraId="617D000C" w14:textId="77777777" w:rsidTr="00862AF5">
        <w:trPr>
          <w:tblCellSpacing w:w="15" w:type="dxa"/>
        </w:trPr>
        <w:tc>
          <w:tcPr>
            <w:tcW w:w="7326" w:type="dxa"/>
            <w:vAlign w:val="center"/>
            <w:hideMark/>
          </w:tcPr>
          <w:p w14:paraId="4233BF10"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CRM - Exchange Integration</w:t>
            </w:r>
          </w:p>
        </w:tc>
        <w:tc>
          <w:tcPr>
            <w:tcW w:w="2223" w:type="dxa"/>
            <w:vAlign w:val="center"/>
            <w:hideMark/>
          </w:tcPr>
          <w:p w14:paraId="56359AB5"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Not a project</w:t>
            </w:r>
          </w:p>
        </w:tc>
      </w:tr>
      <w:tr w:rsidR="00F90ACC" w:rsidRPr="00F90ACC" w14:paraId="28561CED" w14:textId="77777777" w:rsidTr="00862AF5">
        <w:trPr>
          <w:tblCellSpacing w:w="15" w:type="dxa"/>
        </w:trPr>
        <w:tc>
          <w:tcPr>
            <w:tcW w:w="7326" w:type="dxa"/>
            <w:vAlign w:val="center"/>
            <w:hideMark/>
          </w:tcPr>
          <w:p w14:paraId="1377B496"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Network equipment refresh</w:t>
            </w:r>
          </w:p>
        </w:tc>
        <w:tc>
          <w:tcPr>
            <w:tcW w:w="2223" w:type="dxa"/>
            <w:vAlign w:val="center"/>
            <w:hideMark/>
          </w:tcPr>
          <w:p w14:paraId="7257AB5E"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Not a project</w:t>
            </w:r>
          </w:p>
        </w:tc>
      </w:tr>
      <w:tr w:rsidR="00F90ACC" w:rsidRPr="00F90ACC" w14:paraId="65D0DE25" w14:textId="77777777" w:rsidTr="00862AF5">
        <w:trPr>
          <w:tblCellSpacing w:w="15" w:type="dxa"/>
        </w:trPr>
        <w:tc>
          <w:tcPr>
            <w:tcW w:w="7326" w:type="dxa"/>
            <w:vAlign w:val="center"/>
            <w:hideMark/>
          </w:tcPr>
          <w:p w14:paraId="0AA0799B"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Young firefighter property works (Conversion of snooker room)</w:t>
            </w:r>
          </w:p>
        </w:tc>
        <w:tc>
          <w:tcPr>
            <w:tcW w:w="2223" w:type="dxa"/>
            <w:vAlign w:val="center"/>
            <w:hideMark/>
          </w:tcPr>
          <w:p w14:paraId="4965EA0D"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Not a project</w:t>
            </w:r>
          </w:p>
        </w:tc>
      </w:tr>
      <w:tr w:rsidR="00F90ACC" w:rsidRPr="00F90ACC" w14:paraId="2352EE97" w14:textId="77777777" w:rsidTr="00862AF5">
        <w:trPr>
          <w:tblCellSpacing w:w="15" w:type="dxa"/>
        </w:trPr>
        <w:tc>
          <w:tcPr>
            <w:tcW w:w="7326" w:type="dxa"/>
            <w:vAlign w:val="center"/>
            <w:hideMark/>
          </w:tcPr>
          <w:p w14:paraId="18E72116"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Property works within Control</w:t>
            </w:r>
          </w:p>
        </w:tc>
        <w:tc>
          <w:tcPr>
            <w:tcW w:w="2223" w:type="dxa"/>
            <w:vAlign w:val="center"/>
            <w:hideMark/>
          </w:tcPr>
          <w:p w14:paraId="75ED1531"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Not a project</w:t>
            </w:r>
          </w:p>
        </w:tc>
      </w:tr>
      <w:tr w:rsidR="00F90ACC" w:rsidRPr="00F90ACC" w14:paraId="56B8546F" w14:textId="77777777" w:rsidTr="00862AF5">
        <w:trPr>
          <w:tblCellSpacing w:w="15" w:type="dxa"/>
        </w:trPr>
        <w:tc>
          <w:tcPr>
            <w:tcW w:w="7326" w:type="dxa"/>
            <w:vAlign w:val="center"/>
            <w:hideMark/>
          </w:tcPr>
          <w:p w14:paraId="3F97DF03"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NOG</w:t>
            </w:r>
          </w:p>
        </w:tc>
        <w:tc>
          <w:tcPr>
            <w:tcW w:w="2223" w:type="dxa"/>
            <w:vAlign w:val="center"/>
            <w:hideMark/>
          </w:tcPr>
          <w:p w14:paraId="40534CDB"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Not a project</w:t>
            </w:r>
          </w:p>
        </w:tc>
      </w:tr>
      <w:tr w:rsidR="00F90ACC" w:rsidRPr="00F90ACC" w14:paraId="5E7ED3F2" w14:textId="77777777" w:rsidTr="00862AF5">
        <w:trPr>
          <w:tblCellSpacing w:w="15" w:type="dxa"/>
        </w:trPr>
        <w:tc>
          <w:tcPr>
            <w:tcW w:w="7326" w:type="dxa"/>
            <w:vAlign w:val="center"/>
            <w:hideMark/>
          </w:tcPr>
          <w:p w14:paraId="788C0F38"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Joint Fleet Workshops Management</w:t>
            </w:r>
          </w:p>
        </w:tc>
        <w:tc>
          <w:tcPr>
            <w:tcW w:w="2223" w:type="dxa"/>
            <w:vAlign w:val="center"/>
            <w:hideMark/>
          </w:tcPr>
          <w:p w14:paraId="3030E2F0"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6939CC48" w14:textId="77777777" w:rsidTr="00862AF5">
        <w:trPr>
          <w:tblCellSpacing w:w="15" w:type="dxa"/>
        </w:trPr>
        <w:tc>
          <w:tcPr>
            <w:tcW w:w="7326" w:type="dxa"/>
            <w:vAlign w:val="center"/>
            <w:hideMark/>
          </w:tcPr>
          <w:p w14:paraId="4295E50C"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Increase resources in Dengie peninsula</w:t>
            </w:r>
          </w:p>
        </w:tc>
        <w:tc>
          <w:tcPr>
            <w:tcW w:w="2223" w:type="dxa"/>
            <w:vAlign w:val="center"/>
            <w:hideMark/>
          </w:tcPr>
          <w:p w14:paraId="0B80DA0D"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1ED97C5C" w14:textId="77777777" w:rsidTr="00862AF5">
        <w:trPr>
          <w:tblCellSpacing w:w="15" w:type="dxa"/>
        </w:trPr>
        <w:tc>
          <w:tcPr>
            <w:tcW w:w="7326" w:type="dxa"/>
            <w:vAlign w:val="center"/>
            <w:hideMark/>
          </w:tcPr>
          <w:p w14:paraId="695EE2C3"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IT Convergence Roadmap</w:t>
            </w:r>
          </w:p>
        </w:tc>
        <w:tc>
          <w:tcPr>
            <w:tcW w:w="2223" w:type="dxa"/>
            <w:vAlign w:val="center"/>
            <w:hideMark/>
          </w:tcPr>
          <w:p w14:paraId="782E2F4C"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6504A68E" w14:textId="77777777" w:rsidTr="00862AF5">
        <w:trPr>
          <w:tblCellSpacing w:w="15" w:type="dxa"/>
        </w:trPr>
        <w:tc>
          <w:tcPr>
            <w:tcW w:w="7326" w:type="dxa"/>
            <w:vAlign w:val="center"/>
            <w:hideMark/>
          </w:tcPr>
          <w:p w14:paraId="188491BE"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OC Contracts</w:t>
            </w:r>
          </w:p>
        </w:tc>
        <w:tc>
          <w:tcPr>
            <w:tcW w:w="2223" w:type="dxa"/>
            <w:vAlign w:val="center"/>
            <w:hideMark/>
          </w:tcPr>
          <w:p w14:paraId="30D7E1F8"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360E70F8" w14:textId="77777777" w:rsidTr="00862AF5">
        <w:trPr>
          <w:tblCellSpacing w:w="15" w:type="dxa"/>
        </w:trPr>
        <w:tc>
          <w:tcPr>
            <w:tcW w:w="7326" w:type="dxa"/>
            <w:vAlign w:val="center"/>
            <w:hideMark/>
          </w:tcPr>
          <w:p w14:paraId="7E769004"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Co-located estate (frontline operational bases)</w:t>
            </w:r>
          </w:p>
        </w:tc>
        <w:tc>
          <w:tcPr>
            <w:tcW w:w="2223" w:type="dxa"/>
            <w:vAlign w:val="center"/>
            <w:hideMark/>
          </w:tcPr>
          <w:p w14:paraId="257FE204"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5CFB296B" w14:textId="77777777" w:rsidTr="00862AF5">
        <w:trPr>
          <w:tblCellSpacing w:w="15" w:type="dxa"/>
        </w:trPr>
        <w:tc>
          <w:tcPr>
            <w:tcW w:w="7326" w:type="dxa"/>
            <w:vAlign w:val="center"/>
            <w:hideMark/>
          </w:tcPr>
          <w:p w14:paraId="6310B8CD"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Joint Incident Command Unit</w:t>
            </w:r>
          </w:p>
        </w:tc>
        <w:tc>
          <w:tcPr>
            <w:tcW w:w="2223" w:type="dxa"/>
            <w:vAlign w:val="center"/>
            <w:hideMark/>
          </w:tcPr>
          <w:p w14:paraId="138E8118"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355F0A30" w14:textId="77777777" w:rsidTr="00862AF5">
        <w:trPr>
          <w:tblCellSpacing w:w="15" w:type="dxa"/>
        </w:trPr>
        <w:tc>
          <w:tcPr>
            <w:tcW w:w="7326" w:type="dxa"/>
            <w:vAlign w:val="center"/>
            <w:hideMark/>
          </w:tcPr>
          <w:p w14:paraId="2A70D473"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Co-located specialist capabilities</w:t>
            </w:r>
          </w:p>
        </w:tc>
        <w:tc>
          <w:tcPr>
            <w:tcW w:w="2223" w:type="dxa"/>
            <w:vAlign w:val="center"/>
            <w:hideMark/>
          </w:tcPr>
          <w:p w14:paraId="45930CCE"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020AEE99" w14:textId="77777777" w:rsidTr="00862AF5">
        <w:trPr>
          <w:tblCellSpacing w:w="15" w:type="dxa"/>
        </w:trPr>
        <w:tc>
          <w:tcPr>
            <w:tcW w:w="7326" w:type="dxa"/>
            <w:vAlign w:val="center"/>
            <w:hideMark/>
          </w:tcPr>
          <w:p w14:paraId="1A1694A1"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Joint Community Safety function, including expansion of existing community hubs</w:t>
            </w:r>
          </w:p>
        </w:tc>
        <w:tc>
          <w:tcPr>
            <w:tcW w:w="2223" w:type="dxa"/>
            <w:vAlign w:val="center"/>
            <w:hideMark/>
          </w:tcPr>
          <w:p w14:paraId="6F509903"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6D709E97" w14:textId="77777777" w:rsidTr="00862AF5">
        <w:trPr>
          <w:tblCellSpacing w:w="15" w:type="dxa"/>
        </w:trPr>
        <w:tc>
          <w:tcPr>
            <w:tcW w:w="7326" w:type="dxa"/>
            <w:vAlign w:val="center"/>
            <w:hideMark/>
          </w:tcPr>
          <w:p w14:paraId="78700346"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CRM Phase 3</w:t>
            </w:r>
          </w:p>
        </w:tc>
        <w:tc>
          <w:tcPr>
            <w:tcW w:w="2223" w:type="dxa"/>
            <w:vAlign w:val="center"/>
            <w:hideMark/>
          </w:tcPr>
          <w:p w14:paraId="7C3A8E43"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65E71ACD" w14:textId="77777777" w:rsidTr="00862AF5">
        <w:trPr>
          <w:tblCellSpacing w:w="15" w:type="dxa"/>
        </w:trPr>
        <w:tc>
          <w:tcPr>
            <w:tcW w:w="7326" w:type="dxa"/>
            <w:vAlign w:val="center"/>
            <w:hideMark/>
          </w:tcPr>
          <w:p w14:paraId="1481099C"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Joint Procurement Initiatives</w:t>
            </w:r>
          </w:p>
        </w:tc>
        <w:tc>
          <w:tcPr>
            <w:tcW w:w="2223" w:type="dxa"/>
            <w:vAlign w:val="center"/>
            <w:hideMark/>
          </w:tcPr>
          <w:p w14:paraId="355A57CD"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59663C3A" w14:textId="77777777" w:rsidTr="00862AF5">
        <w:trPr>
          <w:tblCellSpacing w:w="15" w:type="dxa"/>
        </w:trPr>
        <w:tc>
          <w:tcPr>
            <w:tcW w:w="7326" w:type="dxa"/>
            <w:vAlign w:val="center"/>
            <w:hideMark/>
          </w:tcPr>
          <w:p w14:paraId="6DFC27AD"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Shared classroom</w:t>
            </w:r>
          </w:p>
        </w:tc>
        <w:tc>
          <w:tcPr>
            <w:tcW w:w="2223" w:type="dxa"/>
            <w:vAlign w:val="center"/>
            <w:hideMark/>
          </w:tcPr>
          <w:p w14:paraId="7D8B05B0"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72A11933" w14:textId="77777777" w:rsidTr="00862AF5">
        <w:trPr>
          <w:tblCellSpacing w:w="15" w:type="dxa"/>
        </w:trPr>
        <w:tc>
          <w:tcPr>
            <w:tcW w:w="7326" w:type="dxa"/>
            <w:vAlign w:val="center"/>
            <w:hideMark/>
          </w:tcPr>
          <w:p w14:paraId="422170AF"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Shared Control Room facility</w:t>
            </w:r>
          </w:p>
        </w:tc>
        <w:tc>
          <w:tcPr>
            <w:tcW w:w="2223" w:type="dxa"/>
            <w:vAlign w:val="center"/>
            <w:hideMark/>
          </w:tcPr>
          <w:p w14:paraId="17ECCDD5"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16D46E88" w14:textId="77777777" w:rsidTr="00862AF5">
        <w:trPr>
          <w:tblCellSpacing w:w="15" w:type="dxa"/>
        </w:trPr>
        <w:tc>
          <w:tcPr>
            <w:tcW w:w="7326" w:type="dxa"/>
            <w:vAlign w:val="center"/>
            <w:hideMark/>
          </w:tcPr>
          <w:p w14:paraId="2950BBE7"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Joint repeat callers team</w:t>
            </w:r>
          </w:p>
        </w:tc>
        <w:tc>
          <w:tcPr>
            <w:tcW w:w="2223" w:type="dxa"/>
            <w:vAlign w:val="center"/>
            <w:hideMark/>
          </w:tcPr>
          <w:p w14:paraId="194568DC"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512CCF69" w14:textId="77777777" w:rsidTr="00862AF5">
        <w:trPr>
          <w:tblCellSpacing w:w="15" w:type="dxa"/>
        </w:trPr>
        <w:tc>
          <w:tcPr>
            <w:tcW w:w="7326" w:type="dxa"/>
            <w:vAlign w:val="center"/>
            <w:hideMark/>
          </w:tcPr>
          <w:p w14:paraId="6EA10A21"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Joint Trunk Road Activity</w:t>
            </w:r>
          </w:p>
        </w:tc>
        <w:tc>
          <w:tcPr>
            <w:tcW w:w="2223" w:type="dxa"/>
            <w:vAlign w:val="center"/>
            <w:hideMark/>
          </w:tcPr>
          <w:p w14:paraId="330E9311"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000E632C" w14:textId="77777777" w:rsidTr="00862AF5">
        <w:trPr>
          <w:tblCellSpacing w:w="15" w:type="dxa"/>
        </w:trPr>
        <w:tc>
          <w:tcPr>
            <w:tcW w:w="7326" w:type="dxa"/>
            <w:vAlign w:val="center"/>
            <w:hideMark/>
          </w:tcPr>
          <w:p w14:paraId="3F1DDFFD"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Training facilities on fire stations</w:t>
            </w:r>
          </w:p>
        </w:tc>
        <w:tc>
          <w:tcPr>
            <w:tcW w:w="2223" w:type="dxa"/>
            <w:vAlign w:val="center"/>
            <w:hideMark/>
          </w:tcPr>
          <w:p w14:paraId="7826B583"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15726038" w14:textId="77777777" w:rsidTr="00862AF5">
        <w:trPr>
          <w:tblCellSpacing w:w="15" w:type="dxa"/>
        </w:trPr>
        <w:tc>
          <w:tcPr>
            <w:tcW w:w="7326" w:type="dxa"/>
            <w:vAlign w:val="center"/>
            <w:hideMark/>
          </w:tcPr>
          <w:p w14:paraId="42FF36C5"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Health and Safety system replacement</w:t>
            </w:r>
          </w:p>
        </w:tc>
        <w:tc>
          <w:tcPr>
            <w:tcW w:w="2223" w:type="dxa"/>
            <w:vAlign w:val="center"/>
            <w:hideMark/>
          </w:tcPr>
          <w:p w14:paraId="53E50EB7"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349F63BF" w14:textId="77777777" w:rsidTr="00862AF5">
        <w:trPr>
          <w:tblCellSpacing w:w="15" w:type="dxa"/>
        </w:trPr>
        <w:tc>
          <w:tcPr>
            <w:tcW w:w="7326" w:type="dxa"/>
            <w:vAlign w:val="center"/>
            <w:hideMark/>
          </w:tcPr>
          <w:p w14:paraId="5FE200BC"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Strategic Desktop Replacement</w:t>
            </w:r>
          </w:p>
        </w:tc>
        <w:tc>
          <w:tcPr>
            <w:tcW w:w="2223" w:type="dxa"/>
            <w:vAlign w:val="center"/>
            <w:hideMark/>
          </w:tcPr>
          <w:p w14:paraId="7C431591"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7DD1B448" w14:textId="77777777" w:rsidTr="00862AF5">
        <w:trPr>
          <w:tblCellSpacing w:w="15" w:type="dxa"/>
        </w:trPr>
        <w:tc>
          <w:tcPr>
            <w:tcW w:w="7326" w:type="dxa"/>
            <w:vAlign w:val="center"/>
            <w:hideMark/>
          </w:tcPr>
          <w:p w14:paraId="61C26AD4"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Heavy technical rescue</w:t>
            </w:r>
          </w:p>
        </w:tc>
        <w:tc>
          <w:tcPr>
            <w:tcW w:w="2223" w:type="dxa"/>
            <w:vAlign w:val="center"/>
            <w:hideMark/>
          </w:tcPr>
          <w:p w14:paraId="7A893C0D"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3BBAEB46" w14:textId="77777777" w:rsidTr="00862AF5">
        <w:trPr>
          <w:tblCellSpacing w:w="15" w:type="dxa"/>
        </w:trPr>
        <w:tc>
          <w:tcPr>
            <w:tcW w:w="7326" w:type="dxa"/>
            <w:vAlign w:val="center"/>
            <w:hideMark/>
          </w:tcPr>
          <w:p w14:paraId="70FE2E35"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Website</w:t>
            </w:r>
          </w:p>
        </w:tc>
        <w:tc>
          <w:tcPr>
            <w:tcW w:w="2223" w:type="dxa"/>
            <w:vAlign w:val="center"/>
            <w:hideMark/>
          </w:tcPr>
          <w:p w14:paraId="623F916D"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7A6111EF" w14:textId="77777777" w:rsidTr="00862AF5">
        <w:trPr>
          <w:tblCellSpacing w:w="15" w:type="dxa"/>
        </w:trPr>
        <w:tc>
          <w:tcPr>
            <w:tcW w:w="7326" w:type="dxa"/>
            <w:vAlign w:val="center"/>
            <w:hideMark/>
          </w:tcPr>
          <w:p w14:paraId="0CE0ACC2"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Project management tool</w:t>
            </w:r>
          </w:p>
        </w:tc>
        <w:tc>
          <w:tcPr>
            <w:tcW w:w="2223" w:type="dxa"/>
            <w:vAlign w:val="center"/>
            <w:hideMark/>
          </w:tcPr>
          <w:p w14:paraId="2250372A"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4C6D0DB6" w14:textId="77777777" w:rsidTr="00862AF5">
        <w:trPr>
          <w:tblCellSpacing w:w="15" w:type="dxa"/>
        </w:trPr>
        <w:tc>
          <w:tcPr>
            <w:tcW w:w="7326" w:type="dxa"/>
            <w:vAlign w:val="center"/>
            <w:hideMark/>
          </w:tcPr>
          <w:p w14:paraId="78F9E931"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TASK replacement</w:t>
            </w:r>
          </w:p>
        </w:tc>
        <w:tc>
          <w:tcPr>
            <w:tcW w:w="2223" w:type="dxa"/>
            <w:vAlign w:val="center"/>
            <w:hideMark/>
          </w:tcPr>
          <w:p w14:paraId="2674083F"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4DFBC511" w14:textId="77777777" w:rsidTr="00862AF5">
        <w:trPr>
          <w:tblCellSpacing w:w="15" w:type="dxa"/>
        </w:trPr>
        <w:tc>
          <w:tcPr>
            <w:tcW w:w="7326" w:type="dxa"/>
            <w:vAlign w:val="center"/>
            <w:hideMark/>
          </w:tcPr>
          <w:p w14:paraId="0EB3DB22"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Review of Station based routines</w:t>
            </w:r>
          </w:p>
        </w:tc>
        <w:tc>
          <w:tcPr>
            <w:tcW w:w="2223" w:type="dxa"/>
            <w:vAlign w:val="center"/>
            <w:hideMark/>
          </w:tcPr>
          <w:p w14:paraId="24EA5CED"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6C4B501B" w14:textId="77777777" w:rsidTr="00862AF5">
        <w:trPr>
          <w:tblCellSpacing w:w="15" w:type="dxa"/>
        </w:trPr>
        <w:tc>
          <w:tcPr>
            <w:tcW w:w="7326" w:type="dxa"/>
            <w:vAlign w:val="center"/>
            <w:hideMark/>
          </w:tcPr>
          <w:p w14:paraId="4EC3F644"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Intranet</w:t>
            </w:r>
          </w:p>
        </w:tc>
        <w:tc>
          <w:tcPr>
            <w:tcW w:w="2223" w:type="dxa"/>
            <w:vAlign w:val="center"/>
            <w:hideMark/>
          </w:tcPr>
          <w:p w14:paraId="4ECB676B"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r w:rsidR="00F90ACC" w:rsidRPr="00F90ACC" w14:paraId="46EDB662" w14:textId="77777777" w:rsidTr="00862AF5">
        <w:trPr>
          <w:tblCellSpacing w:w="15" w:type="dxa"/>
        </w:trPr>
        <w:tc>
          <w:tcPr>
            <w:tcW w:w="7326" w:type="dxa"/>
            <w:vAlign w:val="center"/>
            <w:hideMark/>
          </w:tcPr>
          <w:p w14:paraId="204D0CA7"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Printing and scanning</w:t>
            </w:r>
          </w:p>
        </w:tc>
        <w:tc>
          <w:tcPr>
            <w:tcW w:w="2223" w:type="dxa"/>
            <w:vAlign w:val="center"/>
            <w:hideMark/>
          </w:tcPr>
          <w:p w14:paraId="46EB2B6C" w14:textId="77777777" w:rsidR="00F90ACC" w:rsidRPr="00F90ACC" w:rsidRDefault="00F90ACC" w:rsidP="00F90ACC">
            <w:pPr>
              <w:rPr>
                <w:rFonts w:ascii="Times New Roman" w:hAnsi="Times New Roman" w:cs="Times New Roman"/>
                <w:lang w:eastAsia="en-GB"/>
              </w:rPr>
            </w:pPr>
            <w:r w:rsidRPr="00F90ACC">
              <w:rPr>
                <w:rFonts w:ascii="Times New Roman" w:hAnsi="Times New Roman" w:cs="Times New Roman"/>
                <w:lang w:eastAsia="en-GB"/>
              </w:rPr>
              <w:t>Planned</w:t>
            </w:r>
          </w:p>
        </w:tc>
      </w:tr>
    </w:tbl>
    <w:p w14:paraId="55DB7E77" w14:textId="7253AC09" w:rsidR="00F90ACC" w:rsidRPr="00784EB6" w:rsidRDefault="00F90ACC" w:rsidP="00784EB6"/>
    <w:sectPr w:rsidR="00F90ACC" w:rsidRPr="00784EB6" w:rsidSect="00A8212D">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B730" w14:textId="77777777" w:rsidR="00657D17" w:rsidRDefault="00657D17">
      <w:r>
        <w:separator/>
      </w:r>
    </w:p>
  </w:endnote>
  <w:endnote w:type="continuationSeparator" w:id="0">
    <w:p w14:paraId="5C84A301" w14:textId="77777777" w:rsidR="00657D17" w:rsidRDefault="0065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F5E3" w14:textId="77777777" w:rsidR="00657D17" w:rsidRDefault="00657D17" w:rsidP="00A8212D">
    <w:pPr>
      <w:pStyle w:val="Footer"/>
      <w:jc w:val="center"/>
      <w:rPr>
        <w:sz w:val="22"/>
        <w:szCs w:val="22"/>
      </w:rPr>
    </w:pPr>
  </w:p>
  <w:p w14:paraId="377EA948" w14:textId="1F020146" w:rsidR="00657D17" w:rsidRPr="00A8212D" w:rsidRDefault="00657D17"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862AF5">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862AF5">
      <w:rPr>
        <w:noProof/>
        <w:sz w:val="22"/>
        <w:szCs w:val="22"/>
      </w:rPr>
      <w:t>13</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6E55" w14:textId="77777777" w:rsidR="00657D17" w:rsidRDefault="00657D17" w:rsidP="00AA60E6">
    <w:pPr>
      <w:pStyle w:val="Footer"/>
      <w:jc w:val="center"/>
      <w:rPr>
        <w:sz w:val="22"/>
        <w:szCs w:val="22"/>
      </w:rPr>
    </w:pPr>
  </w:p>
  <w:p w14:paraId="16CF88D3" w14:textId="26282159" w:rsidR="00657D17" w:rsidRPr="00AA60E6" w:rsidRDefault="00657D17"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862AF5">
      <w:rPr>
        <w:noProof/>
        <w:sz w:val="22"/>
        <w:szCs w:val="22"/>
      </w:rPr>
      <w:t>13</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862AF5">
      <w:rPr>
        <w:noProof/>
        <w:sz w:val="22"/>
        <w:szCs w:val="22"/>
      </w:rPr>
      <w:t>13</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5F08" w14:textId="77777777" w:rsidR="00657D17" w:rsidRPr="00AA60E6" w:rsidRDefault="00657D17"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Pr>
        <w:noProof/>
        <w:sz w:val="22"/>
        <w:szCs w:val="22"/>
      </w:rPr>
      <w:t>3</w:t>
    </w:r>
    <w:r w:rsidRPr="00AA60E6">
      <w:rPr>
        <w:sz w:val="22"/>
        <w:szCs w:val="22"/>
      </w:rPr>
      <w:fldChar w:fldCharType="end"/>
    </w:r>
  </w:p>
  <w:p w14:paraId="5E5270A6" w14:textId="77777777" w:rsidR="00657D17" w:rsidRDefault="00657D17"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F090" w14:textId="77777777" w:rsidR="00657D17" w:rsidRDefault="00657D17">
      <w:r>
        <w:separator/>
      </w:r>
    </w:p>
  </w:footnote>
  <w:footnote w:type="continuationSeparator" w:id="0">
    <w:p w14:paraId="5AEF2ABD" w14:textId="77777777" w:rsidR="00657D17" w:rsidRDefault="00657D17">
      <w:r>
        <w:continuationSeparator/>
      </w:r>
    </w:p>
  </w:footnote>
  <w:footnote w:id="1">
    <w:p w14:paraId="0E3D2CBE" w14:textId="2C42B2E2" w:rsidR="00657D17" w:rsidRDefault="00657D17">
      <w:pPr>
        <w:pStyle w:val="FootnoteText"/>
      </w:pPr>
      <w:r>
        <w:rPr>
          <w:rStyle w:val="FootnoteReference"/>
        </w:rPr>
        <w:footnoteRef/>
      </w:r>
      <w:r>
        <w:t xml:space="preserve"> Additional information on Cultural Change under Agenda Item 10c.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3BF3" w14:textId="77777777" w:rsidR="00657D17" w:rsidRPr="00A8212D" w:rsidRDefault="00657D17"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D747F"/>
    <w:multiLevelType w:val="hybridMultilevel"/>
    <w:tmpl w:val="CAE2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76620"/>
    <w:multiLevelType w:val="hybridMultilevel"/>
    <w:tmpl w:val="2BBC5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F0835"/>
    <w:multiLevelType w:val="hybridMultilevel"/>
    <w:tmpl w:val="F4C2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01197"/>
    <w:multiLevelType w:val="hybridMultilevel"/>
    <w:tmpl w:val="1C8A4C4E"/>
    <w:lvl w:ilvl="0" w:tplc="68EC930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7F4C30"/>
    <w:multiLevelType w:val="hybridMultilevel"/>
    <w:tmpl w:val="33D0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D877BF9"/>
    <w:multiLevelType w:val="hybridMultilevel"/>
    <w:tmpl w:val="8A04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5A1A45"/>
    <w:multiLevelType w:val="hybridMultilevel"/>
    <w:tmpl w:val="FC22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E2F20"/>
    <w:multiLevelType w:val="hybridMultilevel"/>
    <w:tmpl w:val="26D8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E326BCF"/>
    <w:multiLevelType w:val="hybridMultilevel"/>
    <w:tmpl w:val="5010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9B56B0"/>
    <w:multiLevelType w:val="hybridMultilevel"/>
    <w:tmpl w:val="A91C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0C070F"/>
    <w:multiLevelType w:val="hybridMultilevel"/>
    <w:tmpl w:val="E748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4B51C6"/>
    <w:multiLevelType w:val="hybridMultilevel"/>
    <w:tmpl w:val="A1E2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0B3174"/>
    <w:multiLevelType w:val="hybridMultilevel"/>
    <w:tmpl w:val="CEC0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0"/>
  </w:num>
  <w:num w:numId="5">
    <w:abstractNumId w:val="26"/>
  </w:num>
  <w:num w:numId="6">
    <w:abstractNumId w:val="11"/>
  </w:num>
  <w:num w:numId="7">
    <w:abstractNumId w:val="9"/>
  </w:num>
  <w:num w:numId="8">
    <w:abstractNumId w:val="1"/>
  </w:num>
  <w:num w:numId="9">
    <w:abstractNumId w:val="15"/>
  </w:num>
  <w:num w:numId="10">
    <w:abstractNumId w:val="15"/>
  </w:num>
  <w:num w:numId="11">
    <w:abstractNumId w:val="16"/>
  </w:num>
  <w:num w:numId="12">
    <w:abstractNumId w:val="23"/>
  </w:num>
  <w:num w:numId="13">
    <w:abstractNumId w:val="21"/>
  </w:num>
  <w:num w:numId="14">
    <w:abstractNumId w:val="24"/>
  </w:num>
  <w:num w:numId="15">
    <w:abstractNumId w:val="6"/>
  </w:num>
  <w:num w:numId="16">
    <w:abstractNumId w:val="14"/>
  </w:num>
  <w:num w:numId="17">
    <w:abstractNumId w:val="31"/>
  </w:num>
  <w:num w:numId="18">
    <w:abstractNumId w:val="27"/>
  </w:num>
  <w:num w:numId="19">
    <w:abstractNumId w:val="13"/>
  </w:num>
  <w:num w:numId="20">
    <w:abstractNumId w:val="18"/>
  </w:num>
  <w:num w:numId="21">
    <w:abstractNumId w:val="10"/>
  </w:num>
  <w:num w:numId="22">
    <w:abstractNumId w:val="29"/>
  </w:num>
  <w:num w:numId="23">
    <w:abstractNumId w:val="28"/>
  </w:num>
  <w:num w:numId="24">
    <w:abstractNumId w:val="2"/>
  </w:num>
  <w:num w:numId="25">
    <w:abstractNumId w:val="4"/>
  </w:num>
  <w:num w:numId="26">
    <w:abstractNumId w:val="8"/>
  </w:num>
  <w:num w:numId="27">
    <w:abstractNumId w:val="32"/>
  </w:num>
  <w:num w:numId="28">
    <w:abstractNumId w:val="33"/>
  </w:num>
  <w:num w:numId="29">
    <w:abstractNumId w:val="3"/>
  </w:num>
  <w:num w:numId="30">
    <w:abstractNumId w:val="22"/>
  </w:num>
  <w:num w:numId="31">
    <w:abstractNumId w:val="30"/>
  </w:num>
  <w:num w:numId="32">
    <w:abstractNumId w:val="19"/>
  </w:num>
  <w:num w:numId="33">
    <w:abstractNumId w:val="25"/>
  </w:num>
  <w:num w:numId="34">
    <w:abstractNumId w:val="17"/>
  </w:num>
  <w:num w:numId="35">
    <w:abstractNumId w:val="20"/>
  </w:num>
  <w:num w:numId="3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56B"/>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3F5E"/>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1735"/>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57D17"/>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160D"/>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166"/>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1EAE"/>
    <w:rsid w:val="008525DB"/>
    <w:rsid w:val="008533EC"/>
    <w:rsid w:val="008553DC"/>
    <w:rsid w:val="00855A08"/>
    <w:rsid w:val="00855FB4"/>
    <w:rsid w:val="00857107"/>
    <w:rsid w:val="008623B8"/>
    <w:rsid w:val="00862A58"/>
    <w:rsid w:val="00862AF5"/>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3BB"/>
    <w:rsid w:val="00C42840"/>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954"/>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1EA2"/>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0FD"/>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ACC"/>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A79"/>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0ECD73"/>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paragraph" w:styleId="FootnoteText">
    <w:name w:val="footnote text"/>
    <w:basedOn w:val="Normal"/>
    <w:link w:val="FootnoteTextChar"/>
    <w:rsid w:val="00E11EA2"/>
    <w:rPr>
      <w:sz w:val="20"/>
      <w:szCs w:val="20"/>
    </w:rPr>
  </w:style>
  <w:style w:type="character" w:customStyle="1" w:styleId="FootnoteTextChar">
    <w:name w:val="Footnote Text Char"/>
    <w:basedOn w:val="DefaultParagraphFont"/>
    <w:link w:val="FootnoteText"/>
    <w:rsid w:val="00E11EA2"/>
    <w:rPr>
      <w:rFonts w:ascii="Arial" w:hAnsi="Arial" w:cs="Arial"/>
      <w:lang w:eastAsia="en-US"/>
    </w:rPr>
  </w:style>
  <w:style w:type="character" w:styleId="FootnoteReference">
    <w:name w:val="footnote reference"/>
    <w:basedOn w:val="DefaultParagraphFont"/>
    <w:rsid w:val="00E11E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12189">
      <w:bodyDiv w:val="1"/>
      <w:marLeft w:val="0"/>
      <w:marRight w:val="0"/>
      <w:marTop w:val="0"/>
      <w:marBottom w:val="0"/>
      <w:divBdr>
        <w:top w:val="none" w:sz="0" w:space="0" w:color="auto"/>
        <w:left w:val="none" w:sz="0" w:space="0" w:color="auto"/>
        <w:bottom w:val="none" w:sz="0" w:space="0" w:color="auto"/>
        <w:right w:val="none" w:sz="0" w:space="0" w:color="auto"/>
      </w:divBdr>
      <w:divsChild>
        <w:div w:id="995963189">
          <w:marLeft w:val="0"/>
          <w:marRight w:val="0"/>
          <w:marTop w:val="0"/>
          <w:marBottom w:val="0"/>
          <w:divBdr>
            <w:top w:val="none" w:sz="0" w:space="0" w:color="auto"/>
            <w:left w:val="none" w:sz="0" w:space="0" w:color="auto"/>
            <w:bottom w:val="none" w:sz="0" w:space="0" w:color="auto"/>
            <w:right w:val="none" w:sz="0" w:space="0" w:color="auto"/>
          </w:divBdr>
        </w:div>
      </w:divsChild>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6408-B784-4189-B77F-9A65077A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4322</Words>
  <Characters>24638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Ben Pilkington</cp:lastModifiedBy>
  <cp:revision>5</cp:revision>
  <cp:lastPrinted>2017-04-27T08:33:00Z</cp:lastPrinted>
  <dcterms:created xsi:type="dcterms:W3CDTF">2018-09-03T08:32:00Z</dcterms:created>
  <dcterms:modified xsi:type="dcterms:W3CDTF">2018-09-03T09:17:00Z</dcterms:modified>
</cp:coreProperties>
</file>